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5498465" cy="3042920"/>
            <wp:effectExtent l="0" t="0" r="6985"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498465" cy="3042920"/>
                    </a:xfrm>
                    <a:prstGeom prst="rect">
                      <a:avLst/>
                    </a:prstGeom>
                    <a:noFill/>
                    <a:ln w="9525">
                      <a:noFill/>
                    </a:ln>
                  </pic:spPr>
                </pic:pic>
              </a:graphicData>
            </a:graphic>
          </wp:inline>
        </w:drawing>
      </w:r>
    </w:p>
    <w:p>
      <w:pPr>
        <w:keepNext w:val="0"/>
        <w:keepLines w:val="0"/>
        <w:widowControl/>
        <w:suppressLineNumbers w:val="0"/>
        <w:pBdr>
          <w:bottom w:val="single" w:color="EFEFEF" w:sz="6" w:space="11"/>
        </w:pBdr>
        <w:shd w:val="clear" w:fill="FFFFFF"/>
        <w:spacing w:before="375" w:beforeAutospacing="0" w:after="225" w:afterAutospacing="0" w:line="450" w:lineRule="atLeast"/>
        <w:ind w:left="300" w:right="226"/>
        <w:jc w:val="left"/>
        <w:rPr>
          <w:sz w:val="36"/>
          <w:szCs w:val="36"/>
        </w:rPr>
      </w:pPr>
      <w:r>
        <w:rPr>
          <w:rFonts w:ascii="宋体" w:hAnsi="宋体" w:eastAsia="宋体" w:cs="宋体"/>
          <w:kern w:val="0"/>
          <w:sz w:val="36"/>
          <w:szCs w:val="36"/>
          <w:shd w:val="clear" w:fill="FFFFFF"/>
          <w:lang w:val="en-US" w:eastAsia="zh-CN" w:bidi="ar"/>
        </w:rPr>
        <w:t>开篇词 | 入门机器学习，已迫在眉睫</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大家好，我是李烨。现就职于微软（Microsoft），曾在易安信（EMC）和太阳微系统（Sun Microsystems）任软件工程师。先后参与过聊天机器人、大数据分析平台等项目的开发。在未来的 21 天里，我将通过这个训练营课程与同学们分享机器学习的相关知识。</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我们的第一个打卡知识点是“热身”，这部分需要大家学习这篇开篇词和下一篇热身课文章，阅读完文章后，大家记得通过社群里的打卡小程序链接来提交学习笔记完成打卡。对提交学习笔记有疑问的同学可以看一下我们的指导手册或咨询助教。</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课程背景</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首先，我们来看下当前机器学习领域招聘市场行情。</w:t>
      </w:r>
    </w:p>
    <w:p>
      <w:pPr>
        <w:keepNext w:val="0"/>
        <w:keepLines w:val="0"/>
        <w:widowControl/>
        <w:suppressLineNumbers w:val="0"/>
        <w:pBdr>
          <w:bottom w:val="none" w:color="auto" w:sz="0" w:space="0"/>
        </w:pBdr>
        <w:shd w:val="clear" w:fill="FFFFFF"/>
        <w:spacing w:before="300" w:beforeAutospacing="0" w:after="300" w:afterAutospacing="0" w:line="420" w:lineRule="atLeast"/>
        <w:ind w:right="30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5211445" cy="5504180"/>
            <wp:effectExtent l="0" t="0" r="8255" b="127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211445" cy="5504180"/>
                    </a:xfrm>
                    <a:prstGeom prst="rect">
                      <a:avLst/>
                    </a:prstGeom>
                    <a:noFill/>
                    <a:ln w="9525">
                      <a:noFill/>
                    </a:ln>
                  </pic:spPr>
                </pic:pic>
              </a:graphicData>
            </a:graphic>
          </wp:inline>
        </w:drawing>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上面表格中所有带有“算法”、“人工智能”、“数据挖掘”、“视觉”字样的职位，都需要掌握机器学习相关知识。</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在产品和服务中应用机器学习模型，已经逐步成为互联网行业的通行方法。甚至很多传统软件企业，也开始尝试应用机器学习。说得更直接些，人工智能正处在炙手可热的风口浪尖上，作为程序员不会机器学习都不好意思去找工作。</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很多技术开发者迫切希望</w:t>
      </w:r>
      <w:r>
        <w:rPr>
          <w:rStyle w:val="5"/>
          <w:b/>
          <w:sz w:val="24"/>
          <w:szCs w:val="24"/>
          <w:shd w:val="clear" w:fill="FFFFFF"/>
        </w:rPr>
        <w:t>快速进入人工智能领域</w:t>
      </w:r>
      <w:r>
        <w:rPr>
          <w:sz w:val="24"/>
          <w:szCs w:val="24"/>
          <w:shd w:val="clear" w:fill="FFFFFF"/>
        </w:rPr>
        <w:t>，</w:t>
      </w:r>
      <w:r>
        <w:rPr>
          <w:rStyle w:val="5"/>
          <w:b/>
          <w:sz w:val="24"/>
          <w:szCs w:val="24"/>
          <w:shd w:val="clear" w:fill="FFFFFF"/>
        </w:rPr>
        <w:t>从事工程或者算法</w:t>
      </w:r>
      <w:r>
        <w:rPr>
          <w:sz w:val="24"/>
          <w:szCs w:val="24"/>
          <w:shd w:val="clear" w:fill="FFFFFF"/>
        </w:rPr>
        <w:t>等相关工作，这也是我推出这门课程的初衷。</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课程大纲</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《21 天入门机器学习》以我的达人课《机器学习极简入门课》为学习素材，通过 21 天的社群互动带领大家入门机器学习。本训练营课程共 6 大主题、 42 讲，包含 17 个核心知识点，另配有 3 个可实际操作的训练项目（及数据）供同学们上手实践。</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《21 天入门机器学习》面向机器学习初学者，从机器学习、深度学习最基本的原理及学习意义入手，以模型为驱动，详解几个经典机器学习模型的原理、数学推导、训练过程和优化方法。</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训练营主题与学习计划：</w:t>
      </w:r>
    </w:p>
    <w:p>
      <w:pPr>
        <w:pStyle w:val="3"/>
        <w:keepNext w:val="0"/>
        <w:keepLines w:val="0"/>
        <w:widowControl/>
        <w:suppressLineNumbers w:val="0"/>
        <w:spacing w:before="300" w:beforeAutospacing="0" w:after="532" w:afterAutospacing="0" w:line="420" w:lineRule="atLeast"/>
        <w:ind w:left="300" w:right="300"/>
      </w:pPr>
      <w:r>
        <w:rPr>
          <w:rStyle w:val="5"/>
          <w:b/>
          <w:sz w:val="24"/>
          <w:szCs w:val="24"/>
          <w:shd w:val="clear" w:fill="FFFFFF"/>
        </w:rPr>
        <w:t>开营仪式</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学时 1 天，1 次打卡任务。</w:t>
      </w:r>
    </w:p>
    <w:p>
      <w:pPr>
        <w:pStyle w:val="3"/>
        <w:keepNext w:val="0"/>
        <w:keepLines w:val="0"/>
        <w:widowControl/>
        <w:suppressLineNumbers w:val="0"/>
        <w:spacing w:before="300" w:beforeAutospacing="0" w:after="532" w:afterAutospacing="0" w:line="420" w:lineRule="atLeast"/>
        <w:ind w:left="300" w:right="300"/>
      </w:pPr>
      <w:r>
        <w:rPr>
          <w:rStyle w:val="5"/>
          <w:b/>
          <w:sz w:val="24"/>
          <w:szCs w:val="24"/>
          <w:shd w:val="clear" w:fill="FFFFFF"/>
        </w:rPr>
        <w:t>第一部分：绪论</w:t>
      </w:r>
    </w:p>
    <w:p>
      <w:pPr>
        <w:pStyle w:val="3"/>
        <w:keepNext w:val="0"/>
        <w:keepLines w:val="0"/>
        <w:widowControl/>
        <w:suppressLineNumbers w:val="0"/>
        <w:spacing w:before="300" w:beforeAutospacing="0" w:after="532" w:afterAutospacing="0" w:line="420" w:lineRule="atLeast"/>
        <w:ind w:left="1020" w:right="300"/>
      </w:pPr>
      <w:r>
        <w:rPr>
          <w:sz w:val="24"/>
          <w:szCs w:val="24"/>
          <w:shd w:val="clear" w:fill="FFFFFF"/>
        </w:rPr>
        <w:t>授人以鱼不如授人以渔。本部分从意义和作用出发，给出相应的学习方法和与理论配套的编程练习。</w:t>
      </w:r>
    </w:p>
    <w:p>
      <w:pPr>
        <w:pStyle w:val="3"/>
        <w:keepNext w:val="0"/>
        <w:keepLines w:val="0"/>
        <w:widowControl/>
        <w:suppressLineNumbers w:val="0"/>
        <w:spacing w:before="300" w:beforeAutospacing="0" w:after="532" w:afterAutospacing="0" w:line="420" w:lineRule="atLeast"/>
        <w:ind w:left="1020" w:right="300"/>
      </w:pPr>
      <w:r>
        <w:rPr>
          <w:sz w:val="24"/>
          <w:szCs w:val="24"/>
          <w:shd w:val="clear" w:fill="FFFFFF"/>
        </w:rPr>
        <w:t>学时 2 天，1 次打卡任务。</w:t>
      </w:r>
    </w:p>
    <w:p>
      <w:pPr>
        <w:pStyle w:val="3"/>
        <w:keepNext w:val="0"/>
        <w:keepLines w:val="0"/>
        <w:widowControl/>
        <w:suppressLineNumbers w:val="0"/>
        <w:spacing w:before="300" w:beforeAutospacing="0" w:after="532" w:afterAutospacing="0" w:line="420" w:lineRule="atLeast"/>
        <w:ind w:left="300" w:right="300"/>
      </w:pPr>
      <w:r>
        <w:rPr>
          <w:rStyle w:val="5"/>
          <w:b/>
          <w:sz w:val="24"/>
          <w:szCs w:val="24"/>
          <w:shd w:val="clear" w:fill="FFFFFF"/>
        </w:rPr>
        <w:t>第二部分：基本原理</w:t>
      </w:r>
    </w:p>
    <w:p>
      <w:pPr>
        <w:pStyle w:val="3"/>
        <w:keepNext w:val="0"/>
        <w:keepLines w:val="0"/>
        <w:widowControl/>
        <w:suppressLineNumbers w:val="0"/>
        <w:spacing w:before="300" w:beforeAutospacing="0" w:after="532" w:afterAutospacing="0" w:line="420" w:lineRule="atLeast"/>
        <w:ind w:left="1020" w:right="300"/>
      </w:pPr>
      <w:r>
        <w:rPr>
          <w:sz w:val="24"/>
          <w:szCs w:val="24"/>
          <w:shd w:val="clear" w:fill="FFFFFF"/>
        </w:rPr>
        <w:t>深谙其理，才能灵活应变。本部分带大家了解什么是机器学习、机器如何自己学习，以及机器学习三要素：数据、模型、算法之间的关系。</w:t>
      </w:r>
    </w:p>
    <w:p>
      <w:pPr>
        <w:pStyle w:val="3"/>
        <w:keepNext w:val="0"/>
        <w:keepLines w:val="0"/>
        <w:widowControl/>
        <w:suppressLineNumbers w:val="0"/>
        <w:spacing w:before="300" w:beforeAutospacing="0" w:after="532" w:afterAutospacing="0" w:line="420" w:lineRule="atLeast"/>
        <w:ind w:left="1020" w:right="300"/>
      </w:pPr>
      <w:r>
        <w:rPr>
          <w:sz w:val="24"/>
          <w:szCs w:val="24"/>
          <w:shd w:val="clear" w:fill="FFFFFF"/>
        </w:rPr>
        <w:t>模型是机器学习的核心，那么模型是怎么得到的呢？本部分也将讲解模型的获取（训练）和评价（验证/测试）过程，相应数据集合的划分以及具体的评价指标。</w:t>
      </w:r>
    </w:p>
    <w:p>
      <w:pPr>
        <w:pStyle w:val="3"/>
        <w:keepNext w:val="0"/>
        <w:keepLines w:val="0"/>
        <w:widowControl/>
        <w:suppressLineNumbers w:val="0"/>
        <w:spacing w:before="300" w:beforeAutospacing="0" w:after="532" w:afterAutospacing="0" w:line="420" w:lineRule="atLeast"/>
        <w:ind w:left="1020" w:right="300"/>
      </w:pPr>
      <w:r>
        <w:rPr>
          <w:sz w:val="24"/>
          <w:szCs w:val="24"/>
          <w:shd w:val="clear" w:fill="FFFFFF"/>
        </w:rPr>
        <w:t>这部分知识和后面讲述的具体模型结合起来，就可以实践了！</w:t>
      </w:r>
    </w:p>
    <w:p>
      <w:pPr>
        <w:pStyle w:val="3"/>
        <w:keepNext w:val="0"/>
        <w:keepLines w:val="0"/>
        <w:widowControl/>
        <w:suppressLineNumbers w:val="0"/>
        <w:spacing w:before="300" w:beforeAutospacing="0" w:after="532" w:afterAutospacing="0" w:line="420" w:lineRule="atLeast"/>
        <w:ind w:left="1020" w:right="300"/>
      </w:pPr>
      <w:r>
        <w:rPr>
          <w:sz w:val="24"/>
          <w:szCs w:val="24"/>
          <w:shd w:val="clear" w:fill="FFFFFF"/>
        </w:rPr>
        <w:t>学时 2 天，1 次打卡任务。</w:t>
      </w:r>
    </w:p>
    <w:p>
      <w:pPr>
        <w:pStyle w:val="3"/>
        <w:keepNext w:val="0"/>
        <w:keepLines w:val="0"/>
        <w:widowControl/>
        <w:suppressLineNumbers w:val="0"/>
        <w:spacing w:before="300" w:beforeAutospacing="0" w:after="532" w:afterAutospacing="0" w:line="420" w:lineRule="atLeast"/>
        <w:ind w:left="300" w:right="300"/>
      </w:pPr>
      <w:r>
        <w:rPr>
          <w:rStyle w:val="5"/>
          <w:b/>
          <w:sz w:val="24"/>
          <w:szCs w:val="24"/>
          <w:shd w:val="clear" w:fill="FFFFFF"/>
        </w:rPr>
        <w:t>第三部分：有监督学习 I</w:t>
      </w:r>
    </w:p>
    <w:p>
      <w:pPr>
        <w:keepNext w:val="0"/>
        <w:keepLines w:val="0"/>
        <w:widowControl/>
        <w:numPr>
          <w:ilvl w:val="0"/>
          <w:numId w:val="2"/>
        </w:numPr>
        <w:suppressLineNumbers w:val="0"/>
        <w:spacing w:before="300" w:beforeAutospacing="0" w:after="300" w:afterAutospacing="0" w:line="420" w:lineRule="atLeast"/>
        <w:ind w:left="1020" w:right="300" w:hanging="360"/>
      </w:pPr>
      <w:r>
        <w:rPr>
          <w:sz w:val="24"/>
          <w:szCs w:val="24"/>
          <w:shd w:val="clear" w:fill="FFFFFF"/>
        </w:rPr>
        <w:t>抓住关键，个个击破。本部分重在详细讲解有监督学习中经典的线性回归、朴素贝叶斯、逻辑回归、决策树模型。这几个模型不仅基础、经典、常用，而且数学工具特别简单。</w:t>
      </w:r>
    </w:p>
    <w:p>
      <w:pPr>
        <w:keepNext w:val="0"/>
        <w:keepLines w:val="0"/>
        <w:widowControl/>
        <w:numPr>
          <w:ilvl w:val="0"/>
          <w:numId w:val="2"/>
        </w:numPr>
        <w:suppressLineNumbers w:val="0"/>
        <w:spacing w:before="300" w:beforeAutospacing="0" w:after="300" w:afterAutospacing="0" w:line="420" w:lineRule="atLeast"/>
        <w:ind w:left="1020" w:right="300" w:hanging="360"/>
      </w:pPr>
      <w:r>
        <w:rPr>
          <w:sz w:val="24"/>
          <w:szCs w:val="24"/>
          <w:shd w:val="clear" w:fill="FFFFFF"/>
        </w:rPr>
        <w:t>学时 4 天，4 次打卡任务。</w:t>
      </w:r>
    </w:p>
    <w:p>
      <w:pPr>
        <w:pStyle w:val="3"/>
        <w:keepNext w:val="0"/>
        <w:keepLines w:val="0"/>
        <w:widowControl/>
        <w:suppressLineNumbers w:val="0"/>
        <w:spacing w:before="300" w:beforeAutospacing="0" w:after="532" w:afterAutospacing="0" w:line="420" w:lineRule="atLeast"/>
        <w:ind w:left="300" w:right="300"/>
      </w:pPr>
      <w:r>
        <w:rPr>
          <w:rStyle w:val="5"/>
          <w:b/>
          <w:sz w:val="24"/>
          <w:szCs w:val="24"/>
          <w:shd w:val="clear" w:fill="FFFFFF"/>
        </w:rPr>
        <w:t>第四部分：有监督学习 II</w:t>
      </w:r>
    </w:p>
    <w:p>
      <w:pPr>
        <w:keepNext w:val="0"/>
        <w:keepLines w:val="0"/>
        <w:widowControl/>
        <w:numPr>
          <w:ilvl w:val="0"/>
          <w:numId w:val="3"/>
        </w:numPr>
        <w:suppressLineNumbers w:val="0"/>
        <w:spacing w:before="300" w:beforeAutospacing="0" w:after="300" w:afterAutospacing="0" w:line="420" w:lineRule="atLeast"/>
        <w:ind w:left="1020" w:right="300" w:hanging="360"/>
      </w:pPr>
      <w:r>
        <w:rPr>
          <w:sz w:val="24"/>
          <w:szCs w:val="24"/>
          <w:shd w:val="clear" w:fill="FFFFFF"/>
        </w:rPr>
        <w:t>百尺竿头，更上一层楼。本部分主要讲述支持向量机、支持向量回归、隐马尔科夫和条件随机场模型，从支持向量机开始，数学工具的需求较之前上了一个台阶，难度明显加大。</w:t>
      </w:r>
    </w:p>
    <w:p>
      <w:pPr>
        <w:keepNext w:val="0"/>
        <w:keepLines w:val="0"/>
        <w:widowControl/>
        <w:numPr>
          <w:ilvl w:val="0"/>
          <w:numId w:val="3"/>
        </w:numPr>
        <w:suppressLineNumbers w:val="0"/>
        <w:spacing w:before="300" w:beforeAutospacing="0" w:after="300" w:afterAutospacing="0" w:line="420" w:lineRule="atLeast"/>
        <w:ind w:left="1020" w:right="300" w:hanging="360"/>
      </w:pPr>
      <w:r>
        <w:rPr>
          <w:sz w:val="24"/>
          <w:szCs w:val="24"/>
          <w:shd w:val="clear" w:fill="FFFFFF"/>
        </w:rPr>
        <w:t>学时 5 天，5 次打卡任务。</w:t>
      </w:r>
    </w:p>
    <w:p>
      <w:pPr>
        <w:pStyle w:val="3"/>
        <w:keepNext w:val="0"/>
        <w:keepLines w:val="0"/>
        <w:widowControl/>
        <w:suppressLineNumbers w:val="0"/>
        <w:spacing w:before="300" w:beforeAutospacing="0" w:after="532" w:afterAutospacing="0" w:line="420" w:lineRule="atLeast"/>
        <w:ind w:left="300" w:right="300"/>
      </w:pPr>
      <w:r>
        <w:rPr>
          <w:rStyle w:val="5"/>
          <w:b/>
          <w:sz w:val="24"/>
          <w:szCs w:val="24"/>
          <w:shd w:val="clear" w:fill="FFFFFF"/>
        </w:rPr>
        <w:t>第五部分：无监督学习</w:t>
      </w:r>
    </w:p>
    <w:p>
      <w:pPr>
        <w:keepNext w:val="0"/>
        <w:keepLines w:val="0"/>
        <w:widowControl/>
        <w:numPr>
          <w:ilvl w:val="0"/>
          <w:numId w:val="4"/>
        </w:numPr>
        <w:suppressLineNumbers w:val="0"/>
        <w:spacing w:before="300" w:beforeAutospacing="0" w:after="300" w:afterAutospacing="0" w:line="420" w:lineRule="atLeast"/>
        <w:ind w:left="1020" w:right="300" w:hanging="360"/>
      </w:pPr>
      <w:r>
        <w:rPr>
          <w:sz w:val="24"/>
          <w:szCs w:val="24"/>
          <w:shd w:val="clear" w:fill="FFFFFF"/>
        </w:rPr>
        <w:t>无须标注，方便运行。本部分重在讲解无监督学习中的聚类、高斯混合及主成分分析等模型。训练数据无须标注，方便在各种数据上随时进行尝试，是这些模型的特征。在现实中，经常用来作为有监督的辅助手段。</w:t>
      </w:r>
    </w:p>
    <w:p>
      <w:pPr>
        <w:keepNext w:val="0"/>
        <w:keepLines w:val="0"/>
        <w:widowControl/>
        <w:numPr>
          <w:ilvl w:val="0"/>
          <w:numId w:val="4"/>
        </w:numPr>
        <w:suppressLineNumbers w:val="0"/>
        <w:spacing w:before="300" w:beforeAutospacing="0" w:after="300" w:afterAutospacing="0" w:line="420" w:lineRule="atLeast"/>
        <w:ind w:left="1020" w:right="300" w:hanging="360"/>
      </w:pPr>
      <w:r>
        <w:rPr>
          <w:sz w:val="24"/>
          <w:szCs w:val="24"/>
          <w:shd w:val="clear" w:fill="FFFFFF"/>
        </w:rPr>
        <w:t>学时 5 天，4 次打卡任务。</w:t>
      </w:r>
    </w:p>
    <w:p>
      <w:pPr>
        <w:pStyle w:val="3"/>
        <w:keepNext w:val="0"/>
        <w:keepLines w:val="0"/>
        <w:widowControl/>
        <w:suppressLineNumbers w:val="0"/>
        <w:spacing w:before="300" w:beforeAutospacing="0" w:after="532" w:afterAutospacing="0" w:line="420" w:lineRule="atLeast"/>
        <w:ind w:left="300" w:right="300"/>
      </w:pPr>
      <w:r>
        <w:rPr>
          <w:rStyle w:val="5"/>
          <w:b/>
          <w:sz w:val="24"/>
          <w:szCs w:val="24"/>
          <w:shd w:val="clear" w:fill="FFFFFF"/>
        </w:rPr>
        <w:t>第六部分：深度学习</w:t>
      </w:r>
    </w:p>
    <w:p>
      <w:pPr>
        <w:keepNext w:val="0"/>
        <w:keepLines w:val="0"/>
        <w:widowControl/>
        <w:numPr>
          <w:ilvl w:val="0"/>
          <w:numId w:val="5"/>
        </w:numPr>
        <w:suppressLineNumbers w:val="0"/>
        <w:spacing w:before="300" w:beforeAutospacing="0" w:after="300" w:afterAutospacing="0" w:line="420" w:lineRule="atLeast"/>
        <w:ind w:left="1020" w:right="300" w:hanging="360"/>
      </w:pPr>
      <w:r>
        <w:rPr>
          <w:sz w:val="24"/>
          <w:szCs w:val="24"/>
          <w:shd w:val="clear" w:fill="FFFFFF"/>
        </w:rPr>
        <w:t>超越自我，实现蜕变。本部分重在讲解深度学习基本原理、深度学习与机器学习的关联与衔接、以及深度学习目前的应用领域，为读者下一步学习“深度学习”奠定基础。</w:t>
      </w:r>
    </w:p>
    <w:p>
      <w:pPr>
        <w:keepNext w:val="0"/>
        <w:keepLines w:val="0"/>
        <w:widowControl/>
        <w:numPr>
          <w:ilvl w:val="0"/>
          <w:numId w:val="5"/>
        </w:numPr>
        <w:suppressLineNumbers w:val="0"/>
        <w:spacing w:before="300" w:beforeAutospacing="0" w:after="300" w:afterAutospacing="0" w:line="420" w:lineRule="atLeast"/>
        <w:ind w:left="1020" w:right="300" w:hanging="360"/>
      </w:pPr>
      <w:r>
        <w:rPr>
          <w:sz w:val="24"/>
          <w:szCs w:val="24"/>
          <w:shd w:val="clear" w:fill="FFFFFF"/>
        </w:rPr>
        <w:t>学时 1 天，1 次打卡任务。</w:t>
      </w:r>
    </w:p>
    <w:p>
      <w:pPr>
        <w:pStyle w:val="3"/>
        <w:keepNext w:val="0"/>
        <w:keepLines w:val="0"/>
        <w:widowControl/>
        <w:suppressLineNumbers w:val="0"/>
        <w:spacing w:before="300" w:beforeAutospacing="0" w:after="532" w:afterAutospacing="0" w:line="420" w:lineRule="atLeast"/>
        <w:ind w:left="300" w:right="300"/>
      </w:pPr>
      <w:r>
        <w:rPr>
          <w:rStyle w:val="5"/>
          <w:b/>
          <w:sz w:val="24"/>
          <w:szCs w:val="24"/>
          <w:shd w:val="clear" w:fill="FFFFFF"/>
        </w:rPr>
        <w:t>结营仪式</w:t>
      </w:r>
    </w:p>
    <w:p>
      <w:pPr>
        <w:keepNext w:val="0"/>
        <w:keepLines w:val="0"/>
        <w:widowControl/>
        <w:numPr>
          <w:ilvl w:val="0"/>
          <w:numId w:val="6"/>
        </w:numPr>
        <w:suppressLineNumbers w:val="0"/>
        <w:spacing w:before="300" w:beforeAutospacing="0" w:after="300" w:afterAutospacing="0" w:line="420" w:lineRule="atLeast"/>
        <w:ind w:left="1020" w:right="300" w:hanging="360"/>
      </w:pPr>
      <w:r>
        <w:rPr>
          <w:sz w:val="24"/>
          <w:szCs w:val="24"/>
          <w:shd w:val="clear" w:fill="FFFFFF"/>
        </w:rPr>
        <w:t>学时 1 天。</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整个课程以经典模型为驱动，讲述每一个模型所解决的问题域，模型原理和数学推导过程。作为课程的主体，第三部分和第四部分讲解得每个模型，都附有实例和相应的 Python 代码。每个例子的数据量都非常小——这样设计就是为了让读者可以用人脑模拟计算机，根据刚刚学到的模型算法对这些极小量数据进行“模拟训练/预测”，以此来加深对模型的理解。</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你将收获什么</w:t>
      </w:r>
    </w:p>
    <w:p>
      <w:pPr>
        <w:pStyle w:val="3"/>
        <w:keepNext w:val="0"/>
        <w:keepLines w:val="0"/>
        <w:widowControl/>
        <w:suppressLineNumbers w:val="0"/>
        <w:spacing w:before="300" w:beforeAutospacing="0" w:after="532" w:afterAutospacing="0" w:line="420" w:lineRule="atLeast"/>
        <w:ind w:left="300" w:right="300"/>
      </w:pPr>
      <w:r>
        <w:rPr>
          <w:rStyle w:val="5"/>
          <w:b/>
          <w:sz w:val="24"/>
          <w:szCs w:val="24"/>
          <w:shd w:val="clear" w:fill="FFFFFF"/>
        </w:rPr>
        <w:t>AI 技术岗位求职知识储备</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如果大家真的有意投身到人工智能领域，从事相关技术性工作，通过技术笔试、面试则是必要条件。在面试中被要求从头解释某一个机器学习模型的运行原理、推导过程和优化方法，是目前非常常见的一种测试方法。机器学习模型虽然很多，但是经典、常用的很有限。如果能学会本课程所讲解的经典模型，你将足以挑战这些面试题。</w:t>
      </w:r>
    </w:p>
    <w:p>
      <w:pPr>
        <w:pStyle w:val="3"/>
        <w:keepNext w:val="0"/>
        <w:keepLines w:val="0"/>
        <w:widowControl/>
        <w:suppressLineNumbers w:val="0"/>
        <w:spacing w:before="300" w:beforeAutospacing="0" w:after="532" w:afterAutospacing="0" w:line="420" w:lineRule="atLeast"/>
        <w:ind w:left="300" w:right="300"/>
      </w:pPr>
      <w:r>
        <w:rPr>
          <w:rStyle w:val="5"/>
          <w:b/>
          <w:sz w:val="24"/>
          <w:szCs w:val="24"/>
          <w:shd w:val="clear" w:fill="FFFFFF"/>
        </w:rPr>
        <w:t>触类旁通各大模型与算法</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各种机器学习模型的具体形式和推导过程虽然有很大差别，但在更基础的层面上有许多共性。掌握共性之后，再去学新的模型、算法，就会高效得多。虽然本课的第二部分集中描述了部分一般性共同点，但真要理解个中含义，还需要以若干具体模型为载体，从问题发源，到解决方案，再到解决方案的数学抽象，以及后续数学模型求解的全过程，来了解体味。这也就是本课以模型为驱动的出发点。</w:t>
      </w:r>
    </w:p>
    <w:p>
      <w:pPr>
        <w:pStyle w:val="3"/>
        <w:keepNext w:val="0"/>
        <w:keepLines w:val="0"/>
        <w:widowControl/>
        <w:suppressLineNumbers w:val="0"/>
        <w:spacing w:before="300" w:beforeAutospacing="0" w:after="532" w:afterAutospacing="0" w:line="420" w:lineRule="atLeast"/>
        <w:ind w:left="300" w:right="300"/>
      </w:pPr>
      <w:r>
        <w:rPr>
          <w:rStyle w:val="5"/>
          <w:b/>
          <w:sz w:val="24"/>
          <w:szCs w:val="24"/>
          <w:shd w:val="clear" w:fill="FFFFFF"/>
        </w:rPr>
        <w:t>极简版实例体验实际应用</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运用到实践中去，是我们学习一切知识的目的。机器学习本身更是一种实操性很强的技术，学习它，原本就是为了应用。反之，应用也能够促进知识的深化理解和吸收。本课虽然以原理为核心，但也同样介绍了：划分数据集、从源数据中提取特征、模型训练过程、模型的测试和评估等方法和工具。</w:t>
      </w:r>
    </w:p>
    <w:p>
      <w:pPr>
        <w:pStyle w:val="3"/>
        <w:keepNext w:val="0"/>
        <w:keepLines w:val="0"/>
        <w:widowControl/>
        <w:suppressLineNumbers w:val="0"/>
        <w:spacing w:before="300" w:beforeAutospacing="0" w:after="532" w:afterAutospacing="0" w:line="420" w:lineRule="atLeast"/>
        <w:ind w:left="300" w:right="300"/>
      </w:pPr>
      <w:r>
        <w:rPr>
          <w:rStyle w:val="5"/>
          <w:b/>
          <w:sz w:val="24"/>
          <w:szCs w:val="24"/>
          <w:shd w:val="clear" w:fill="FFFFFF"/>
        </w:rPr>
        <w:t>配套数据+代码快速实操上手</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本课程中各个实例的 Python 代码及相应数据，大家可以下载、运行、改写、参考。</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课程寄语</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我希望本课的读者在知识和技巧的掌握之外，能够将学习到的基本规律运用到日常生活中，更加理性地看待世界。</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再遇到“人工智能产品”，能够根据自己的知识，去推导：How it works——</w:t>
      </w:r>
    </w:p>
    <w:p>
      <w:pPr>
        <w:keepNext w:val="0"/>
        <w:keepLines w:val="0"/>
        <w:widowControl/>
        <w:numPr>
          <w:ilvl w:val="0"/>
          <w:numId w:val="7"/>
        </w:numPr>
        <w:suppressLineNumbers w:val="0"/>
        <w:spacing w:before="300" w:beforeAutospacing="0" w:after="300" w:afterAutospacing="0" w:line="420" w:lineRule="atLeast"/>
        <w:ind w:left="1020" w:right="300" w:hanging="360"/>
      </w:pPr>
      <w:r>
        <w:rPr>
          <w:sz w:val="24"/>
          <w:szCs w:val="24"/>
          <w:shd w:val="clear" w:fill="FFFFFF"/>
        </w:rPr>
        <w:t>它背后有没有用到机器学习模型？</w:t>
      </w:r>
    </w:p>
    <w:p>
      <w:pPr>
        <w:keepNext w:val="0"/>
        <w:keepLines w:val="0"/>
        <w:widowControl/>
        <w:numPr>
          <w:ilvl w:val="0"/>
          <w:numId w:val="7"/>
        </w:numPr>
        <w:suppressLineNumbers w:val="0"/>
        <w:spacing w:before="300" w:beforeAutospacing="0" w:after="300" w:afterAutospacing="0" w:line="420" w:lineRule="atLeast"/>
        <w:ind w:left="1020" w:right="300" w:hanging="360"/>
      </w:pPr>
      <w:r>
        <w:rPr>
          <w:sz w:val="24"/>
          <w:szCs w:val="24"/>
          <w:shd w:val="clear" w:fill="FFFFFF"/>
        </w:rPr>
        <w:t>如果有的话，是有监督模型还是无监督模型？</w:t>
      </w:r>
    </w:p>
    <w:p>
      <w:pPr>
        <w:keepNext w:val="0"/>
        <w:keepLines w:val="0"/>
        <w:widowControl/>
        <w:numPr>
          <w:ilvl w:val="0"/>
          <w:numId w:val="7"/>
        </w:numPr>
        <w:suppressLineNumbers w:val="0"/>
        <w:spacing w:before="300" w:beforeAutospacing="0" w:after="300" w:afterAutospacing="0" w:line="420" w:lineRule="atLeast"/>
        <w:ind w:left="1020" w:right="300" w:hanging="360"/>
      </w:pPr>
      <w:r>
        <w:rPr>
          <w:sz w:val="24"/>
          <w:szCs w:val="24"/>
          <w:shd w:val="clear" w:fill="FFFFFF"/>
        </w:rPr>
        <w:t>是分类模型还是回归模型？</w:t>
      </w:r>
    </w:p>
    <w:p>
      <w:pPr>
        <w:keepNext w:val="0"/>
        <w:keepLines w:val="0"/>
        <w:widowControl/>
        <w:numPr>
          <w:ilvl w:val="0"/>
          <w:numId w:val="7"/>
        </w:numPr>
        <w:suppressLineNumbers w:val="0"/>
        <w:spacing w:before="300" w:beforeAutospacing="0" w:after="300" w:afterAutospacing="0" w:line="420" w:lineRule="atLeast"/>
        <w:ind w:left="1020" w:right="300" w:hanging="360"/>
      </w:pPr>
      <w:r>
        <w:rPr>
          <w:sz w:val="24"/>
          <w:szCs w:val="24"/>
          <w:shd w:val="clear" w:fill="FFFFFF"/>
        </w:rPr>
        <w:t>选取的特征是哪些？</w:t>
      </w:r>
    </w:p>
    <w:p>
      <w:pPr>
        <w:keepNext w:val="0"/>
        <w:keepLines w:val="0"/>
        <w:widowControl/>
        <w:numPr>
          <w:ilvl w:val="0"/>
          <w:numId w:val="7"/>
        </w:numPr>
        <w:suppressLineNumbers w:val="0"/>
        <w:spacing w:before="300" w:beforeAutospacing="0" w:after="300" w:afterAutospacing="0" w:line="420" w:lineRule="atLeast"/>
        <w:ind w:left="1020" w:right="300" w:hanging="360"/>
      </w:pPr>
      <w:r>
        <w:rPr>
          <w:sz w:val="24"/>
          <w:szCs w:val="24"/>
          <w:shd w:val="clear" w:fill="FFFFFF"/>
        </w:rPr>
        <w:t>如果由你来解决这个问题，有没有更好的方法？</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我们自己用来判断万事万物的“观点”、“看法”、“洞察”，实际上都是我们头脑中一个个“模型”对所闻所见（输入数据）进行“预测”的结果。这些模型自身的质量，直接导致了预测结果的合理性。</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从机器学习认识客观规律的过程中，我们可以知道，模型是由数据和算法决定的。对应到人脑，</w:t>
      </w:r>
      <w:r>
        <w:rPr>
          <w:rStyle w:val="5"/>
          <w:b/>
          <w:sz w:val="24"/>
          <w:szCs w:val="24"/>
          <w:shd w:val="clear" w:fill="FFFFFF"/>
        </w:rPr>
        <w:t>数据是我们经历和见过的万事万物，而算法则是我们的思辨能力。</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作为人类，我们不必被动等待一个外来的主宰者，完全可以主动训练自己的思维模型，通过改进算法和增大数据量及数据多样性来提升模型质量——如果能在这方面给读者朋友们带来些许启发，我实在不胜荣幸。</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最后，预祝每一位订阅课程的朋友，能够通过学习找到心仪的工作，如果大家有任何疑问和建议，也欢迎通过读者圈与我交流，我们共同学习，共同进步。</w:t>
      </w:r>
    </w:p>
    <w:p>
      <w:pPr>
        <w:keepNext w:val="0"/>
        <w:keepLines w:val="0"/>
        <w:widowControl/>
        <w:suppressLineNumbers w:val="0"/>
        <w:pBdr>
          <w:bottom w:val="none" w:color="auto" w:sz="0" w:space="0"/>
        </w:pBdr>
        <w:shd w:val="clear" w:fill="FFFFFF"/>
        <w:spacing w:before="0" w:beforeAutospacing="0" w:after="0" w:afterAutospacing="0"/>
        <w:ind w:left="0" w:right="0"/>
        <w:jc w:val="center"/>
      </w:pPr>
      <w:r>
        <w:rPr>
          <w:rFonts w:ascii="宋体" w:hAnsi="宋体" w:eastAsia="宋体" w:cs="宋体"/>
          <w:color w:val="FFFFFF"/>
          <w:kern w:val="0"/>
          <w:sz w:val="21"/>
          <w:szCs w:val="21"/>
          <w:u w:val="none"/>
          <w:bdr w:val="none" w:color="auto" w:sz="0" w:space="0"/>
          <w:shd w:val="clear" w:fill="FFFFFF"/>
          <w:lang w:val="en-US" w:eastAsia="zh-CN" w:bidi="ar"/>
        </w:rPr>
        <w:fldChar w:fldCharType="begin"/>
      </w:r>
      <w:r>
        <w:rPr>
          <w:rFonts w:ascii="宋体" w:hAnsi="宋体" w:eastAsia="宋体" w:cs="宋体"/>
          <w:color w:val="FFFFFF"/>
          <w:kern w:val="0"/>
          <w:sz w:val="21"/>
          <w:szCs w:val="21"/>
          <w:u w:val="none"/>
          <w:bdr w:val="none" w:color="auto" w:sz="0" w:space="0"/>
          <w:shd w:val="clear" w:fill="FFFFFF"/>
          <w:lang w:val="en-US" w:eastAsia="zh-CN" w:bidi="ar"/>
        </w:rPr>
        <w:instrText xml:space="preserve"> HYPERLINK "https://gitbook.cn/m/mazi/columns/5bc6ac7442d7d32f50f19a98/topics/5bc6bc0c42d7d32f50f19bc9" </w:instrText>
      </w:r>
      <w:r>
        <w:rPr>
          <w:rFonts w:ascii="宋体" w:hAnsi="宋体" w:eastAsia="宋体" w:cs="宋体"/>
          <w:color w:val="FFFFFF"/>
          <w:kern w:val="0"/>
          <w:sz w:val="21"/>
          <w:szCs w:val="21"/>
          <w:u w:val="none"/>
          <w:bdr w:val="none" w:color="auto" w:sz="0" w:space="0"/>
          <w:shd w:val="clear" w:fill="FFFFFF"/>
          <w:lang w:val="en-US" w:eastAsia="zh-CN" w:bidi="ar"/>
        </w:rPr>
        <w:fldChar w:fldCharType="separate"/>
      </w:r>
      <w:r>
        <w:rPr>
          <w:rStyle w:val="6"/>
          <w:rFonts w:ascii="宋体" w:hAnsi="宋体" w:eastAsia="宋体" w:cs="宋体"/>
          <w:color w:val="FFFFFF"/>
          <w:sz w:val="21"/>
          <w:szCs w:val="21"/>
          <w:u w:val="none"/>
          <w:bdr w:val="none" w:color="auto" w:sz="0" w:space="0"/>
          <w:shd w:val="clear" w:fill="FFFFFF"/>
        </w:rPr>
        <w:t>邀请好友一起学，获得 </w:t>
      </w:r>
      <w:r>
        <w:rPr>
          <w:rStyle w:val="6"/>
          <w:rFonts w:ascii="bold" w:hAnsi="bold" w:eastAsia="bold" w:cs="bold"/>
          <w:color w:val="FFFFFF"/>
          <w:sz w:val="27"/>
          <w:szCs w:val="27"/>
          <w:u w:val="none"/>
          <w:bdr w:val="none" w:color="auto" w:sz="0" w:space="0"/>
          <w:shd w:val="clear" w:fill="FFFFFF"/>
        </w:rPr>
        <w:t>25%</w:t>
      </w:r>
      <w:r>
        <w:rPr>
          <w:rStyle w:val="6"/>
          <w:rFonts w:ascii="宋体" w:hAnsi="宋体" w:eastAsia="宋体" w:cs="宋体"/>
          <w:color w:val="FFFFFF"/>
          <w:sz w:val="21"/>
          <w:szCs w:val="21"/>
          <w:u w:val="none"/>
          <w:bdr w:val="none" w:color="auto" w:sz="0" w:space="0"/>
          <w:shd w:val="clear" w:fill="FFFFFF"/>
        </w:rPr>
        <w:t> 返现奖励</w:t>
      </w:r>
      <w:r>
        <w:rPr>
          <w:rFonts w:ascii="宋体" w:hAnsi="宋体" w:eastAsia="宋体" w:cs="宋体"/>
          <w:color w:val="FFFFFF"/>
          <w:kern w:val="0"/>
          <w:sz w:val="21"/>
          <w:szCs w:val="21"/>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hint="default" w:ascii="sans-serif" w:hAnsi="sans-serif" w:eastAsia="sans-serif" w:cs="sans-serif"/>
          <w:b w:val="0"/>
          <w:i w:val="0"/>
          <w:caps w:val="0"/>
          <w:color w:val="4FA1DB"/>
          <w:spacing w:val="0"/>
          <w:sz w:val="22"/>
          <w:szCs w:val="22"/>
          <w:u w:val="none"/>
          <w:bdr w:val="none" w:color="auto" w:sz="0" w:space="0"/>
          <w:shd w:val="clear" w:fill="FFFFFF"/>
        </w:rPr>
        <w:drawing>
          <wp:inline distT="0" distB="0" distL="114300" distR="114300">
            <wp:extent cx="476250" cy="381000"/>
            <wp:effectExtent l="0" t="0" r="0" b="0"/>
            <wp:docPr id="3" name="图片 3" descr="IMG_25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7"/>
                    <a:stretch>
                      <a:fillRect/>
                    </a:stretch>
                  </pic:blipFill>
                  <pic:spPr>
                    <a:xfrm>
                      <a:off x="0" y="0"/>
                      <a:ext cx="476250" cy="381000"/>
                    </a:xfrm>
                    <a:prstGeom prst="rect">
                      <a:avLst/>
                    </a:prstGeom>
                    <a:noFill/>
                    <a:ln w="9525">
                      <a:noFill/>
                    </a:ln>
                  </pic:spPr>
                </pic:pic>
              </a:graphicData>
            </a:graphic>
          </wp:inline>
        </w:drawing>
      </w:r>
      <w:bookmarkStart w:id="0" w:name="_GoBack"/>
      <w:bookmarkEnd w:id="0"/>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hint="default"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"https://gitbook.cn/m/mazi/columns/5bc6ac7442d7d32f50f19a98/topics/5bc70dc442d7d32f50f1a45f" </w:instrText>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Style w:val="6"/>
          <w:rFonts w:hint="default" w:ascii="sans-serif" w:hAnsi="sans-serif" w:eastAsia="sans-serif" w:cs="sans-serif"/>
          <w:b w:val="0"/>
          <w:i w:val="0"/>
          <w:caps w:val="0"/>
          <w:color w:val="4FA1DB"/>
          <w:spacing w:val="0"/>
          <w:sz w:val="22"/>
          <w:szCs w:val="22"/>
          <w:u w:val="none"/>
          <w:shd w:val="clear" w:fill="FFFFFF"/>
        </w:rPr>
        <w:br w:type="textWrapp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bold">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D7E16B"/>
    <w:multiLevelType w:val="multilevel"/>
    <w:tmpl w:val="8CD7E1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62B887B"/>
    <w:multiLevelType w:val="multilevel"/>
    <w:tmpl w:val="E62B88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A632671"/>
    <w:multiLevelType w:val="multilevel"/>
    <w:tmpl w:val="0A6326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CA363DC"/>
    <w:multiLevelType w:val="multilevel"/>
    <w:tmpl w:val="0CA363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242DE10"/>
    <w:multiLevelType w:val="multilevel"/>
    <w:tmpl w:val="2242DE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03C59C6"/>
    <w:multiLevelType w:val="multilevel"/>
    <w:tmpl w:val="603C59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164661C"/>
    <w:multiLevelType w:val="multilevel"/>
    <w:tmpl w:val="716466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D4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hyperlink" Target="https://gitbook.cn/m/mazi/comp/column?columnId=5bc6ac7442d7d32f50f19a98%26tag=2#catalog" TargetMode="Externa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peter</dc:creator>
  <cp:lastModifiedBy>peter</cp:lastModifiedBy>
  <dcterms:modified xsi:type="dcterms:W3CDTF">2018-12-21T00:45:44Z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