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05" w:rsidRPr="005F3D05" w:rsidRDefault="005F3D05">
      <w:pPr>
        <w:rPr>
          <w:b/>
          <w:sz w:val="28"/>
          <w:szCs w:val="28"/>
        </w:rPr>
      </w:pPr>
      <w:r w:rsidRPr="005F3D05">
        <w:rPr>
          <w:b/>
          <w:sz w:val="28"/>
          <w:szCs w:val="28"/>
        </w:rPr>
        <w:t>Project #3: Multilayer Perceptron</w:t>
      </w:r>
    </w:p>
    <w:p w:rsidR="005F3D05" w:rsidRPr="005F3D05" w:rsidRDefault="005F3D05">
      <w:pPr>
        <w:rPr>
          <w:b/>
        </w:rPr>
      </w:pPr>
      <w:proofErr w:type="gramStart"/>
      <w:r w:rsidRPr="005F3D05">
        <w:rPr>
          <w:rFonts w:hint="eastAsia"/>
          <w:b/>
        </w:rPr>
        <w:t>劉波洲</w:t>
      </w:r>
      <w:proofErr w:type="gramEnd"/>
      <w:r w:rsidRPr="005F3D05">
        <w:rPr>
          <w:rFonts w:hint="eastAsia"/>
          <w:b/>
        </w:rPr>
        <w:t xml:space="preserve"> 0540153</w:t>
      </w:r>
    </w:p>
    <w:p w:rsidR="005F3D05" w:rsidRDefault="005F3D05" w:rsidP="007F28DC">
      <w:pPr>
        <w:pStyle w:val="a3"/>
        <w:numPr>
          <w:ilvl w:val="0"/>
          <w:numId w:val="1"/>
        </w:numPr>
        <w:ind w:firstLineChars="0"/>
      </w:pPr>
      <w:r>
        <w:t>Two spiral problem:</w:t>
      </w:r>
    </w:p>
    <w:p w:rsidR="007F28DC" w:rsidRDefault="007F28DC" w:rsidP="007F28DC">
      <w:pPr>
        <w:ind w:firstLineChars="100" w:firstLine="210"/>
      </w:pPr>
      <w:proofErr w:type="spellStart"/>
      <w:r>
        <w:t>H</w:t>
      </w:r>
      <w:r>
        <w:rPr>
          <w:rFonts w:hint="eastAsia"/>
        </w:rPr>
        <w:t>iden</w:t>
      </w:r>
      <w:proofErr w:type="spellEnd"/>
      <w:r>
        <w:rPr>
          <w:rFonts w:hint="eastAsia"/>
        </w:rPr>
        <w:t xml:space="preserve"> </w:t>
      </w:r>
      <w:r>
        <w:t>layer:</w:t>
      </w:r>
      <w:r>
        <w:rPr>
          <w:rFonts w:hint="eastAsia"/>
        </w:rPr>
        <w:t>2</w:t>
      </w:r>
    </w:p>
    <w:p w:rsidR="00CA4AC5" w:rsidRDefault="007F28DC" w:rsidP="00CA4AC5">
      <w:r>
        <w:t xml:space="preserve">  </w:t>
      </w:r>
      <w:proofErr w:type="spellStart"/>
      <w:r>
        <w:t>H</w:t>
      </w:r>
      <w:r>
        <w:rPr>
          <w:rFonts w:hint="eastAsia"/>
        </w:rPr>
        <w:t>iden</w:t>
      </w:r>
      <w:proofErr w:type="spellEnd"/>
      <w:r>
        <w:rPr>
          <w:rFonts w:hint="eastAsia"/>
        </w:rPr>
        <w:t xml:space="preserve"> </w:t>
      </w:r>
      <w:r>
        <w:t>nodes:</w:t>
      </w:r>
      <w:r w:rsidR="00CF219B">
        <w:rPr>
          <w:rFonts w:hint="eastAsia"/>
        </w:rPr>
        <w:t>2 x 30</w:t>
      </w:r>
      <w:r w:rsidR="00CF219B">
        <w:t xml:space="preserve"> x 15 x 2</w:t>
      </w:r>
    </w:p>
    <w:p w:rsidR="007F28DC" w:rsidRDefault="007F28DC" w:rsidP="00CA4AC5">
      <w:pPr>
        <w:ind w:firstLineChars="100" w:firstLine="210"/>
      </w:pPr>
      <w:r>
        <w:t xml:space="preserve">learning rate parameter </w:t>
      </w:r>
      <w:r>
        <w:rPr>
          <w:rFonts w:hint="eastAsia"/>
        </w:rPr>
        <w:t>：</w:t>
      </w:r>
      <w:r w:rsidR="00CF219B">
        <w:rPr>
          <w:rFonts w:hint="eastAsia"/>
        </w:rPr>
        <w:t>0.2</w:t>
      </w:r>
    </w:p>
    <w:p w:rsidR="007F28DC" w:rsidRDefault="007F28DC" w:rsidP="007F28DC">
      <w:pPr>
        <w:ind w:firstLineChars="100" w:firstLine="210"/>
      </w:pPr>
      <w:r>
        <w:t>stop criterion:</w:t>
      </w:r>
      <w:r w:rsidR="002D4D8A">
        <w:t xml:space="preserve"> </w:t>
      </w:r>
      <w:r w:rsidR="00CF219B">
        <w:t>error&lt;0.1 or iteration &gt;20000</w:t>
      </w:r>
    </w:p>
    <w:p w:rsidR="007F28DC" w:rsidRPr="007F28DC" w:rsidRDefault="007F28DC" w:rsidP="00CF219B">
      <w:pPr>
        <w:ind w:firstLineChars="100" w:firstLine="210"/>
        <w:rPr>
          <w:rFonts w:hint="eastAsia"/>
        </w:rPr>
      </w:pPr>
      <w:r>
        <w:rPr>
          <w:rFonts w:hint="eastAsia"/>
        </w:rPr>
        <w:t>以下是結果。</w:t>
      </w:r>
      <w:r w:rsidR="00CF219B">
        <w:rPr>
          <w:rFonts w:hint="eastAsia"/>
        </w:rPr>
        <w:t>調整速度比較滿</w:t>
      </w:r>
      <w:r w:rsidR="002D4D8A">
        <w:rPr>
          <w:rFonts w:hint="eastAsia"/>
        </w:rPr>
        <w:t>，最</w:t>
      </w:r>
      <w:proofErr w:type="gramStart"/>
      <w:r w:rsidR="002D4D8A">
        <w:rPr>
          <w:rFonts w:hint="eastAsia"/>
        </w:rPr>
        <w:t>後</w:t>
      </w:r>
      <w:proofErr w:type="gramEnd"/>
      <w:r w:rsidR="002D4D8A">
        <w:rPr>
          <w:rFonts w:hint="eastAsia"/>
        </w:rPr>
        <w:t>結果還是存在一定的誤差。</w:t>
      </w:r>
    </w:p>
    <w:p w:rsidR="007F28DC" w:rsidRPr="00CF219B" w:rsidRDefault="00CF219B" w:rsidP="00CF219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C3E801B" wp14:editId="50FF43D3">
            <wp:extent cx="4099994" cy="3067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635" cy="30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DC" w:rsidRDefault="00CF219B" w:rsidP="00CF219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6245530" wp14:editId="3DBF6FEA">
            <wp:extent cx="4021784" cy="31146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493" cy="31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9B" w:rsidRDefault="00CF219B" w:rsidP="00CF219B">
      <w:pPr>
        <w:pStyle w:val="a3"/>
        <w:ind w:left="360" w:firstLineChars="0" w:firstLine="0"/>
        <w:jc w:val="center"/>
      </w:pPr>
    </w:p>
    <w:p w:rsidR="00CF219B" w:rsidRDefault="00CF219B" w:rsidP="00CF219B">
      <w:pPr>
        <w:pStyle w:val="a3"/>
        <w:ind w:left="360" w:firstLineChars="0" w:firstLine="0"/>
        <w:jc w:val="center"/>
      </w:pPr>
    </w:p>
    <w:p w:rsidR="00CF219B" w:rsidRDefault="00CF219B" w:rsidP="00CF219B">
      <w:pPr>
        <w:pStyle w:val="a3"/>
        <w:ind w:left="360" w:firstLineChars="0" w:firstLine="0"/>
        <w:jc w:val="center"/>
        <w:rPr>
          <w:rFonts w:hint="eastAsia"/>
        </w:rPr>
      </w:pPr>
    </w:p>
    <w:p w:rsidR="00BD3800" w:rsidRDefault="00BD3800" w:rsidP="007F28DC">
      <w:pPr>
        <w:pStyle w:val="a3"/>
        <w:ind w:left="360" w:firstLineChars="0" w:firstLine="0"/>
      </w:pPr>
      <w:r>
        <w:lastRenderedPageBreak/>
        <w:t>F</w:t>
      </w:r>
      <w:r>
        <w:rPr>
          <w:rFonts w:hint="eastAsia"/>
        </w:rPr>
        <w:t>lowchart：</w:t>
      </w:r>
    </w:p>
    <w:p w:rsidR="00BD3800" w:rsidRDefault="00CF219B" w:rsidP="00CF219B">
      <w:pPr>
        <w:pStyle w:val="a3"/>
        <w:ind w:left="360" w:firstLineChars="0" w:firstLine="0"/>
        <w:jc w:val="center"/>
      </w:pPr>
      <w:r>
        <w:object w:dxaOrig="6000" w:dyaOrig="12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567pt" o:ole="">
            <v:imagedata r:id="rId7" o:title=""/>
          </v:shape>
          <o:OLEObject Type="Embed" ProgID="Visio.Drawing.15" ShapeID="_x0000_i1025" DrawAspect="Content" ObjectID="_1556398787" r:id="rId8"/>
        </w:object>
      </w:r>
    </w:p>
    <w:p w:rsidR="00CF219B" w:rsidRDefault="00CF219B" w:rsidP="00CF219B">
      <w:pPr>
        <w:pStyle w:val="a3"/>
        <w:ind w:left="360" w:firstLineChars="0" w:firstLine="0"/>
        <w:jc w:val="left"/>
        <w:rPr>
          <w:rFonts w:hint="eastAsia"/>
        </w:rPr>
      </w:pPr>
      <w:r>
        <w:t>C</w:t>
      </w:r>
      <w:r>
        <w:rPr>
          <w:rFonts w:hint="eastAsia"/>
        </w:rPr>
        <w:t>ode: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%Two spiral problem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=0:1:96;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(104.-i)./104;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pi.*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./16;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1,1)=r.*sin(theta);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2,1)=r.*cos(theta);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1,2)=-r.*sin(theta);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2,2)=-r.*cos(theta);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=30;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=15;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nj,ni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(ni,3);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1]';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=zeros(ni,1);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oi=zeros(ni+1,1);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=zeros(nj,1);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=zeros(nj+1,1);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=zeros(nk,1);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ok=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lowerlimit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=0.1;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=20000;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eta=0.2;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beta=0;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lowerlimit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=iter+1;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n=1:97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class=1:2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class==1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0]';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1]';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%forward computation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=[data(n,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data(n,2,class) 1]';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oi(ni+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j,:)*oi;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ok(k)=1/(1+exp(-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error=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error+sum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-ok));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%error=error+(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-ok)'*(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-ok)/2;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%backward learning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(k)-ok(k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ok(k)*(1-ok(k));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(j)=0.0;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(j)*(1-oj(j));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)=0.0;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)*(1-oi(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b=1:3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=error/194;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ite,error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1,1),data(:,2,1),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1,2),data(:,2,2),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x=-6.5:0.2:6.5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y=-6.5:0.2:6.5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y 1]';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oi(ni+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j,:)*oi;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ok(k)=1/(1+exp(-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1,1)&gt; 0.5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1,1)&lt;0.5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Default="00CF219B" w:rsidP="00CF2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F219B" w:rsidRPr="00CF219B" w:rsidRDefault="00CF219B" w:rsidP="00CF219B">
      <w:pPr>
        <w:pStyle w:val="a3"/>
        <w:ind w:left="360" w:firstLineChars="0" w:firstLine="0"/>
        <w:jc w:val="left"/>
        <w:rPr>
          <w:rFonts w:hint="eastAsia"/>
        </w:rPr>
      </w:pPr>
    </w:p>
    <w:p w:rsidR="005F3D05" w:rsidRDefault="005F3D05">
      <w:r>
        <w:t>2. Double-moon problem:</w:t>
      </w:r>
    </w:p>
    <w:p w:rsidR="005F3D05" w:rsidRDefault="005F3D05">
      <w:r>
        <w:t xml:space="preserve">  </w:t>
      </w:r>
      <w:proofErr w:type="spellStart"/>
      <w:r>
        <w:t>H</w:t>
      </w:r>
      <w:r>
        <w:rPr>
          <w:rFonts w:hint="eastAsia"/>
        </w:rPr>
        <w:t>iden</w:t>
      </w:r>
      <w:proofErr w:type="spellEnd"/>
      <w:r>
        <w:rPr>
          <w:rFonts w:hint="eastAsia"/>
        </w:rPr>
        <w:t xml:space="preserve"> </w:t>
      </w:r>
      <w:r>
        <w:t>layer:1</w:t>
      </w:r>
    </w:p>
    <w:p w:rsidR="005F3D05" w:rsidRDefault="005F3D05">
      <w:r>
        <w:t xml:space="preserve">  </w:t>
      </w:r>
      <w:proofErr w:type="spellStart"/>
      <w:r>
        <w:t>H</w:t>
      </w:r>
      <w:r>
        <w:rPr>
          <w:rFonts w:hint="eastAsia"/>
        </w:rPr>
        <w:t>iden</w:t>
      </w:r>
      <w:proofErr w:type="spellEnd"/>
      <w:r>
        <w:rPr>
          <w:rFonts w:hint="eastAsia"/>
        </w:rPr>
        <w:t xml:space="preserve"> </w:t>
      </w:r>
      <w:r w:rsidR="003C0D1C">
        <w:t>nodes:</w:t>
      </w:r>
      <w:r w:rsidR="00E47F60">
        <w:t>34</w:t>
      </w:r>
    </w:p>
    <w:p w:rsidR="003C0D1C" w:rsidRDefault="005F3D05">
      <w:r>
        <w:t xml:space="preserve">  </w:t>
      </w:r>
      <w:r w:rsidR="003C0D1C">
        <w:t>learning rate parameter eta and beta:</w:t>
      </w:r>
      <w:r w:rsidR="00E47F60">
        <w:rPr>
          <w:rFonts w:hint="eastAsia"/>
        </w:rPr>
        <w:t>在這裏采用慣性刹車的方式，每一次的</w:t>
      </w:r>
      <w:proofErr w:type="gramStart"/>
      <w:r w:rsidR="00E47F60">
        <w:rPr>
          <w:rFonts w:hint="eastAsia"/>
        </w:rPr>
        <w:t>調整量等于</w:t>
      </w:r>
      <w:proofErr w:type="gramEnd"/>
      <w:r w:rsidR="00E47F60">
        <w:rPr>
          <w:rFonts w:hint="eastAsia"/>
        </w:rPr>
        <w:t>上次</w:t>
      </w:r>
      <w:proofErr w:type="gramStart"/>
      <w:r w:rsidR="00E47F60">
        <w:rPr>
          <w:rFonts w:hint="eastAsia"/>
        </w:rPr>
        <w:t>調整量加上</w:t>
      </w:r>
      <w:proofErr w:type="gramEnd"/>
      <w:r w:rsidR="00E47F60">
        <w:rPr>
          <w:rFonts w:hint="eastAsia"/>
        </w:rPr>
        <w:t>當前計算出</w:t>
      </w:r>
      <w:proofErr w:type="gramStart"/>
      <w:r w:rsidR="00E47F60">
        <w:rPr>
          <w:rFonts w:hint="eastAsia"/>
        </w:rPr>
        <w:t>來</w:t>
      </w:r>
      <w:proofErr w:type="gramEnd"/>
      <w:r w:rsidR="00E47F60">
        <w:rPr>
          <w:rFonts w:hint="eastAsia"/>
        </w:rPr>
        <w:t>的調整量，係</w:t>
      </w:r>
      <w:proofErr w:type="gramStart"/>
      <w:r w:rsidR="00E47F60">
        <w:rPr>
          <w:rFonts w:hint="eastAsia"/>
        </w:rPr>
        <w:t>數</w:t>
      </w:r>
      <w:proofErr w:type="gramEnd"/>
      <w:r w:rsidR="00E47F60">
        <w:rPr>
          <w:rFonts w:hint="eastAsia"/>
        </w:rPr>
        <w:t>分別是0.3，0.7.</w:t>
      </w:r>
    </w:p>
    <w:p w:rsidR="003C0D1C" w:rsidRDefault="003C0D1C" w:rsidP="003C0D1C">
      <w:pPr>
        <w:ind w:firstLineChars="100" w:firstLine="210"/>
      </w:pPr>
      <w:r>
        <w:t>stop criterion:</w:t>
      </w:r>
      <w:r w:rsidR="00E47F60">
        <w:rPr>
          <w:rFonts w:hint="eastAsia"/>
        </w:rPr>
        <w:t>所有pattern計算完之</w:t>
      </w:r>
      <w:proofErr w:type="gramStart"/>
      <w:r w:rsidR="00E47F60">
        <w:rPr>
          <w:rFonts w:hint="eastAsia"/>
        </w:rPr>
        <w:t>後</w:t>
      </w:r>
      <w:proofErr w:type="gramEnd"/>
      <w:r w:rsidR="00E47F60">
        <w:rPr>
          <w:rFonts w:hint="eastAsia"/>
        </w:rPr>
        <w:t>計算平均錯誤量，錯誤率門檻值</w:t>
      </w:r>
      <w:proofErr w:type="gramStart"/>
      <w:r w:rsidR="00E47F60">
        <w:rPr>
          <w:rFonts w:hint="eastAsia"/>
        </w:rPr>
        <w:t>為</w:t>
      </w:r>
      <w:proofErr w:type="gramEnd"/>
      <w:r w:rsidR="00E47F60">
        <w:rPr>
          <w:rFonts w:hint="eastAsia"/>
        </w:rPr>
        <w:t>0.03在這個錯誤率上效果最好。最大iteration次</w:t>
      </w:r>
      <w:proofErr w:type="gramStart"/>
      <w:r w:rsidR="00E47F60">
        <w:rPr>
          <w:rFonts w:hint="eastAsia"/>
        </w:rPr>
        <w:t>數為</w:t>
      </w:r>
      <w:proofErr w:type="gramEnd"/>
      <w:r w:rsidR="00E47F60">
        <w:rPr>
          <w:rFonts w:hint="eastAsia"/>
        </w:rPr>
        <w:t>5000.</w:t>
      </w:r>
    </w:p>
    <w:p w:rsidR="00E47F60" w:rsidRDefault="00E47F60" w:rsidP="003C0D1C">
      <w:pPr>
        <w:ind w:firstLineChars="100" w:firstLine="210"/>
      </w:pPr>
      <w:r>
        <w:rPr>
          <w:rFonts w:hint="eastAsia"/>
        </w:rPr>
        <w:t>以下是結果。看得出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，調整次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比較少，所有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本點均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確識別。</w:t>
      </w:r>
    </w:p>
    <w:p w:rsidR="005F3D05" w:rsidRDefault="00E47F60" w:rsidP="00CF219B">
      <w:pPr>
        <w:jc w:val="center"/>
      </w:pPr>
      <w:r>
        <w:rPr>
          <w:noProof/>
        </w:rPr>
        <w:drawing>
          <wp:inline distT="0" distB="0" distL="0" distR="0" wp14:anchorId="32CFF149" wp14:editId="31B02FD5">
            <wp:extent cx="3143250" cy="236044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998" cy="23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01" w:rsidRDefault="00E47F60" w:rsidP="00CF219B">
      <w:pPr>
        <w:jc w:val="center"/>
      </w:pPr>
      <w:r>
        <w:rPr>
          <w:noProof/>
        </w:rPr>
        <w:drawing>
          <wp:inline distT="0" distB="0" distL="0" distR="0" wp14:anchorId="2C72B300" wp14:editId="753973AB">
            <wp:extent cx="3343275" cy="267877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925" cy="26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9B" w:rsidRDefault="00CF219B" w:rsidP="00CF219B">
      <w:pPr>
        <w:jc w:val="center"/>
        <w:rPr>
          <w:rFonts w:hint="eastAsia"/>
        </w:rPr>
      </w:pPr>
    </w:p>
    <w:p w:rsidR="00CF219B" w:rsidRDefault="00CF219B" w:rsidP="00CF219B">
      <w:pPr>
        <w:jc w:val="left"/>
        <w:rPr>
          <w:rFonts w:hint="eastAsia"/>
        </w:rPr>
      </w:pPr>
      <w:r>
        <w:lastRenderedPageBreak/>
        <w:t>F</w:t>
      </w:r>
      <w:r>
        <w:rPr>
          <w:rFonts w:hint="eastAsia"/>
        </w:rPr>
        <w:t>lowchart：</w:t>
      </w:r>
    </w:p>
    <w:p w:rsidR="00CF219B" w:rsidRDefault="00CF219B" w:rsidP="00CF219B">
      <w:pPr>
        <w:jc w:val="center"/>
      </w:pPr>
      <w:r>
        <w:object w:dxaOrig="6000" w:dyaOrig="12690">
          <v:shape id="_x0000_i1026" type="#_x0000_t75" style="width:195pt;height:411.75pt" o:ole="">
            <v:imagedata r:id="rId11" o:title=""/>
          </v:shape>
          <o:OLEObject Type="Embed" ProgID="Visio.Drawing.15" ShapeID="_x0000_i1026" DrawAspect="Content" ObjectID="_1556398788" r:id="rId12"/>
        </w:object>
      </w:r>
    </w:p>
    <w:p w:rsidR="00CF219B" w:rsidRDefault="00CF219B">
      <w:pPr>
        <w:rPr>
          <w:rFonts w:hint="eastAsia"/>
        </w:rPr>
      </w:pPr>
    </w:p>
    <w:p w:rsidR="00E47F60" w:rsidRDefault="00E47F60">
      <w:r>
        <w:t>C</w:t>
      </w:r>
      <w:r>
        <w:rPr>
          <w:rFonts w:hint="eastAsia"/>
        </w:rPr>
        <w:t>ode：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N=200;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-180,180, N)*pi/360;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8;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 = -5 + r*sin(theta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r*cos(theta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 = 5 + r*sin(theta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-r*cos(theta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1,1)=x1';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2,1)=y1';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1,2)=x2';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2,2)=y2';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=34;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(nj,3);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1]';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sj</w:t>
      </w:r>
      <w:proofErr w:type="spellEnd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0 0 0 0 0 0 0 0]';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oj</w:t>
      </w:r>
      <w:proofErr w:type="spellEnd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0 0 0 0 0 0 0 0 1]';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=zeros(nk,1);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=zeros(nk+1,1);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lowerlimit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=0.03;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=5000;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eta=0.7;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beta=0.3;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count=0;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=10000;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lowerlimit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=iter+1;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count=count+1;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class=1:2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class==1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%forward computation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oi=[data(i,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data(i,2,class) 1]';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j,:)*oi;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ok(k)=1/(1+exp(-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error=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error+sum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-ok));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%error=error+(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-ok)'*(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-ok)/2;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%backward learning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(k)-ok(k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ok(k)*(1.0-ok(k));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(j)+beta*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(j)+beta*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(j)=0.0;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(j)*(1-oj(j));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ii=1:2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(j)*oi(ii)+beta*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(j)*oi(ii)+beta*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=error/(2*N);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minerror</w:t>
      </w:r>
      <w:proofErr w:type="spellEnd"/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count=0;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count&gt;20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ite,error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1,1),data(:,2,1),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1,2),data(:,2,2),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x=-20:0.5:20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y=-15:0.5:15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y 1]';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j,:)*oi;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1.0;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ok(k)=1/(1+exp(-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1,1)&gt; 0.5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1,1)&lt;0.5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equal</w:t>
      </w:r>
    </w:p>
    <w:p w:rsidR="00E47F60" w:rsidRDefault="00E47F60"/>
    <w:p w:rsidR="00CF219B" w:rsidRDefault="00CF219B"/>
    <w:p w:rsidR="00CF219B" w:rsidRDefault="00CF219B"/>
    <w:p w:rsidR="00CF219B" w:rsidRPr="00311784" w:rsidRDefault="00CF219B">
      <w:pPr>
        <w:rPr>
          <w:rFonts w:hint="eastAsia"/>
        </w:rPr>
      </w:pPr>
    </w:p>
    <w:p w:rsidR="00E47F60" w:rsidRPr="00311784" w:rsidRDefault="00311784" w:rsidP="003117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/>
        </w:rPr>
        <w:lastRenderedPageBreak/>
        <w:t>3.</w:t>
      </w:r>
      <w:r>
        <w:t xml:space="preserve"> </w:t>
      </w:r>
      <w:r w:rsidRPr="00311784">
        <w:t xml:space="preserve"> </w:t>
      </w:r>
      <w:r>
        <w:t>4 classes with Gaussian distribution</w:t>
      </w:r>
    </w:p>
    <w:p w:rsidR="00E47F60" w:rsidRDefault="00E47F60" w:rsidP="00E47F60">
      <w:r>
        <w:t xml:space="preserve">  </w:t>
      </w:r>
      <w:proofErr w:type="spellStart"/>
      <w:r>
        <w:t>H</w:t>
      </w:r>
      <w:r>
        <w:rPr>
          <w:rFonts w:hint="eastAsia"/>
        </w:rPr>
        <w:t>iden</w:t>
      </w:r>
      <w:proofErr w:type="spellEnd"/>
      <w:r>
        <w:rPr>
          <w:rFonts w:hint="eastAsia"/>
        </w:rPr>
        <w:t xml:space="preserve"> </w:t>
      </w:r>
      <w:r>
        <w:t>layer:1</w:t>
      </w:r>
    </w:p>
    <w:p w:rsidR="00E47F60" w:rsidRDefault="00E47F60" w:rsidP="00E47F60">
      <w:r>
        <w:t xml:space="preserve">  </w:t>
      </w:r>
      <w:proofErr w:type="spellStart"/>
      <w:r>
        <w:t>H</w:t>
      </w:r>
      <w:r>
        <w:rPr>
          <w:rFonts w:hint="eastAsia"/>
        </w:rPr>
        <w:t>iden</w:t>
      </w:r>
      <w:proofErr w:type="spellEnd"/>
      <w:r>
        <w:rPr>
          <w:rFonts w:hint="eastAsia"/>
        </w:rPr>
        <w:t xml:space="preserve"> </w:t>
      </w:r>
      <w:r>
        <w:t>nodes:34</w:t>
      </w:r>
    </w:p>
    <w:p w:rsidR="00E47F60" w:rsidRDefault="00E47F60" w:rsidP="00E47F60">
      <w:r>
        <w:t xml:space="preserve">  learning rate parameter eta and beta:</w:t>
      </w:r>
      <w:r>
        <w:rPr>
          <w:rFonts w:hint="eastAsia"/>
        </w:rPr>
        <w:t>在這裏采用慣性刹車的方式，每一次的</w:t>
      </w:r>
      <w:proofErr w:type="gramStart"/>
      <w:r>
        <w:rPr>
          <w:rFonts w:hint="eastAsia"/>
        </w:rPr>
        <w:t>調整量等于</w:t>
      </w:r>
      <w:proofErr w:type="gramEnd"/>
      <w:r>
        <w:rPr>
          <w:rFonts w:hint="eastAsia"/>
        </w:rPr>
        <w:t>上次</w:t>
      </w:r>
      <w:proofErr w:type="gramStart"/>
      <w:r>
        <w:rPr>
          <w:rFonts w:hint="eastAsia"/>
        </w:rPr>
        <w:t>調整量加上</w:t>
      </w:r>
      <w:proofErr w:type="gramEnd"/>
      <w:r>
        <w:rPr>
          <w:rFonts w:hint="eastAsia"/>
        </w:rPr>
        <w:t>當前計算出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的調整量，係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分別是0.3，0.7.</w:t>
      </w:r>
    </w:p>
    <w:p w:rsidR="00E47F60" w:rsidRDefault="00E47F60" w:rsidP="00E47F60">
      <w:pPr>
        <w:ind w:firstLineChars="100" w:firstLine="210"/>
      </w:pPr>
      <w:r>
        <w:t>stop criterion:</w:t>
      </w:r>
      <w:r>
        <w:rPr>
          <w:rFonts w:hint="eastAsia"/>
        </w:rPr>
        <w:t>所有pattern計算完之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計算平均錯誤量，錯誤率門檻值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0.</w:t>
      </w:r>
      <w:r w:rsidR="007847F5">
        <w:rPr>
          <w:rFonts w:hint="eastAsia"/>
        </w:rPr>
        <w:t>1，</w:t>
      </w:r>
      <w:r>
        <w:rPr>
          <w:rFonts w:hint="eastAsia"/>
        </w:rPr>
        <w:t>在這個錯誤率上效果最好。最大iteration次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5000.</w:t>
      </w:r>
    </w:p>
    <w:p w:rsidR="00E47F60" w:rsidRDefault="00E47F60" w:rsidP="00E47F60">
      <w:pPr>
        <w:ind w:firstLineChars="100" w:firstLine="210"/>
      </w:pPr>
      <w:r>
        <w:rPr>
          <w:rFonts w:hint="eastAsia"/>
        </w:rPr>
        <w:t>以下是結果。看得出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，調整次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比較少，</w:t>
      </w:r>
      <w:r w:rsidR="007847F5">
        <w:rPr>
          <w:rFonts w:hint="eastAsia"/>
        </w:rPr>
        <w:t>大部分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本點均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確識別。</w:t>
      </w:r>
    </w:p>
    <w:p w:rsidR="003C0D1C" w:rsidRDefault="00311784" w:rsidP="00CF219B">
      <w:pPr>
        <w:jc w:val="center"/>
      </w:pPr>
      <w:r>
        <w:rPr>
          <w:noProof/>
        </w:rPr>
        <w:drawing>
          <wp:inline distT="0" distB="0" distL="0" distR="0" wp14:anchorId="5BF91BCB" wp14:editId="2F477A7F">
            <wp:extent cx="3752850" cy="28586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6892" cy="28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84" w:rsidRDefault="00311784" w:rsidP="00CF219B">
      <w:pPr>
        <w:jc w:val="center"/>
      </w:pPr>
      <w:r>
        <w:rPr>
          <w:noProof/>
        </w:rPr>
        <w:drawing>
          <wp:inline distT="0" distB="0" distL="0" distR="0" wp14:anchorId="76CFF23F" wp14:editId="2037BDC8">
            <wp:extent cx="3676650" cy="29383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1173" cy="29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9B" w:rsidRDefault="00CF219B" w:rsidP="00CF219B">
      <w:pPr>
        <w:jc w:val="center"/>
      </w:pPr>
    </w:p>
    <w:p w:rsidR="00CF219B" w:rsidRDefault="00CF219B" w:rsidP="00CF219B">
      <w:pPr>
        <w:jc w:val="center"/>
      </w:pPr>
    </w:p>
    <w:p w:rsidR="00CF219B" w:rsidRDefault="00CF219B" w:rsidP="00CF219B">
      <w:pPr>
        <w:jc w:val="center"/>
      </w:pPr>
    </w:p>
    <w:p w:rsidR="00CF219B" w:rsidRDefault="00CF219B" w:rsidP="00CF219B">
      <w:pPr>
        <w:jc w:val="center"/>
      </w:pPr>
    </w:p>
    <w:p w:rsidR="00CF219B" w:rsidRDefault="00CF219B" w:rsidP="00CF219B">
      <w:pPr>
        <w:jc w:val="center"/>
      </w:pPr>
    </w:p>
    <w:p w:rsidR="00CF219B" w:rsidRDefault="00CF219B" w:rsidP="00CF219B">
      <w:pPr>
        <w:jc w:val="center"/>
        <w:rPr>
          <w:rFonts w:hint="eastAsia"/>
        </w:rPr>
      </w:pPr>
    </w:p>
    <w:p w:rsidR="00CF219B" w:rsidRDefault="00CF219B">
      <w:r>
        <w:lastRenderedPageBreak/>
        <w:t>F</w:t>
      </w:r>
      <w:r>
        <w:rPr>
          <w:rFonts w:hint="eastAsia"/>
        </w:rPr>
        <w:t>lowchart：</w:t>
      </w:r>
    </w:p>
    <w:p w:rsidR="00CF219B" w:rsidRDefault="00CF219B" w:rsidP="00CF219B">
      <w:pPr>
        <w:jc w:val="center"/>
        <w:rPr>
          <w:rFonts w:hint="eastAsia"/>
        </w:rPr>
      </w:pPr>
      <w:r>
        <w:object w:dxaOrig="6000" w:dyaOrig="12690">
          <v:shape id="_x0000_i1027" type="#_x0000_t75" style="width:251.25pt;height:531.75pt" o:ole="">
            <v:imagedata r:id="rId15" o:title=""/>
          </v:shape>
          <o:OLEObject Type="Embed" ProgID="Visio.Drawing.15" ShapeID="_x0000_i1027" DrawAspect="Content" ObjectID="_1556398789" r:id="rId16"/>
        </w:object>
      </w:r>
    </w:p>
    <w:p w:rsidR="008A1A71" w:rsidRPr="00E47F60" w:rsidRDefault="008A1A71">
      <w:r>
        <w:t>C</w:t>
      </w:r>
      <w:r>
        <w:rPr>
          <w:rFonts w:hint="eastAsia"/>
        </w:rPr>
        <w:t>ode：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%four classes with Gaussian distribution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0;0 1];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mu,sigma,N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14 0]';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0;0 4];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mu,sigma,N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 14]';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 0;0 1];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mu,sigma,N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 7]';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0;0 1];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mu,sigma,N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=200;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(nj,3);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1]';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=zeros(nk,1);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=zeros(nk+1,1);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lowerlimit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=0.1;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=5000;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eta=0.7;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beta=0.3;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count=0;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=10000;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lowerlimit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=iter+1;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count=count+1;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class=1:4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class==1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class==2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class==3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1]';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class==4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%forward computation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oi=[data(i,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data(i,2,class) 1]';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j,:)*oi;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ok(k)=1/(1+exp(-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error=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error+sum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-ok));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%error=error+(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-ok)'*(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-ok)/2;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%backward learning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(k)-ok(k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ok(k)*(1-ok(k));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(j)+beta*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(j)+beta*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(j)=0.0;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(j)*(1-oj(j));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ii=1:2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(j)*oi(ii)+beta*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(j)*oi(ii)+beta*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olddelwji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=error/(4*N);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minerror</w:t>
      </w:r>
      <w:proofErr w:type="spellEnd"/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count=0;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count&gt;50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ite,error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1,1),data(:,2,1),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%class1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1,2),data(:,2,2),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%class2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1,3),data(:,2,3),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%class3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1,4),data(:,2,4),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%class4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x=-5:0.5:20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y=-6:0.5:17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y 1]';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j,:)*oi;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ok(k)=1/(1+exp(-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1,1)&gt; 0.5 &amp;&amp; ok(2,1)&lt; 0.5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 &lt; 0.5 &amp;&amp; ok(2,1)&gt; 0.5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 &gt; 0.5 &amp;&amp; ok(2,1)&gt; 0.5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 &lt; 0.5 &amp;&amp; ok(2,1)&lt; 0.5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847F5" w:rsidRDefault="007847F5" w:rsidP="007847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equal</w:t>
      </w:r>
    </w:p>
    <w:p w:rsidR="003849B0" w:rsidRDefault="007847F5">
      <w:r>
        <w:rPr>
          <w:rFonts w:hint="eastAsia"/>
        </w:rPr>
        <w:t>討論</w:t>
      </w:r>
    </w:p>
    <w:p w:rsidR="007847F5" w:rsidRDefault="007847F5">
      <w:r>
        <w:rPr>
          <w:rFonts w:hint="eastAsia"/>
        </w:rPr>
        <w:t>確定hidden</w:t>
      </w:r>
      <w:r>
        <w:t xml:space="preserve"> </w:t>
      </w:r>
      <w:r>
        <w:rPr>
          <w:rFonts w:hint="eastAsia"/>
        </w:rPr>
        <w:t>nodes個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：基本采用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種策略，逐漸增大和</w:t>
      </w:r>
      <w:proofErr w:type="gramStart"/>
      <w:r>
        <w:rPr>
          <w:rFonts w:hint="eastAsia"/>
        </w:rPr>
        <w:t>逐漸</w:t>
      </w:r>
      <w:proofErr w:type="gramEnd"/>
      <w:r>
        <w:rPr>
          <w:rFonts w:hint="eastAsia"/>
        </w:rPr>
        <w:t>減小，慢慢找出比較合適的。同時采用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種策略：每種情況都測試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邊，通過平均錯誤</w:t>
      </w:r>
      <w:proofErr w:type="gramStart"/>
      <w:r>
        <w:rPr>
          <w:rFonts w:hint="eastAsia"/>
        </w:rPr>
        <w:t>率找到</w:t>
      </w:r>
      <w:proofErr w:type="gramEnd"/>
      <w:r>
        <w:rPr>
          <w:rFonts w:hint="eastAsia"/>
        </w:rPr>
        <w:t>最好情況。</w:t>
      </w:r>
    </w:p>
    <w:p w:rsidR="008A1A71" w:rsidRDefault="008A1A71"/>
    <w:p w:rsidR="007847F5" w:rsidRDefault="007847F5">
      <w:r>
        <w:rPr>
          <w:rFonts w:hint="eastAsia"/>
        </w:rPr>
        <w:t>在找個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的過程中發現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個現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，并不是個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越多越好，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出現個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增多但效果更差的情況。在試驗2中，個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35和200的情況明顯好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50的情況</w:t>
      </w:r>
      <w:r w:rsidR="008A1A71">
        <w:rPr>
          <w:rFonts w:hint="eastAsia"/>
        </w:rPr>
        <w:t>。原因可能是初始weight隨機生成，增大了不確定性。</w:t>
      </w:r>
    </w:p>
    <w:p w:rsidR="008A1A71" w:rsidRDefault="008A1A71"/>
    <w:p w:rsidR="008A1A71" w:rsidRDefault="008A1A71">
      <w:r>
        <w:rPr>
          <w:rFonts w:hint="eastAsia"/>
        </w:rPr>
        <w:t>在調整過程中爲避免出現下圖中的情況，采用策略：超過一定次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平均錯誤率沒有變小，就停止學習。</w:t>
      </w:r>
    </w:p>
    <w:p w:rsidR="002D4D8A" w:rsidRDefault="003C0D1C" w:rsidP="002D4D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03F1CA" wp14:editId="0B40B823">
            <wp:extent cx="2652823" cy="205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554" cy="20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46" w:rsidRDefault="00CF219B" w:rsidP="00F36428">
      <w:pPr>
        <w:jc w:val="left"/>
      </w:pP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靠文獻：</w:t>
      </w:r>
    </w:p>
    <w:p w:rsidR="00CF219B" w:rsidRPr="00CF219B" w:rsidRDefault="00CF219B" w:rsidP="00CF219B">
      <w:pPr>
        <w:ind w:left="210" w:hangingChars="100" w:hanging="210"/>
        <w:jc w:val="left"/>
        <w:rPr>
          <w:rFonts w:hint="eastAsia"/>
        </w:rPr>
      </w:pPr>
      <w:r w:rsidRPr="00CF219B">
        <w:t xml:space="preserve">Reorganizing Neural Network System for Two Spirals and Linear Low-Density Polyethylene Copolymer </w:t>
      </w:r>
      <w:proofErr w:type="gramStart"/>
      <w:r w:rsidRPr="00CF219B">
        <w:t>Problems</w:t>
      </w:r>
      <w:r>
        <w:t xml:space="preserve">  </w:t>
      </w:r>
      <w:r w:rsidRPr="00CF219B">
        <w:t>G.</w:t>
      </w:r>
      <w:proofErr w:type="gramEnd"/>
      <w:r w:rsidRPr="00CF219B">
        <w:t xml:space="preserve"> M. Behery,1 A. A. El-Harby,1 and Mostafa Y. El-Bakry2</w:t>
      </w:r>
      <w:r>
        <w:t xml:space="preserve"> </w:t>
      </w:r>
      <w:bookmarkStart w:id="0" w:name="_GoBack"/>
      <w:bookmarkEnd w:id="0"/>
      <w:r w:rsidRPr="00CF219B">
        <w:t>https://www.hindawi.com/journals/acisc/2009/721370/</w:t>
      </w:r>
    </w:p>
    <w:sectPr w:rsidR="00CF219B" w:rsidRPr="00CF2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80AA6"/>
    <w:multiLevelType w:val="hybridMultilevel"/>
    <w:tmpl w:val="D1EA784E"/>
    <w:lvl w:ilvl="0" w:tplc="9FD65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11"/>
    <w:rsid w:val="00221901"/>
    <w:rsid w:val="002425F0"/>
    <w:rsid w:val="002D4D8A"/>
    <w:rsid w:val="00311784"/>
    <w:rsid w:val="003849B0"/>
    <w:rsid w:val="00394911"/>
    <w:rsid w:val="003C0D1C"/>
    <w:rsid w:val="00462D62"/>
    <w:rsid w:val="005F3D05"/>
    <w:rsid w:val="006C2646"/>
    <w:rsid w:val="007847F5"/>
    <w:rsid w:val="007F28DC"/>
    <w:rsid w:val="008A1A71"/>
    <w:rsid w:val="00BD3800"/>
    <w:rsid w:val="00CA4AC5"/>
    <w:rsid w:val="00CF219B"/>
    <w:rsid w:val="00E47F60"/>
    <w:rsid w:val="00F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1E4F"/>
  <w15:chartTrackingRefBased/>
  <w15:docId w15:val="{E25E8160-096F-43F6-AFD0-4E1A1217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1676</Words>
  <Characters>9556</Characters>
  <Application>Microsoft Office Word</Application>
  <DocSecurity>0</DocSecurity>
  <Lines>79</Lines>
  <Paragraphs>22</Paragraphs>
  <ScaleCrop>false</ScaleCrop>
  <Company>Microsoft</Company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bozhou liu</dc:creator>
  <cp:keywords/>
  <dc:description/>
  <cp:lastModifiedBy>bozhou liu</cp:lastModifiedBy>
  <cp:revision>4</cp:revision>
  <dcterms:created xsi:type="dcterms:W3CDTF">2017-05-11T11:34:00Z</dcterms:created>
  <dcterms:modified xsi:type="dcterms:W3CDTF">2017-05-15T16:13:00Z</dcterms:modified>
</cp:coreProperties>
</file>