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52661" w14:textId="6EDB51E7" w:rsidR="00B55D5C" w:rsidRDefault="00F173F0">
      <w:pPr>
        <w:rPr>
          <w:rFonts w:ascii="Arial" w:hAnsi="Arial" w:cs="Arial"/>
          <w:color w:val="34333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332"/>
          <w:sz w:val="21"/>
          <w:szCs w:val="21"/>
          <w:shd w:val="clear" w:color="auto" w:fill="FFFFFF"/>
        </w:rPr>
        <w:t> </w:t>
      </w:r>
    </w:p>
    <w:p w14:paraId="01B8A684" w14:textId="52A84272" w:rsidR="007E0C80" w:rsidRPr="007E0C80" w:rsidRDefault="007E0C80">
      <w:pPr>
        <w:rPr>
          <w:rFonts w:ascii="Arial" w:hAnsi="Arial" w:cs="Arial"/>
          <w:color w:val="34333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43332"/>
          <w:sz w:val="21"/>
          <w:szCs w:val="21"/>
          <w:shd w:val="clear" w:color="auto" w:fill="FFFFFF"/>
          <w:lang w:val="en-US"/>
        </w:rPr>
        <w:t>Write remarkable content.</w:t>
      </w:r>
    </w:p>
    <w:p w14:paraId="23903C36" w14:textId="76401417" w:rsidR="00B56995" w:rsidRDefault="00B56995">
      <w:r w:rsidRPr="00B56995">
        <w:t xml:space="preserve">Give your content a purpose by using it to drive actions using call-to-actions that provide your audience with downloadable content and offers such as educational eBooks, infographics, and even webinars. </w:t>
      </w:r>
    </w:p>
    <w:p w14:paraId="6F4A8798" w14:textId="3EC8FB45" w:rsidR="007E0C80" w:rsidRDefault="007E0C80">
      <w:hyperlink r:id="rId4" w:history="1">
        <w:r w:rsidRPr="00CA4A92">
          <w:rPr>
            <w:rStyle w:val="Hyperlink"/>
          </w:rPr>
          <w:t>https://www.digitalmediastream.co.uk/blog/how-to-promote-a-law-firm-in-10-brilliant-ways</w:t>
        </w:r>
      </w:hyperlink>
    </w:p>
    <w:p w14:paraId="142CB552" w14:textId="0D6887F4" w:rsidR="008024A5" w:rsidRDefault="005C58A5">
      <w:pPr>
        <w:rPr>
          <w:lang w:val="en-US"/>
        </w:rPr>
      </w:pPr>
      <w:r>
        <w:rPr>
          <w:lang w:val="en-US"/>
        </w:rPr>
        <w:t>Developing marketing funnel</w:t>
      </w:r>
    </w:p>
    <w:p w14:paraId="7E345329" w14:textId="4EADF6E4" w:rsidR="008024A5" w:rsidRDefault="008024A5">
      <w:pPr>
        <w:rPr>
          <w:lang w:val="en-US"/>
        </w:rPr>
      </w:pPr>
      <w:r>
        <w:rPr>
          <w:lang w:val="en-US"/>
        </w:rPr>
        <w:t>A marketing funnel describes customer journey with you</w:t>
      </w:r>
      <w:r w:rsidR="0016173F">
        <w:rPr>
          <w:lang w:val="en-US"/>
        </w:rPr>
        <w:t>.</w:t>
      </w:r>
    </w:p>
    <w:p w14:paraId="1357A3BF" w14:textId="0C8906ED" w:rsidR="007E0C80" w:rsidRDefault="0016173F">
      <w:pPr>
        <w:rPr>
          <w:lang w:val="en-US"/>
        </w:rPr>
      </w:pPr>
      <w:r w:rsidRPr="0016173F">
        <w:t>An inbound marketing funnel for your law firm should capture the awareness, evaluation, and conversion phases of your ideal client journey. </w:t>
      </w:r>
    </w:p>
    <w:p w14:paraId="7FDB736E" w14:textId="66821925" w:rsidR="00295E24" w:rsidRPr="005C58A5" w:rsidRDefault="002D4CC5">
      <w:pPr>
        <w:rPr>
          <w:lang w:val="en-US"/>
        </w:rPr>
      </w:pPr>
      <w:r w:rsidRPr="002D4CC5">
        <w:rPr>
          <w:lang w:val="en-US"/>
        </w:rPr>
        <w:t>https://lawyerist.com/marketing/</w:t>
      </w:r>
    </w:p>
    <w:sectPr w:rsidR="00295E24" w:rsidRPr="005C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F0"/>
    <w:rsid w:val="0016173F"/>
    <w:rsid w:val="00161887"/>
    <w:rsid w:val="00295E24"/>
    <w:rsid w:val="002D4CC5"/>
    <w:rsid w:val="005C58A5"/>
    <w:rsid w:val="007E0C80"/>
    <w:rsid w:val="008024A5"/>
    <w:rsid w:val="00B56995"/>
    <w:rsid w:val="00BA0280"/>
    <w:rsid w:val="00F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01A"/>
  <w15:chartTrackingRefBased/>
  <w15:docId w15:val="{1B398361-54AC-47FE-9B26-200731F7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mediastream.co.uk/blog/how-to-promote-a-law-firm-in-10-brilliant-w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Wambui</dc:creator>
  <cp:keywords/>
  <dc:description/>
  <cp:lastModifiedBy>Peris Wambui</cp:lastModifiedBy>
  <cp:revision>8</cp:revision>
  <dcterms:created xsi:type="dcterms:W3CDTF">2020-10-03T07:45:00Z</dcterms:created>
  <dcterms:modified xsi:type="dcterms:W3CDTF">2020-10-03T08:30:00Z</dcterms:modified>
</cp:coreProperties>
</file>