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28"/>
          <w:szCs w:val="128"/>
        </w:rPr>
      </w:pPr>
      <w:r w:rsidDel="00000000" w:rsidR="00000000" w:rsidRPr="00000000">
        <w:rPr>
          <w:rFonts w:ascii="Times New Roman" w:cs="Times New Roman" w:eastAsia="Times New Roman" w:hAnsi="Times New Roman"/>
          <w:sz w:val="128"/>
          <w:szCs w:val="128"/>
          <w:rtl w:val="0"/>
        </w:rPr>
        <w:t xml:space="preserve">RestaurantHelper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Документ-концепция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ПЗ-15-2</w:t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Цель документа-концепции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Общая характеристика продукта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Ссылки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Описание пользователей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Данные о пользователях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Типы пользователей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Среда пользователя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Основные потребности пользователя.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Общее описание продукта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Общий вид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Позиция продукта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Краткий обзор возможностей: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Затраты и цены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Атрибуты функций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Основные функции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Основные прецеденты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Заказать еду в ресторане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Подобрать ресторан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Зарегистрироваться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Забронировать столик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Изменить данные о ресторане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 Оценка ресторана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Требования к документации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Руководство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 Цель документа-концепции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данного документа состоит в сборе, анализе и определении высокоуровневых требований пользователей и функций продукта.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1.2. Общая характеристика продукта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продукт предназначен для упрощения взаимодействия клиентов и ресторанов. Люди, выбирающие ресторан на сегодняшний вечер должны просмотреть несколько сайтов ресторанов (как правило,  пользуюсь поисковой системой), выбрать тот, который им больше по вкусу (при этом для сравнения держа в памяти все, что они уже просмотрели), найти где находится ближайший ресторан сети, а о различных тонкостях (например, крайне специфическая национальная кухня или непомерные цены) узнавать уже на месте, при этом можно пропустить заведение, которое обязательно вас устроило бы, и остаться разочарованным, как минимум, до конца вечера. А те, кто уже определились со своими предпочтениями, упускают многое только из-за привязанности к одному заведению. Данный продукт соберет в одном месте информацию о большинстве ресторанов города и предоставит пользователям.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будет состоять из общей базы данных на удаленном сервере, которая хранит информацию о пользователях и ресторанах и приложений-интерфейсов для пользователей под мобильные платформы (Android, IOS, Windows Phone) и ПК (Windows, MacOS).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1.3. Ссылки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документа использовались артефакты, полученные в процессе работы с требованиями к системе, такие как рыбий скелет, диаграмма Парето, результаты анкетирования, интервьюирования.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 Описание пользователей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2.1. Данные о пользователях системы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нет единого ресурса, достаточно широко охватывающего рестораны даже какой-нибудь небольшой местности в плане получения информации и взаимодействия. Люди сталкиваются с проблемой выбора ресторана для приема пищи или заказа на дом, решая ее методом «зайду в первый ресторан по дороге домой», или «в прошлый раз здесь было не плохо, зачем мне что-то еще». Также доставка еды производится не во всех заведениях и не во все районы. Таким образом и клиенты упускают возможность попробовать что-то новое и интересное для них, и рестораны упускают клиентов, которые не получили достаточно информации (например, заведение не очень популярно или разрекламировано, или просто первый результат в поисковой системе был о другом ресторане).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2.2. Типы пользователей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Частый посетитель ресторанов.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Клиент, регулярно питающийся в ресторанах, который ищет какое-нибудь новое звадение.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Человек, выбирающий где поесть этим вечером.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очень хорошо знаком с ресторанами города и пытается подыскать себе приятное место на вечер.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 Человек, регулярно заказывающий еду на дом.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Пользователь, который редко готовит сам, предпочитая доставку еды из ресторана.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2.2.4. Администратор ресторана. 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2.3. Среда пользователя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Проект ориентирован на пользователей мобильных устройств. В этой области наиболее популярны такие ОС,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Android, IOS, Windows Phone. При этом мобильные устройства обладают ограниченным объемом памяти и не очень высокой производительностью. Также предполагается реализация интерфейса для пользователей ПК в виде веб-сайта.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2.4. Основные потребности пользователя.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2.4.1. Заказать еду на дом.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2.4.2. Найти ресторан, который удовлетворяет пожеланиям клиента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2.4.3. Забронировать столик в ресторане к указанному времени.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2.4.4. Узнать мнение других посетителей или оставить свое.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 Общее описание продукта 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3.1. Общий вид системы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934075" cy="4295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3.2. Позиция продукта</w:t>
      </w:r>
    </w:p>
    <w:tbl>
      <w:tblPr>
        <w:tblStyle w:val="Table1"/>
        <w:tblW w:w="9891.0" w:type="dxa"/>
        <w:jc w:val="left"/>
        <w:tblInd w:w="-29.0" w:type="dxa"/>
        <w:tblLayout w:type="fixed"/>
        <w:tblLook w:val="0000"/>
      </w:tblPr>
      <w:tblGrid>
        <w:gridCol w:w="1985"/>
        <w:gridCol w:w="7906"/>
        <w:tblGridChange w:id="0">
          <w:tblGrid>
            <w:gridCol w:w="1985"/>
            <w:gridCol w:w="7906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Посетителей и администраторов ресторанов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которые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Хотят получить доступ ко многим возможностям в одном месте и в удобном виде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RestaurantHelper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Является распределенной программной системой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которая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Предоставляет клиентам обширный список ресторанов для выбора с обширным функционалом в одном приложении и практически не имеет аналогов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отличие от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Длительного поиска по различным сайтам, что не удобно на мобильном устройстве, поиска контактных телефонов для заказа еды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Ускоряет и автоматизирует вышеописанные процессы, облегчая хранение, изменение и получение данных о ресторанах и их услугах.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3.3. Краткий обзор возможностей: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ресторанов города;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Подбор ресторана;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меню с ориентировочными ценами;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Заказ еды домой;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Бронирование столика;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ресторана, комментарии, обсуждения;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Быстрый доступ к любимым ресторанам;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истории заказов.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3.4. Затраты и цены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Затраты по разработке системы включают: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аппаратной части (сервера);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Оплата труда команды разработчиков;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Платные программные компоненты (подсистемы, библиотеки, системы разработки)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службы доставки.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  Атрибуты функций</w:t>
      </w:r>
    </w:p>
    <w:p w:rsidR="00000000" w:rsidDel="00000000" w:rsidP="00000000" w:rsidRDefault="00000000" w:rsidRPr="00000000" w14:paraId="0000006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Статус – отображает включение функции в проект. Возможные следующие варианты:</w:t>
      </w:r>
    </w:p>
    <w:p w:rsidR="00000000" w:rsidDel="00000000" w:rsidP="00000000" w:rsidRDefault="00000000" w:rsidRPr="00000000" w14:paraId="0000006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Включена – планируется к включению в текущей версии проекта или последующих.</w:t>
      </w:r>
    </w:p>
    <w:p w:rsidR="00000000" w:rsidDel="00000000" w:rsidP="00000000" w:rsidRDefault="00000000" w:rsidRPr="00000000" w14:paraId="0000006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Утверждена – функция принята командой как нужная и реализуемая.</w:t>
      </w:r>
    </w:p>
    <w:p w:rsidR="00000000" w:rsidDel="00000000" w:rsidP="00000000" w:rsidRDefault="00000000" w:rsidRPr="00000000" w14:paraId="0000006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Предложена – высказано обоснованное предложение включения функции, но она еще не утверждена для реализации.</w:t>
      </w:r>
    </w:p>
    <w:p w:rsidR="00000000" w:rsidDel="00000000" w:rsidP="00000000" w:rsidRDefault="00000000" w:rsidRPr="00000000" w14:paraId="0000006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Отклонена – оказалось, что функция не покрывает ни одно из заявленных требований (функция плохо спланирована или изменились требования или возможности) и необходимость ее реализации отпадает.</w:t>
      </w:r>
    </w:p>
    <w:p w:rsidR="00000000" w:rsidDel="00000000" w:rsidP="00000000" w:rsidRDefault="00000000" w:rsidRPr="00000000" w14:paraId="0000006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Отложена – функция, планируемая к реализации в текущей версии, не оправдывает свое включение сейчас, но соре всего будет включена в последующих версиях.</w:t>
      </w:r>
    </w:p>
    <w:p w:rsidR="00000000" w:rsidDel="00000000" w:rsidP="00000000" w:rsidRDefault="00000000" w:rsidRPr="00000000" w14:paraId="0000006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Приоритет – отражает важность реализации данной функции, используется при масштабировании проекта и задает последовательность разработки от наиболее важных к наименее важным (могут быть отложены до лучших времен или не реализованы вообще). Возможные следующие варианты:</w:t>
      </w:r>
    </w:p>
    <w:p w:rsidR="00000000" w:rsidDel="00000000" w:rsidP="00000000" w:rsidRDefault="00000000" w:rsidRPr="00000000" w14:paraId="0000006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Критический – функция составляет основу версии и абсолютно необходима к реализации.</w:t>
      </w:r>
    </w:p>
    <w:p w:rsidR="00000000" w:rsidDel="00000000" w:rsidP="00000000" w:rsidRDefault="00000000" w:rsidRPr="00000000" w14:paraId="0000006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Важный – функции, необходимые для успешной работы, реализация нужна в текущей версии.</w:t>
      </w:r>
    </w:p>
    <w:p w:rsidR="00000000" w:rsidDel="00000000" w:rsidP="00000000" w:rsidRDefault="00000000" w:rsidRPr="00000000" w14:paraId="0000006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Желательный – функции, применимые нечасто, но все же полезные для конечного пользователя, реализуются второстепенно и по возможности, могут быть отложены для реализации в последующих версиях.</w:t>
      </w:r>
    </w:p>
    <w:p w:rsidR="00000000" w:rsidDel="00000000" w:rsidP="00000000" w:rsidRDefault="00000000" w:rsidRPr="00000000" w14:paraId="0000006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Трудоемкость – общая характеристика затрат трудовых и временных ресурсов для реализации функции. Возможные следующие варианты:</w:t>
      </w:r>
    </w:p>
    <w:p w:rsidR="00000000" w:rsidDel="00000000" w:rsidP="00000000" w:rsidRDefault="00000000" w:rsidRPr="00000000" w14:paraId="0000006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– функция обширна, требует значительных трудовых затрат для реализации и верификации. Определяет масштаб проекта, позволяет оценить затраты на реализацию и возможность выполнения в срок. Влияет на порядок разработки. Возможные следующие варианты:</w:t>
      </w:r>
    </w:p>
    <w:p w:rsidR="00000000" w:rsidDel="00000000" w:rsidP="00000000" w:rsidRDefault="00000000" w:rsidRPr="00000000" w14:paraId="0000006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Низкая – функция несложная в техническом плане, реализуется небольшими затратами человеко-часов, скорее всего является распространенной и хорошо понятной разработчикам. Возможно, что за эту функцию отвечает внешняя или уже готовая компонента.</w:t>
      </w:r>
    </w:p>
    <w:p w:rsidR="00000000" w:rsidDel="00000000" w:rsidP="00000000" w:rsidRDefault="00000000" w:rsidRPr="00000000" w14:paraId="0000006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– функция может вызвать затруднение в реализации, не до конца понятна разработчикам, требует привлечения новых технологий и определенных временных затрат.</w:t>
      </w:r>
    </w:p>
    <w:p w:rsidR="00000000" w:rsidDel="00000000" w:rsidP="00000000" w:rsidRDefault="00000000" w:rsidRPr="00000000" w14:paraId="0000006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– функция потребует значительных временных затрат и труда команды разработчиков. Необходимо внедрение новых программно-аппаратных средств или создание их для этой функции.</w:t>
      </w:r>
    </w:p>
    <w:p w:rsidR="00000000" w:rsidDel="00000000" w:rsidP="00000000" w:rsidRDefault="00000000" w:rsidRPr="00000000" w14:paraId="0000006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Риск – характеристика потенциальных трудностей в реализации, тестировании, включении или сопровождении функции.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5. Основные функции</w:t>
      </w:r>
    </w:p>
    <w:tbl>
      <w:tblPr>
        <w:tblStyle w:val="Table2"/>
        <w:tblW w:w="9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0"/>
        <w:gridCol w:w="1760"/>
        <w:gridCol w:w="2000"/>
        <w:gridCol w:w="2060"/>
        <w:tblGridChange w:id="0">
          <w:tblGrid>
            <w:gridCol w:w="4060"/>
            <w:gridCol w:w="1760"/>
            <w:gridCol w:w="2000"/>
            <w:gridCol w:w="206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функции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Статус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Приоритет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Трудоемкость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Регистрация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Низкая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Cайт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Утверждена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Мобильное приложение на 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Мобильное приложение на 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Предоставление рекламы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Важный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Средняя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Определение типа поиска нужного объекта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Выбор еды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Средняя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Оформление заказа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Способ оплаты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Составление рейтинга ресторанов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Важный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Средняя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Бронирование столиков в ресторане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Возможность предзаказа еды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Утверждена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Важный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Служба поддержки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Важный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Низкая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Приложение для ресторанов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Включена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Критический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6. Основные прецеденты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6.1. Заказать еду в ресторане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выполнил авторизацию, выбрал ресторан, перешел к оформлению заказа, выбрал блюда и их количества, подтвердил заказ и выбрал способ оплаты.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сообщение о принятии заказа.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6.2. Подобрать ресторан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перешел в пункт «где поесть», задал интересующие параметры.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экране отображается карта, на которой отмечены подобранные рестораны.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6.3. Зарегистрироваться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«Регистрация», заполняет форму корректными данными и нажимает кнопку зарегистрироваться. Отображается сообщение о подтверждении регистрации и на указанный адрес отправляется письмо с подтверждением. После подтверждения аккаунт пользователя сохраняется в базе данных и ему становятся доступны все возможности приложения/сайта.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6.4. Забронировать столик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выполнил авторизацию, выбрал ресторан, перешел в пункт «Бронирование», указал количество людей, время и пожелания к месту. Отображается сообщение о принятии запроса.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6.5. Изменить данные о ресторане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ресторана через соответствующее приложение изменяет данные о ресторане. После завершения и подтверждения все изменения фиксируются в базе данных.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6.6. Оценка ресторана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выполнил авторизацию, выбрал ресторан, перешел в пункт «Отзывы», оценил ресторан выбором «звезд», нажал кнопку «Оставить отзыв», написал комментарий и выбрал метки. После подтверждения отзыв фиксируется в базе данных и, после проверки, становится видим другим пользователям.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7. Требования к документации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7.1. Руководство пользователя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понятное и простое руководство пользователя в виде отдельного документа. Основные пункты будут помещены в раздел программы «Поддержка» для получения справки в любой нужный момент.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709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