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Постановка проблемы в стандартной форме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Проблема:</w:t>
      </w:r>
      <w:r w:rsidDel="00000000" w:rsidR="00000000" w:rsidRPr="00000000">
        <w:rPr>
          <w:sz w:val="24"/>
          <w:szCs w:val="24"/>
          <w:rtl w:val="0"/>
        </w:rPr>
        <w:t xml:space="preserve"> отсутствие удобных способов взаимодействия с заведениями общепита через программный продукт.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Воздействует на:</w:t>
      </w:r>
      <w:r w:rsidDel="00000000" w:rsidR="00000000" w:rsidRPr="00000000">
        <w:rPr>
          <w:sz w:val="24"/>
          <w:szCs w:val="24"/>
          <w:rtl w:val="0"/>
        </w:rPr>
        <w:t xml:space="preserve"> пользователей услуг доставки пищи; местные “заведения общепита”.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Следствием проблемы является: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Длительный и неудобный процесс поиска подходящего места для приема пищи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Сложный процесс заказа пищи на дом, а также ограничения по местам доставки, которые присутствуют в большинстве сетей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разнообразия, что является следствием того, что большинство людей пользуются услугами лишь нескольких заведений, о которых они знают и в качестве которых они уверены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притока новых посетителей у предприятий общественного питания, которые не являются широко известными в соответствующем населенном пункте и не имеют крупной инфраструктуры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Выигрыш от: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создание приложения</w:t>
      </w:r>
      <w:r w:rsidDel="00000000" w:rsidR="00000000" w:rsidRPr="00000000">
        <w:rPr>
          <w:sz w:val="24"/>
          <w:szCs w:val="24"/>
          <w:rtl w:val="0"/>
        </w:rPr>
        <w:t xml:space="preserve">, содержащего информацию по множеству заведений общепита, с возможностями взаимодействия с ними.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Может состоять в следующем: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Создании приложения с дружественным к пользователю интерфейсом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заказов пищи из каждого предприятия общественного питания вне зависимости от наличия у них службы доставки, или пункта назначения заказа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удобного выбора заведения из списка, в котором содержится вся необходимая информация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геолокации, нахождения ближайшего предприятия общепита из списка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резервации столиков через приложение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