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320" w:after="8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40"/>
          <w:shd w:fill="auto" w:val="clear"/>
        </w:rPr>
        <w:t xml:space="preserve">Raport întocmit de c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40"/>
          <w:shd w:fill="auto" w:val="clear"/>
        </w:rPr>
        <w:t xml:space="preserve">ătre Echip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40"/>
          <w:shd w:fill="auto" w:val="clear"/>
        </w:rPr>
        <w:t xml:space="preserve">a 16</w:t>
      </w:r>
    </w:p>
    <w:p>
      <w:pPr>
        <w:spacing w:before="320" w:after="8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40"/>
          <w:shd w:fill="auto" w:val="clear"/>
        </w:rPr>
        <w:t xml:space="preserve">Sprint nr 1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Team leader/cel ce a întocmit raportul: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Dirva Nicolae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Restul membrilor echipei: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Oprea Tudor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Balauta-Amargheoalei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Albert-Ionut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Furdui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Vlad-Rares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Dana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Mihai-Razvan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Boboc George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Metoda prin care va fi primit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ă recenzia: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Pe chatul privat pe teams la Dirva Nicolae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Rezumat Sprint anterior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Obiectivele realizate in sprintul 0 au fost de a crea repo-ul proiectului. Acest lucru a fost facut de TL echipei.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Informa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ții Sprint curent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274E13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Obiectivele pentru sprintul curent sunt începerea implement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ării propriu-zise a proiectului.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Vom crea pentru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început dou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ă hărți separate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în care vom avea un avatar cu diferite anima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ții, vom adăuga obiecte de design, dar și mobi care te vor ataca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ând intri în raza lor de ac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țiune. Prima hartă va fi implementată de către Senior Code-ul nostru, George Boboc. Crearea celei de-a doua hărți nu a fost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înc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ă atribuită unui membru.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Fiind primul sprint, vom încerca 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ă implementăm diferite elemente, precum hărți, avatari, animații, mobi, obiecte de design, care nu vor avea str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âns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ă legătură unele cu altele. Pentru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început, avem de gând 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ă creăm hărți independente, iar pe viitor vom implementa un portal pentru a putea fi accesate din fiecare hartă.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