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3CC5" w14:textId="5C4A6282" w:rsidR="004F0DC7" w:rsidRPr="004E3E71" w:rsidRDefault="004E3E71" w:rsidP="004E3E71">
      <w:pPr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 w:rsidRPr="004E3E71">
        <w:rPr>
          <w:rFonts w:ascii="GOST type B" w:hAnsi="GOST type B"/>
          <w:b/>
          <w:bCs/>
          <w:i/>
          <w:iCs/>
          <w:sz w:val="56"/>
          <w:szCs w:val="56"/>
        </w:rPr>
        <w:t>ПРИЛОЖЕНИЕ А</w:t>
      </w:r>
    </w:p>
    <w:p w14:paraId="3F428BE3" w14:textId="54CD92A2" w:rsidR="004E3E71" w:rsidRPr="004E3E71" w:rsidRDefault="004E3E71" w:rsidP="004E3E71">
      <w:pPr>
        <w:jc w:val="center"/>
        <w:rPr>
          <w:rFonts w:ascii="GOST type B" w:eastAsia="Calibri" w:hAnsi="GOST type B" w:cs="Times New Roman"/>
          <w:i/>
          <w:kern w:val="0"/>
          <w:sz w:val="36"/>
          <w:szCs w:val="36"/>
        </w:rPr>
      </w:pPr>
      <w:r w:rsidRPr="004E3E71">
        <w:rPr>
          <w:rFonts w:ascii="GOST type B" w:eastAsia="Calibri" w:hAnsi="GOST type B" w:cs="Times New Roman"/>
          <w:i/>
          <w:kern w:val="0"/>
          <w:sz w:val="36"/>
          <w:szCs w:val="36"/>
        </w:rPr>
        <w:t>Инструктаж по технике безопасности и охране труда на рабочем месте программиста</w:t>
      </w:r>
    </w:p>
    <w:p w14:paraId="3C37D67E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 Общие требования охраны труда</w:t>
      </w:r>
    </w:p>
    <w:p w14:paraId="452C7E09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1.1. К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медосмотр, обучение и проверку знаний по охране труда.</w:t>
      </w:r>
    </w:p>
    <w:p w14:paraId="56EBE613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1.2. Для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электробезопасности и получить I группу.</w:t>
      </w:r>
    </w:p>
    <w:p w14:paraId="32E659B2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1.3. Программист, выполняющий работу на персональном компьютере, независимо от квалификации и стажа работы 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инструктаж.</w:t>
      </w:r>
    </w:p>
    <w:p w14:paraId="4A0BBFA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1.4. Программист,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допускается.</w:t>
      </w:r>
    </w:p>
    <w:p w14:paraId="3FC365A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1.5. Программист,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программиста.</w:t>
      </w:r>
    </w:p>
    <w:p w14:paraId="461F42D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1.6. Программист,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работ.</w:t>
      </w:r>
    </w:p>
    <w:p w14:paraId="3853C1B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lastRenderedPageBreak/>
        <w:t>1.7. Во время работы на программиста могут оказывать неблагоприятное воздействие в основном следующие опасные и вредные производственные факторы:</w:t>
      </w:r>
    </w:p>
    <w:p w14:paraId="003A74C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·       перенапряжение зрительного анализатора при работе за экраном дисплея;</w:t>
      </w:r>
    </w:p>
    <w:p w14:paraId="5D9DAE3C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·       длительное статическое напряжение мышц спины, шеи, рук и ног, что может привести к статическим перегрузкам программиста;</w:t>
      </w:r>
    </w:p>
    <w:p w14:paraId="05320E64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·       повышенный уровень шума;</w:t>
      </w:r>
    </w:p>
    <w:p w14:paraId="6C5EC4FA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·       ионизирующие и неионизирующие излучения, источниками которых являются </w:t>
      </w:r>
      <w:proofErr w:type="spellStart"/>
      <w:r w:rsidRPr="00F6790E">
        <w:rPr>
          <w:rFonts w:ascii="GOST type B" w:hAnsi="GOST type B"/>
          <w:i/>
          <w:iCs/>
          <w:color w:val="2D2D2D"/>
          <w:sz w:val="28"/>
          <w:szCs w:val="28"/>
        </w:rPr>
        <w:t>видеодисплейные</w:t>
      </w:r>
      <w:proofErr w:type="spellEnd"/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терминалы;</w:t>
      </w:r>
    </w:p>
    <w:p w14:paraId="0AB7A2EF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·       статическое электричество;</w:t>
      </w:r>
    </w:p>
    <w:p w14:paraId="41F264E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·       электрический ток, путь которого в случае замыкания на корпус может пройти через тело человека.</w:t>
      </w:r>
    </w:p>
    <w:p w14:paraId="0B157644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1.8. Программист, работающий на персональном компьютере, должен соблюдать установленные для него режимы труда и отдыха.</w:t>
      </w:r>
    </w:p>
    <w:p w14:paraId="5166D6B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1.9. Для предупреждения возможности возникновения пожара программист должен соблюдать требования пожарной безопасности сам и не допускать нарушений со стороны других работников.</w:t>
      </w:r>
    </w:p>
    <w:p w14:paraId="7147CCF2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1.10. Для предупреждения заболеваний программисту следует знать и соблюдать правила личной гигиены.</w:t>
      </w:r>
    </w:p>
    <w:p w14:paraId="6A8E4F08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1.11. В случае заболевания, плохого самочувствия, недостаточного отдыха программисту следует сообщить о своем состоянии непосредственному руководителю и обратиться за медицинской помощью.</w:t>
      </w:r>
    </w:p>
    <w:p w14:paraId="707ACE2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1.12. Если программист оказался очевидцем несчастного случая, он должен оказать пострадавшему первую помощь и сообщить о случившемся руководителю.</w:t>
      </w:r>
    </w:p>
    <w:p w14:paraId="3242BB3B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1.13. Программист должен уметь оказать первую помощь, в том числе при поражении электрическим током, пользоваться аптечкой.</w:t>
      </w:r>
    </w:p>
    <w:p w14:paraId="451587FF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1.14. Программист, допустивший нарушение или невыполнение требований инструкции по охране труда, несет ответственность согласно действующему законодательству.</w:t>
      </w:r>
    </w:p>
    <w:p w14:paraId="660F1900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 </w:t>
      </w:r>
    </w:p>
    <w:p w14:paraId="6C3F0D42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lastRenderedPageBreak/>
        <w:t>2. Требования охраны труда перед началом работы</w:t>
      </w:r>
    </w:p>
    <w:p w14:paraId="49EC8B4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2.1. Перед началом работы программисту следует рационально организовать свое рабочее место.</w:t>
      </w:r>
    </w:p>
    <w:p w14:paraId="12A7BE4B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2.2. Программист должен знать о том, что если в помещении расположены несколько персональных компьютеров, то для обеспечения безопасности расстояние между ними должно быть не менее 1,5 м.</w:t>
      </w:r>
    </w:p>
    <w:p w14:paraId="483C101F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2.3. Программист должен знать о том, что взаимное расположение персональных компьютеров влияет на уровень генерируемых ими излучений; для предупреждения облучения других рабочих мест следует выполнять следующие правила:</w:t>
      </w:r>
    </w:p>
    <w:p w14:paraId="43435D0A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2.3.1. Левая панель персонального компьютера должна быть обращена либо к стене, либо к проходу, где нет рабочих мест.</w:t>
      </w:r>
    </w:p>
    <w:p w14:paraId="0A55121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2.3.2. Не следует располагать мониторы экранами друг к другу.</w:t>
      </w:r>
    </w:p>
    <w:p w14:paraId="7CA2C9F3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2.4. Не рекомендуется располагать монитор экраном к окну.</w:t>
      </w:r>
    </w:p>
    <w:p w14:paraId="0C2A5CD3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2.5. Для того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света.</w:t>
      </w:r>
    </w:p>
    <w:p w14:paraId="5037D3B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2.6. Для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электричества.</w:t>
      </w:r>
    </w:p>
    <w:p w14:paraId="08C1A46B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2.7. Программист должен убрать с рабочего места все лишние предметы, не используемые в работе.</w:t>
      </w:r>
    </w:p>
    <w:p w14:paraId="07CD524C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2.8. Перед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компьютера.</w:t>
      </w:r>
    </w:p>
    <w:p w14:paraId="6ADAF4A4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2.9. Перед началом выполнения работы программист должен проверить исправность персонального компьютера и подготовить его к работе.</w:t>
      </w:r>
    </w:p>
    <w:p w14:paraId="6CE818E8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 </w:t>
      </w:r>
    </w:p>
    <w:p w14:paraId="1F107AB0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 Требования охраны труда во время работы</w:t>
      </w:r>
    </w:p>
    <w:p w14:paraId="563F75E5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lastRenderedPageBreak/>
        <w:t>3.1. Программисту персонального компьютера следует включать его в работу в той последовательности, которая определена инструкцией по эксплуатации.</w:t>
      </w:r>
    </w:p>
    <w:p w14:paraId="5B9AC8BA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3.2. 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 электрические шнуры для подключения к сети персонального компьютера и различных его устройств.</w:t>
      </w:r>
    </w:p>
    <w:p w14:paraId="5C136F0B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3.3. Программист должен знать, что рациональная рабочая поза способствует уменьшению утомляемости.</w:t>
      </w:r>
    </w:p>
    <w:p w14:paraId="7097F347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3.4. При помощи поворотной площадки видеомонитор должен быть отрегулирован в соответствии с рабочей позой программиста.</w:t>
      </w:r>
    </w:p>
    <w:p w14:paraId="105CD56B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3.5. 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14:paraId="54742FA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3.6. 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программиста.</w:t>
      </w:r>
    </w:p>
    <w:p w14:paraId="08541174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3.7. 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фиксацию.</w:t>
      </w:r>
    </w:p>
    <w:p w14:paraId="1C2E3A14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3.8. 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загрязнений.</w:t>
      </w:r>
    </w:p>
    <w:p w14:paraId="3476C7D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3.9. Плоскость рабочего стола должна быть регулируемой по высоте в пределах 680</w:t>
      </w:r>
      <w:r w:rsidRPr="00F6790E">
        <w:rPr>
          <w:rFonts w:ascii="Arial" w:hAnsi="Arial" w:cs="Arial"/>
          <w:i/>
          <w:iCs/>
          <w:color w:val="2D2D2D"/>
          <w:sz w:val="28"/>
          <w:szCs w:val="28"/>
        </w:rPr>
        <w:t>–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800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учетом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индивидуальных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особенностей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программиста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;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lastRenderedPageBreak/>
        <w:t>при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отсутствии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такой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возможности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высота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рабочей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поверхности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стола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должна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составлять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725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.</w:t>
      </w:r>
    </w:p>
    <w:p w14:paraId="4BDC5964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3.10. Рабочий стол должен иметь пространство для ног высотой не менее 600 мм, шириной </w:t>
      </w:r>
      <w:r w:rsidRPr="00F6790E">
        <w:rPr>
          <w:rFonts w:ascii="Arial" w:hAnsi="Arial" w:cs="Arial"/>
          <w:i/>
          <w:iCs/>
          <w:color w:val="2D2D2D"/>
          <w:sz w:val="28"/>
          <w:szCs w:val="28"/>
        </w:rPr>
        <w:t>–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менее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500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,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глубиной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уровне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колен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Arial" w:hAnsi="Arial" w:cs="Arial"/>
          <w:i/>
          <w:iCs/>
          <w:color w:val="2D2D2D"/>
          <w:sz w:val="28"/>
          <w:szCs w:val="28"/>
        </w:rPr>
        <w:t>–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менее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450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уровне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вытянутых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ног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Arial" w:hAnsi="Arial" w:cs="Arial"/>
          <w:i/>
          <w:iCs/>
          <w:color w:val="2D2D2D"/>
          <w:sz w:val="28"/>
          <w:szCs w:val="28"/>
        </w:rPr>
        <w:t>–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менее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650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.</w:t>
      </w:r>
    </w:p>
    <w:p w14:paraId="5F5E4192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3.11. Экран видеомонитора должен находиться от глаз программиста на оптимальном расстоянии 600</w:t>
      </w:r>
      <w:r w:rsidRPr="00F6790E">
        <w:rPr>
          <w:rFonts w:ascii="Arial" w:hAnsi="Arial" w:cs="Arial"/>
          <w:i/>
          <w:iCs/>
          <w:color w:val="2D2D2D"/>
          <w:sz w:val="28"/>
          <w:szCs w:val="28"/>
        </w:rPr>
        <w:t>–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700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,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но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ближе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500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учетом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размеров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алфавитно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-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цифровых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знаков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символов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.</w:t>
      </w:r>
    </w:p>
    <w:p w14:paraId="3E065BA0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3.12. Клавиатуру следует располагать на поверхности стола на расстоянии 100</w:t>
      </w:r>
      <w:r w:rsidRPr="00F6790E">
        <w:rPr>
          <w:rFonts w:ascii="Arial" w:hAnsi="Arial" w:cs="Arial"/>
          <w:i/>
          <w:iCs/>
          <w:color w:val="2D2D2D"/>
          <w:sz w:val="28"/>
          <w:szCs w:val="28"/>
        </w:rPr>
        <w:t>–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300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мм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от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края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,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обращенного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к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пользователю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,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или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на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специальной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,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регулируемой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по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высоте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рабочей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поверхности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,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отделенной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от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основной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 xml:space="preserve"> </w:t>
      </w:r>
      <w:r w:rsidRPr="00F6790E">
        <w:rPr>
          <w:rFonts w:ascii="GOST type B" w:hAnsi="GOST type B" w:cs="GOST type B"/>
          <w:i/>
          <w:iCs/>
          <w:color w:val="2D2D2D"/>
          <w:sz w:val="28"/>
          <w:szCs w:val="28"/>
        </w:rPr>
        <w:t>столешницы</w:t>
      </w: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.</w:t>
      </w:r>
    </w:p>
    <w:p w14:paraId="14F5DDF2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3.13. Для уменьшения напряжения зрения программисту следует установить на экране монитора оптимальный цветовой режим (если такая возможность имеется); при этом рекомендуются ненасыщенные цвета: светло-зеленый, желто-зеленый, желто-оранжевый, желто-коричневый; по возможности программист должен избегать насыщенных цветов, особенно красного, синего, ярко-зеленого.</w:t>
      </w:r>
    </w:p>
    <w:p w14:paraId="37505811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3.14. Для уменьшения зрительной утомляемости программисту предпочтительнее работать в таком режиме, чтобы на светлом экране видеомонитора были темные символы.</w:t>
      </w:r>
    </w:p>
    <w:p w14:paraId="204F6523" w14:textId="77777777" w:rsidR="004E3E71" w:rsidRPr="00F6790E" w:rsidRDefault="004E3E71" w:rsidP="00F6790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OST type B" w:hAnsi="GOST type B"/>
          <w:i/>
          <w:iCs/>
          <w:color w:val="2D2D2D"/>
          <w:sz w:val="28"/>
          <w:szCs w:val="28"/>
        </w:rPr>
      </w:pPr>
      <w:r w:rsidRPr="00F6790E">
        <w:rPr>
          <w:rFonts w:ascii="GOST type B" w:hAnsi="GOST type B"/>
          <w:i/>
          <w:iCs/>
          <w:color w:val="2D2D2D"/>
          <w:sz w:val="28"/>
          <w:szCs w:val="28"/>
        </w:rPr>
        <w:t>3.15. С целью снижения зрительного и костно-мышечного утомления программисту следует соблюдать установленный режим труда и отдыха.</w:t>
      </w:r>
    </w:p>
    <w:p w14:paraId="450DFD85" w14:textId="77777777" w:rsidR="004E3E71" w:rsidRDefault="004E3E71" w:rsidP="004E3E71">
      <w:pPr>
        <w:ind w:left="-426"/>
        <w:rPr>
          <w:rFonts w:ascii="GOST type B" w:hAnsi="GOST type B"/>
          <w:b/>
          <w:bCs/>
          <w:sz w:val="56"/>
          <w:szCs w:val="56"/>
        </w:rPr>
      </w:pPr>
    </w:p>
    <w:p w14:paraId="360FC589" w14:textId="77777777" w:rsidR="004E3E71" w:rsidRDefault="004E3E71" w:rsidP="004E3E71">
      <w:pPr>
        <w:ind w:left="-426"/>
        <w:rPr>
          <w:rFonts w:ascii="GOST type B" w:hAnsi="GOST type B"/>
          <w:b/>
          <w:bCs/>
          <w:sz w:val="56"/>
          <w:szCs w:val="56"/>
        </w:rPr>
      </w:pPr>
    </w:p>
    <w:p w14:paraId="67A3B225" w14:textId="77777777" w:rsidR="004E3E71" w:rsidRDefault="004E3E71" w:rsidP="00F6790E">
      <w:pPr>
        <w:rPr>
          <w:rFonts w:ascii="GOST type B" w:hAnsi="GOST type B"/>
          <w:b/>
          <w:bCs/>
          <w:sz w:val="56"/>
          <w:szCs w:val="56"/>
        </w:rPr>
      </w:pPr>
    </w:p>
    <w:p w14:paraId="282978AD" w14:textId="77777777" w:rsidR="00F6790E" w:rsidRDefault="00F6790E" w:rsidP="00F6790E">
      <w:pPr>
        <w:rPr>
          <w:rFonts w:ascii="GOST type B" w:hAnsi="GOST type B"/>
          <w:b/>
          <w:bCs/>
          <w:sz w:val="56"/>
          <w:szCs w:val="56"/>
        </w:rPr>
      </w:pPr>
    </w:p>
    <w:p w14:paraId="6F9BC4BE" w14:textId="77777777" w:rsidR="004E3E71" w:rsidRDefault="004E3E71" w:rsidP="004E3E71">
      <w:pPr>
        <w:ind w:left="-426"/>
        <w:rPr>
          <w:rFonts w:ascii="GOST type B" w:hAnsi="GOST type B"/>
          <w:b/>
          <w:bCs/>
          <w:sz w:val="56"/>
          <w:szCs w:val="56"/>
        </w:rPr>
      </w:pPr>
    </w:p>
    <w:p w14:paraId="1EC49EDF" w14:textId="780F8FB9" w:rsidR="00F6790E" w:rsidRDefault="004E3E71" w:rsidP="00F6790E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 w:rsidRPr="004E3E71">
        <w:rPr>
          <w:rFonts w:ascii="GOST type B" w:hAnsi="GOST type B"/>
          <w:b/>
          <w:bCs/>
          <w:i/>
          <w:iCs/>
          <w:sz w:val="56"/>
          <w:szCs w:val="56"/>
        </w:rPr>
        <w:lastRenderedPageBreak/>
        <w:t>ПРИЛОЖЕНИЕ Б</w:t>
      </w:r>
    </w:p>
    <w:p w14:paraId="0DBBE374" w14:textId="77777777" w:rsidR="00F6790E" w:rsidRDefault="00F6790E" w:rsidP="00F6790E">
      <w:pPr>
        <w:spacing w:after="0" w:line="240" w:lineRule="auto"/>
        <w:jc w:val="center"/>
        <w:rPr>
          <w:rFonts w:ascii="GOST type B" w:eastAsia="Calibri" w:hAnsi="GOST type B" w:cs="Times New Roman"/>
          <w:i/>
          <w:kern w:val="0"/>
          <w:sz w:val="36"/>
          <w:szCs w:val="36"/>
        </w:rPr>
      </w:pPr>
    </w:p>
    <w:p w14:paraId="6CA2F366" w14:textId="7C1192D5" w:rsidR="00F6790E" w:rsidRDefault="004E3E71" w:rsidP="00F6790E">
      <w:pPr>
        <w:spacing w:after="0" w:line="360" w:lineRule="auto"/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 w:rsidRPr="004E3E71">
        <w:rPr>
          <w:rFonts w:ascii="GOST type B" w:eastAsia="Calibri" w:hAnsi="GOST type B" w:cs="Times New Roman"/>
          <w:i/>
          <w:kern w:val="0"/>
          <w:sz w:val="36"/>
          <w:szCs w:val="36"/>
        </w:rPr>
        <w:t>Технический паспорт</w:t>
      </w:r>
      <w:r>
        <w:rPr>
          <w:rFonts w:ascii="GOST type B" w:hAnsi="GOST type B"/>
          <w:b/>
          <w:bCs/>
          <w:i/>
          <w:iCs/>
          <w:sz w:val="56"/>
          <w:szCs w:val="56"/>
        </w:rPr>
        <w:t>.</w:t>
      </w:r>
    </w:p>
    <w:p w14:paraId="6784DD4B" w14:textId="7D28478C" w:rsidR="004E3E71" w:rsidRPr="00F6790E" w:rsidRDefault="004E3E71" w:rsidP="00F6790E">
      <w:pPr>
        <w:spacing w:after="0" w:line="360" w:lineRule="auto"/>
        <w:ind w:left="-425" w:firstLine="709"/>
        <w:jc w:val="both"/>
        <w:rPr>
          <w:rFonts w:ascii="GOST type B" w:eastAsia="Calibri" w:hAnsi="GOST type B" w:cs="Times New Roman"/>
          <w:i/>
          <w:kern w:val="0"/>
          <w:sz w:val="28"/>
          <w:szCs w:val="28"/>
        </w:rPr>
      </w:pP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Я проходил практику в 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IT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-кубе в кабинет системного администрирования. В этом кабинете находилось 13 ноутбуков 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HP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 255 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G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8, кондиционер 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BSO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>/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in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>-24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HN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>8_22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Y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, принтер </w:t>
      </w:r>
      <w:r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xerox</w:t>
      </w:r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, коммутатор, точка доступа </w:t>
      </w:r>
      <w:proofErr w:type="spellStart"/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UniFI</w:t>
      </w:r>
      <w:proofErr w:type="spellEnd"/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, Телевизор </w:t>
      </w:r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S</w:t>
      </w:r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062. ОС в ноутбуках являлась </w:t>
      </w:r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  <w:lang w:val="en-US"/>
        </w:rPr>
        <w:t>ALT</w:t>
      </w:r>
      <w:r w:rsidR="00F6790E"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>-</w:t>
      </w:r>
      <w:r w:rsidR="00345808"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0образование 10. </w:t>
      </w:r>
      <w:r w:rsid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Топология в сети </w:t>
      </w:r>
      <w:r w:rsidR="00F6790E">
        <w:rPr>
          <w:rFonts w:ascii="Arial" w:eastAsia="Calibri" w:hAnsi="Arial" w:cs="Arial"/>
          <w:i/>
          <w:kern w:val="0"/>
          <w:sz w:val="28"/>
          <w:szCs w:val="28"/>
        </w:rPr>
        <w:t>–</w:t>
      </w:r>
      <w:r w:rsidR="00F6790E">
        <w:rPr>
          <w:rFonts w:ascii="GOST type B" w:eastAsia="Calibri" w:hAnsi="GOST type B" w:cs="Times New Roman"/>
          <w:i/>
          <w:kern w:val="0"/>
          <w:sz w:val="28"/>
          <w:szCs w:val="28"/>
        </w:rPr>
        <w:t xml:space="preserve"> звезда.</w:t>
      </w:r>
    </w:p>
    <w:p w14:paraId="0B3F25CE" w14:textId="6D5A70B9" w:rsidR="00345808" w:rsidRPr="00F6790E" w:rsidRDefault="00345808" w:rsidP="00F6790E">
      <w:pPr>
        <w:spacing w:after="0" w:line="360" w:lineRule="auto"/>
        <w:ind w:left="-425" w:firstLine="709"/>
        <w:jc w:val="both"/>
        <w:rPr>
          <w:rFonts w:ascii="GOST type B" w:eastAsia="Calibri" w:hAnsi="GOST type B" w:cs="Times New Roman"/>
          <w:i/>
          <w:kern w:val="0"/>
          <w:sz w:val="28"/>
          <w:szCs w:val="28"/>
        </w:rPr>
      </w:pP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>Технические характеристики ноутбуков представлена в таблице 1.</w:t>
      </w:r>
    </w:p>
    <w:p w14:paraId="31B159B1" w14:textId="4FE9C947" w:rsidR="00345808" w:rsidRDefault="00345808" w:rsidP="00F6790E">
      <w:pPr>
        <w:spacing w:after="0" w:line="360" w:lineRule="auto"/>
        <w:ind w:left="-425" w:firstLine="709"/>
        <w:jc w:val="both"/>
        <w:rPr>
          <w:rFonts w:ascii="GOST type B" w:eastAsia="Calibri" w:hAnsi="GOST type B" w:cs="Times New Roman"/>
          <w:i/>
          <w:kern w:val="0"/>
          <w:sz w:val="28"/>
          <w:szCs w:val="28"/>
        </w:rPr>
      </w:pPr>
      <w:r w:rsidRPr="00F6790E">
        <w:rPr>
          <w:rFonts w:ascii="GOST type B" w:eastAsia="Calibri" w:hAnsi="GOST type B" w:cs="Times New Roman"/>
          <w:i/>
          <w:kern w:val="0"/>
          <w:sz w:val="28"/>
          <w:szCs w:val="28"/>
        </w:rPr>
        <w:t>Таблица 1 Характеристики ноутбуков.</w:t>
      </w:r>
    </w:p>
    <w:tbl>
      <w:tblPr>
        <w:tblStyle w:val="a4"/>
        <w:tblW w:w="0" w:type="auto"/>
        <w:tblInd w:w="-425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F6790E" w14:paraId="480B5C8F" w14:textId="77777777" w:rsidTr="00F6790E">
        <w:tc>
          <w:tcPr>
            <w:tcW w:w="4672" w:type="dxa"/>
          </w:tcPr>
          <w:p w14:paraId="676A841B" w14:textId="5B737268" w:rsidR="00F6790E" w:rsidRDefault="00F6790E" w:rsidP="00F6790E">
            <w:pPr>
              <w:spacing w:line="360" w:lineRule="auto"/>
              <w:jc w:val="center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Компонент</w:t>
            </w:r>
          </w:p>
        </w:tc>
        <w:tc>
          <w:tcPr>
            <w:tcW w:w="4962" w:type="dxa"/>
          </w:tcPr>
          <w:p w14:paraId="7C5AF239" w14:textId="5AB0BE23" w:rsidR="00F6790E" w:rsidRDefault="00F6790E" w:rsidP="00F6790E">
            <w:pPr>
              <w:spacing w:line="360" w:lineRule="auto"/>
              <w:jc w:val="center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Характеристики</w:t>
            </w:r>
          </w:p>
        </w:tc>
      </w:tr>
      <w:tr w:rsidR="00F6790E" w14:paraId="26728E2F" w14:textId="77777777" w:rsidTr="00F6790E">
        <w:tc>
          <w:tcPr>
            <w:tcW w:w="4672" w:type="dxa"/>
          </w:tcPr>
          <w:p w14:paraId="76EAAA7E" w14:textId="10DD28FF" w:rsidR="00F6790E" w:rsidRDefault="00F6790E" w:rsidP="00F6790E">
            <w:pPr>
              <w:spacing w:line="360" w:lineRule="auto"/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Процессор</w:t>
            </w:r>
          </w:p>
        </w:tc>
        <w:tc>
          <w:tcPr>
            <w:tcW w:w="4962" w:type="dxa"/>
          </w:tcPr>
          <w:p w14:paraId="0DFE1D48" w14:textId="77777777" w:rsidR="00F6790E" w:rsidRPr="00F6790E" w:rsidRDefault="00F6790E" w:rsidP="00F6790E">
            <w:pPr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AMD </w:t>
            </w:r>
            <w:proofErr w:type="spellStart"/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Ryzen</w:t>
            </w:r>
            <w:proofErr w:type="spellEnd"/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 5 5500U</w:t>
            </w:r>
          </w:p>
          <w:p w14:paraId="5887E9DF" w14:textId="354575D1" w:rsidR="00F6790E" w:rsidRPr="00F6790E" w:rsidRDefault="00F6790E" w:rsidP="00F6790E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Общее количество ядер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6</w:t>
            </w:r>
          </w:p>
          <w:p w14:paraId="239BAE18" w14:textId="7747617C" w:rsidR="00F6790E" w:rsidRDefault="00F6790E" w:rsidP="004B4D1C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Частота процессора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2.1 ГГц</w:t>
            </w:r>
          </w:p>
        </w:tc>
      </w:tr>
      <w:tr w:rsidR="00F6790E" w14:paraId="4308F705" w14:textId="77777777" w:rsidTr="00F6790E">
        <w:tc>
          <w:tcPr>
            <w:tcW w:w="4672" w:type="dxa"/>
          </w:tcPr>
          <w:p w14:paraId="13C57526" w14:textId="7397C12C" w:rsidR="00F6790E" w:rsidRDefault="00F6790E" w:rsidP="00F6790E">
            <w:pPr>
              <w:spacing w:line="360" w:lineRule="auto"/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ОЗУ</w:t>
            </w:r>
          </w:p>
        </w:tc>
        <w:tc>
          <w:tcPr>
            <w:tcW w:w="4962" w:type="dxa"/>
          </w:tcPr>
          <w:p w14:paraId="18AE51E5" w14:textId="59073BEE" w:rsidR="00F6790E" w:rsidRPr="00F6790E" w:rsidRDefault="00F6790E" w:rsidP="00F6790E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Тип оперативной памяти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DDR4</w:t>
            </w:r>
          </w:p>
          <w:p w14:paraId="07073B13" w14:textId="44706172" w:rsidR="00F6790E" w:rsidRPr="00F6790E" w:rsidRDefault="00F6790E" w:rsidP="00F6790E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Объем оперативной памяти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8 ГБ</w:t>
            </w:r>
          </w:p>
          <w:p w14:paraId="192BDEA4" w14:textId="6B5A038E" w:rsidR="00F6790E" w:rsidRDefault="00F6790E" w:rsidP="004B4D1C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Частота оперативной памяти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3200 МГц</w:t>
            </w:r>
          </w:p>
        </w:tc>
      </w:tr>
      <w:tr w:rsidR="00F6790E" w14:paraId="5FBC77D7" w14:textId="77777777" w:rsidTr="00F6790E">
        <w:tc>
          <w:tcPr>
            <w:tcW w:w="4672" w:type="dxa"/>
          </w:tcPr>
          <w:p w14:paraId="49F9528F" w14:textId="20492363" w:rsidR="00F6790E" w:rsidRPr="00F6790E" w:rsidRDefault="00F6790E" w:rsidP="00F6790E">
            <w:pPr>
              <w:spacing w:line="360" w:lineRule="auto"/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ПЗУ</w:t>
            </w:r>
          </w:p>
        </w:tc>
        <w:tc>
          <w:tcPr>
            <w:tcW w:w="4962" w:type="dxa"/>
          </w:tcPr>
          <w:p w14:paraId="0D18C170" w14:textId="77777777" w:rsidR="00F6790E" w:rsidRDefault="00F6790E" w:rsidP="00F6790E">
            <w:pPr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  <w:lang w:val="en-US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Тип: </w:t>
            </w: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  <w:lang w:val="en-US"/>
              </w:rPr>
              <w:t>SSD</w:t>
            </w:r>
          </w:p>
          <w:p w14:paraId="7CE10652" w14:textId="36F917F4" w:rsidR="00F6790E" w:rsidRPr="00F6790E" w:rsidRDefault="00F6790E" w:rsidP="00F6790E">
            <w:pPr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  <w:lang w:val="en-US"/>
              </w:rPr>
            </w:pP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Объем: 256 </w:t>
            </w: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  <w:lang w:val="en-US"/>
              </w:rPr>
              <w:t>[</w:t>
            </w: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ГБ</w:t>
            </w:r>
            <w:r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  <w:lang w:val="en-US"/>
              </w:rPr>
              <w:t>]</w:t>
            </w:r>
          </w:p>
        </w:tc>
      </w:tr>
      <w:tr w:rsidR="00F6790E" w14:paraId="28A1CD0C" w14:textId="77777777" w:rsidTr="00F6790E">
        <w:tc>
          <w:tcPr>
            <w:tcW w:w="4672" w:type="dxa"/>
          </w:tcPr>
          <w:p w14:paraId="5C4E5D47" w14:textId="07B8AD44" w:rsidR="00F6790E" w:rsidRDefault="00F6790E" w:rsidP="00F6790E">
            <w:pPr>
              <w:spacing w:line="360" w:lineRule="auto"/>
              <w:jc w:val="both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Графический ускоритель</w:t>
            </w:r>
          </w:p>
        </w:tc>
        <w:tc>
          <w:tcPr>
            <w:tcW w:w="4962" w:type="dxa"/>
          </w:tcPr>
          <w:p w14:paraId="59D91E25" w14:textId="64D485FA" w:rsidR="00F6790E" w:rsidRPr="00F6790E" w:rsidRDefault="00F6790E" w:rsidP="00F6790E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Вид графического ускорителя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встроенный</w:t>
            </w:r>
          </w:p>
          <w:p w14:paraId="455D5565" w14:textId="0873B87A" w:rsidR="00F6790E" w:rsidRDefault="00F6790E" w:rsidP="004B4D1C">
            <w:pPr>
              <w:shd w:val="clear" w:color="auto" w:fill="FFFFFF"/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</w:pP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Модель встроенной видеокарты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 xml:space="preserve">: </w:t>
            </w:r>
            <w:r w:rsidRPr="00F6790E">
              <w:rPr>
                <w:rFonts w:ascii="GOST type B" w:eastAsia="Calibri" w:hAnsi="GOST type B" w:cs="Times New Roman"/>
                <w:i/>
                <w:kern w:val="0"/>
                <w:sz w:val="28"/>
                <w:szCs w:val="28"/>
              </w:rPr>
              <w:t>AMD Radeon Graphics</w:t>
            </w:r>
          </w:p>
        </w:tc>
      </w:tr>
    </w:tbl>
    <w:p w14:paraId="703B47DD" w14:textId="77777777" w:rsidR="00F6790E" w:rsidRPr="00F6790E" w:rsidRDefault="00F6790E" w:rsidP="00F6790E">
      <w:pPr>
        <w:spacing w:after="0" w:line="360" w:lineRule="auto"/>
        <w:ind w:left="-425" w:firstLine="709"/>
        <w:jc w:val="both"/>
        <w:rPr>
          <w:rFonts w:ascii="GOST type B" w:eastAsia="Calibri" w:hAnsi="GOST type B" w:cs="Times New Roman"/>
          <w:i/>
          <w:kern w:val="0"/>
          <w:sz w:val="28"/>
          <w:szCs w:val="28"/>
        </w:rPr>
      </w:pPr>
    </w:p>
    <w:p w14:paraId="6FFE2E3A" w14:textId="77777777" w:rsidR="00F6790E" w:rsidRDefault="00F6790E" w:rsidP="00345808">
      <w:pPr>
        <w:spacing w:after="0"/>
        <w:ind w:left="-425" w:firstLine="709"/>
        <w:rPr>
          <w:rFonts w:ascii="GOST type B" w:eastAsia="Calibri" w:hAnsi="GOST type B" w:cs="Times New Roman"/>
          <w:i/>
          <w:kern w:val="0"/>
          <w:sz w:val="24"/>
          <w:szCs w:val="24"/>
        </w:rPr>
      </w:pPr>
    </w:p>
    <w:p w14:paraId="3DB0E3AE" w14:textId="77777777" w:rsidR="00345808" w:rsidRPr="00345808" w:rsidRDefault="00345808" w:rsidP="00345808">
      <w:pPr>
        <w:spacing w:after="0"/>
        <w:ind w:left="-425" w:firstLine="709"/>
        <w:rPr>
          <w:rFonts w:ascii="GOST type B" w:eastAsia="Calibri" w:hAnsi="GOST type B" w:cs="Times New Roman"/>
          <w:i/>
          <w:kern w:val="0"/>
          <w:sz w:val="24"/>
          <w:szCs w:val="24"/>
        </w:rPr>
      </w:pPr>
    </w:p>
    <w:p w14:paraId="5EAD917B" w14:textId="70300B13" w:rsidR="00345808" w:rsidRPr="00345808" w:rsidRDefault="00345808" w:rsidP="00345808">
      <w:pPr>
        <w:spacing w:after="0"/>
        <w:ind w:left="-425" w:firstLine="709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31B11DEC" w14:textId="77777777" w:rsidR="004E3E71" w:rsidRDefault="004E3E71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2AB83C43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264A5EC5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5C67C3D5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478F84CA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71C3CC53" w14:textId="1A786402" w:rsidR="00950B89" w:rsidRDefault="00950B89" w:rsidP="00950B89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  <w:r w:rsidRPr="004E3E71">
        <w:rPr>
          <w:rFonts w:ascii="GOST type B" w:hAnsi="GOST type B"/>
          <w:b/>
          <w:bCs/>
          <w:i/>
          <w:iCs/>
          <w:sz w:val="56"/>
          <w:szCs w:val="56"/>
        </w:rPr>
        <w:lastRenderedPageBreak/>
        <w:t xml:space="preserve">ПРИЛОЖЕНИЕ </w:t>
      </w:r>
      <w:r>
        <w:rPr>
          <w:rFonts w:ascii="GOST type B" w:hAnsi="GOST type B"/>
          <w:b/>
          <w:bCs/>
          <w:i/>
          <w:iCs/>
          <w:sz w:val="56"/>
          <w:szCs w:val="56"/>
        </w:rPr>
        <w:t>В.</w:t>
      </w:r>
    </w:p>
    <w:p w14:paraId="25082AF8" w14:textId="40B77A32" w:rsidR="00950B89" w:rsidRDefault="00950B89" w:rsidP="00950B89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56"/>
          <w:szCs w:val="56"/>
        </w:rPr>
      </w:pPr>
    </w:p>
    <w:p w14:paraId="45D7A008" w14:textId="13CD134B" w:rsidR="00950B89" w:rsidRPr="00950B89" w:rsidRDefault="00950B89" w:rsidP="00950B89">
      <w:pPr>
        <w:spacing w:after="0" w:line="240" w:lineRule="auto"/>
        <w:ind w:firstLine="709"/>
        <w:rPr>
          <w:rFonts w:ascii="GOST type B" w:eastAsia="Calibri" w:hAnsi="GOST type B" w:cs="Times New Roman"/>
          <w:i/>
          <w:kern w:val="0"/>
          <w:sz w:val="36"/>
          <w:szCs w:val="36"/>
        </w:rPr>
      </w:pPr>
      <w:r w:rsidRPr="00950B89">
        <w:rPr>
          <w:rFonts w:ascii="GOST type B" w:eastAsia="Calibri" w:hAnsi="GOST type B" w:cs="Times New Roman"/>
          <w:i/>
          <w:kern w:val="0"/>
          <w:sz w:val="36"/>
          <w:szCs w:val="36"/>
        </w:rPr>
        <w:t>Задание</w:t>
      </w:r>
      <w:proofErr w:type="gramStart"/>
      <w:r w:rsidRPr="00950B89">
        <w:rPr>
          <w:rFonts w:ascii="GOST type B" w:eastAsia="Calibri" w:hAnsi="GOST type B" w:cs="Times New Roman"/>
          <w:i/>
          <w:kern w:val="0"/>
          <w:sz w:val="36"/>
          <w:szCs w:val="36"/>
        </w:rPr>
        <w:t>: Настроить</w:t>
      </w:r>
      <w:proofErr w:type="gramEnd"/>
      <w:r w:rsidRPr="00950B89">
        <w:rPr>
          <w:rFonts w:ascii="GOST type B" w:eastAsia="Calibri" w:hAnsi="GOST type B" w:cs="Times New Roman"/>
          <w:i/>
          <w:kern w:val="0"/>
          <w:sz w:val="36"/>
          <w:szCs w:val="36"/>
        </w:rPr>
        <w:t xml:space="preserve"> сеть в eve-ng по прошлому заданию </w:t>
      </w:r>
      <w:proofErr w:type="spellStart"/>
      <w:r w:rsidRPr="00950B89">
        <w:rPr>
          <w:rFonts w:ascii="GOST type B" w:eastAsia="Calibri" w:hAnsi="GOST type B" w:cs="Times New Roman"/>
          <w:i/>
          <w:kern w:val="0"/>
          <w:sz w:val="36"/>
          <w:szCs w:val="36"/>
        </w:rPr>
        <w:t>Worldskills</w:t>
      </w:r>
      <w:proofErr w:type="spellEnd"/>
      <w:r w:rsidRPr="00950B89">
        <w:rPr>
          <w:rFonts w:ascii="GOST type B" w:eastAsia="Calibri" w:hAnsi="GOST type B" w:cs="Times New Roman"/>
          <w:i/>
          <w:kern w:val="0"/>
          <w:sz w:val="36"/>
          <w:szCs w:val="36"/>
        </w:rPr>
        <w:t>.</w:t>
      </w:r>
    </w:p>
    <w:p w14:paraId="43AFC25E" w14:textId="5E0A0632" w:rsidR="00950B89" w:rsidRPr="00950B89" w:rsidRDefault="00950B89" w:rsidP="00950B89">
      <w:pPr>
        <w:spacing w:after="0" w:line="240" w:lineRule="auto"/>
        <w:jc w:val="center"/>
      </w:pPr>
      <w:r w:rsidRPr="00950B89">
        <w:t>Настройка BGP.</w:t>
      </w:r>
    </w:p>
    <w:p w14:paraId="407E310D" w14:textId="77777777" w:rsidR="00950B89" w:rsidRP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</w:t>
      </w:r>
      <w:r w:rsidRPr="0095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bgp</w:t>
      </w:r>
      <w:proofErr w:type="spellEnd"/>
    </w:p>
    <w:p w14:paraId="442C87CE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Router(config)#router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65003</w:t>
      </w:r>
    </w:p>
    <w:p w14:paraId="7B62B9A2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</w:t>
      </w:r>
    </w:p>
    <w:p w14:paraId="157866DA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neighbor 16.12.15.2 re</w:t>
      </w:r>
    </w:p>
    <w:p w14:paraId="470E7B5B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neighbor 16.12.15.2 remote-as 65002(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шлюз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as)</w:t>
      </w:r>
    </w:p>
    <w:p w14:paraId="119F3AD0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%BGP-5-ADJCHANGE: neighbor 16.12.15.2 Up</w:t>
      </w:r>
    </w:p>
    <w:p w14:paraId="249FEE7E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8D22B4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 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</w:t>
      </w:r>
    </w:p>
    <w:p w14:paraId="0F791F72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Codes: L - local, C - connected, S - static, R - RIP, M - mobile, B - BGP</w:t>
      </w:r>
    </w:p>
    <w:p w14:paraId="34B819E7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 - EIGRP, EX - EIGRP external, O - OSPF, IA - OSPF inter area</w:t>
      </w:r>
    </w:p>
    <w:p w14:paraId="15C68352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N1 - OSPF NSSA external type 1, N2 - OSPF NSSA external type 2</w:t>
      </w:r>
    </w:p>
    <w:p w14:paraId="7BA89071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E1 - OSPF external type 1, E2 - OSPF external type 2, E - EGP</w:t>
      </w:r>
    </w:p>
    <w:p w14:paraId="0CBA2CF9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IS-IS, L1 - IS-IS level-1, L2 - IS-IS level-2,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IS-IS inter area</w:t>
      </w:r>
    </w:p>
    <w:p w14:paraId="5D5C11EA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- candidate default, U - per-user static route, o - ODR</w:t>
      </w:r>
    </w:p>
    <w:p w14:paraId="30282676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 - periodic downloaded static route</w:t>
      </w:r>
    </w:p>
    <w:p w14:paraId="0F58384A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7423EF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 of last resort is not set</w:t>
      </w:r>
    </w:p>
    <w:p w14:paraId="70935260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CC22D0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 10.0.0.0/8 [20/0] via 16.12.15.2, 00:42:02</w:t>
      </w:r>
    </w:p>
    <w:p w14:paraId="58605BCE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16.0.0.0/8 is variably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subnetted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 subnets, 2 masks</w:t>
      </w:r>
    </w:p>
    <w:p w14:paraId="03AECA4D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16.0.0.0/8 is directly connected, GigabitEthernet0/2</w:t>
      </w:r>
    </w:p>
    <w:p w14:paraId="6393A4FE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 16.12.15.1/32 is directly connected, GigabitEthernet0/2</w:t>
      </w:r>
    </w:p>
    <w:p w14:paraId="322D86E1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53.0.0.0/8 is variably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subnetted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 subnets, 2 masks</w:t>
      </w:r>
    </w:p>
    <w:p w14:paraId="179C4114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53.0.0.0/8 is directly connected, GigabitEthernet0/1</w:t>
      </w:r>
    </w:p>
    <w:p w14:paraId="60795FD9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 53.12.21.1/32 is directly connected, GigabitEthernet0/1</w:t>
      </w:r>
    </w:p>
    <w:p w14:paraId="2B5F01E4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 59.0.0.0/8 [20/0] via 16.12.15.2, 00:42:02</w:t>
      </w:r>
    </w:p>
    <w:p w14:paraId="76D85D8B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200.200.200.0/24 [1/0] via 53.12.21.4</w:t>
      </w:r>
    </w:p>
    <w:p w14:paraId="658995E7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</w:p>
    <w:p w14:paraId="6A48BB39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 16.0.0.0 mask 255.0.0.0</w:t>
      </w:r>
    </w:p>
    <w:p w14:paraId="034360AA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</w:p>
    <w:p w14:paraId="4ADFFCE6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 53.0.0.0 mas</w:t>
      </w:r>
    </w:p>
    <w:p w14:paraId="0DF5E4AB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 53.0.0.0 mask 255.0.0.0</w:t>
      </w:r>
    </w:p>
    <w:p w14:paraId="2D5227D3" w14:textId="77777777" w:rsidR="00950B89" w:rsidRDefault="00950B89" w:rsidP="00950B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gramEnd"/>
    </w:p>
    <w:p w14:paraId="43CE89DE" w14:textId="77777777" w:rsidR="00950B89" w:rsidRDefault="00950B89" w:rsidP="00950B8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нетворке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указываем ток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308DE85B" w14:textId="77777777" w:rsidR="00950B89" w:rsidRDefault="00950B89" w:rsidP="00950B89">
      <w:r>
        <w:rPr>
          <w:noProof/>
        </w:rPr>
        <w:lastRenderedPageBreak/>
        <w:drawing>
          <wp:inline distT="0" distB="0" distL="0" distR="0" wp14:anchorId="2FF5CC8D" wp14:editId="03B5102C">
            <wp:extent cx="4351655" cy="3368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A7E6" w14:textId="77777777" w:rsidR="00950B89" w:rsidRDefault="00950B89" w:rsidP="00950B89"/>
    <w:p w14:paraId="59910F46" w14:textId="77777777" w:rsidR="00950B89" w:rsidRDefault="00950B89" w:rsidP="00950B89"/>
    <w:p w14:paraId="2D03DFC6" w14:textId="77777777" w:rsidR="00950B89" w:rsidRDefault="00950B89" w:rsidP="00950B89">
      <w:pPr>
        <w:jc w:val="center"/>
      </w:pPr>
      <w:r>
        <w:t>NAT</w:t>
      </w:r>
    </w:p>
    <w:p w14:paraId="08AC85A0" w14:textId="77777777" w:rsidR="00950B89" w:rsidRDefault="00950B89" w:rsidP="00950B89">
      <w:pPr>
        <w:pStyle w:val="a5"/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lang w:val="en-US"/>
        </w:rPr>
        <w:t>Office</w:t>
      </w:r>
      <w:r>
        <w:rPr>
          <w:color w:val="0070C0"/>
          <w:sz w:val="24"/>
          <w:szCs w:val="24"/>
        </w:rPr>
        <w:t>2(</w:t>
      </w:r>
      <w:r>
        <w:rPr>
          <w:color w:val="0070C0"/>
          <w:sz w:val="24"/>
          <w:szCs w:val="24"/>
          <w:lang w:val="en-US"/>
        </w:rPr>
        <w:t>config</w:t>
      </w:r>
      <w:r>
        <w:rPr>
          <w:color w:val="0070C0"/>
          <w:sz w:val="24"/>
          <w:szCs w:val="24"/>
        </w:rPr>
        <w:t>)#</w:t>
      </w:r>
      <w:r>
        <w:rPr>
          <w:color w:val="0070C0"/>
          <w:sz w:val="24"/>
          <w:szCs w:val="24"/>
          <w:lang w:val="en-US"/>
        </w:rPr>
        <w:t>interface</w:t>
      </w:r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  <w:lang w:val="en-US"/>
        </w:rPr>
        <w:t>gigabitEthernet</w:t>
      </w:r>
      <w:proofErr w:type="spellEnd"/>
      <w:r>
        <w:rPr>
          <w:color w:val="0070C0"/>
          <w:sz w:val="24"/>
          <w:szCs w:val="24"/>
        </w:rPr>
        <w:t xml:space="preserve"> 0/</w:t>
      </w:r>
      <w:proofErr w:type="gramStart"/>
      <w:r>
        <w:rPr>
          <w:color w:val="0070C0"/>
          <w:sz w:val="24"/>
          <w:szCs w:val="24"/>
        </w:rPr>
        <w:t>1  -</w:t>
      </w:r>
      <w:proofErr w:type="gramEnd"/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интерфейс, который смотрит в </w:t>
      </w:r>
      <w:proofErr w:type="spellStart"/>
      <w:r>
        <w:rPr>
          <w:sz w:val="24"/>
          <w:szCs w:val="24"/>
        </w:rPr>
        <w:t>локалку</w:t>
      </w:r>
      <w:proofErr w:type="spellEnd"/>
    </w:p>
    <w:p w14:paraId="5D8F04AB" w14:textId="77777777" w:rsidR="00950B89" w:rsidRDefault="00950B89" w:rsidP="00950B89">
      <w:pPr>
        <w:pStyle w:val="a5"/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(config-</w:t>
      </w:r>
      <w:proofErr w:type="gramStart"/>
      <w:r>
        <w:rPr>
          <w:color w:val="0070C0"/>
          <w:sz w:val="24"/>
          <w:szCs w:val="24"/>
          <w:lang w:val="en-US"/>
        </w:rPr>
        <w:t>if)#</w:t>
      </w:r>
      <w:proofErr w:type="gramEnd"/>
      <w:r>
        <w:rPr>
          <w:color w:val="0070C0"/>
          <w:sz w:val="24"/>
          <w:szCs w:val="24"/>
          <w:lang w:val="en-US"/>
        </w:rPr>
        <w:t xml:space="preserve">ip </w:t>
      </w:r>
      <w:proofErr w:type="spellStart"/>
      <w:r>
        <w:rPr>
          <w:color w:val="0070C0"/>
          <w:sz w:val="24"/>
          <w:szCs w:val="24"/>
          <w:lang w:val="en-US"/>
        </w:rPr>
        <w:t>nat</w:t>
      </w:r>
      <w:proofErr w:type="spellEnd"/>
      <w:r>
        <w:rPr>
          <w:color w:val="0070C0"/>
          <w:sz w:val="24"/>
          <w:szCs w:val="24"/>
          <w:lang w:val="en-US"/>
        </w:rPr>
        <w:t xml:space="preserve"> inside     </w:t>
      </w: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назначаем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внутренним</w:t>
      </w:r>
      <w:r>
        <w:rPr>
          <w:sz w:val="24"/>
          <w:szCs w:val="24"/>
          <w:lang w:val="en-US"/>
        </w:rPr>
        <w:t xml:space="preserve">      </w:t>
      </w:r>
    </w:p>
    <w:p w14:paraId="52B30124" w14:textId="77777777" w:rsidR="00950B89" w:rsidRDefault="00950B89" w:rsidP="00950B89">
      <w:pPr>
        <w:pStyle w:val="a5"/>
        <w:spacing w:after="0" w:line="240" w:lineRule="auto"/>
        <w:jc w:val="bot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(config-</w:t>
      </w:r>
      <w:proofErr w:type="gramStart"/>
      <w:r>
        <w:rPr>
          <w:color w:val="0070C0"/>
          <w:sz w:val="24"/>
          <w:szCs w:val="24"/>
          <w:lang w:val="en-US"/>
        </w:rPr>
        <w:t>if)#</w:t>
      </w:r>
      <w:proofErr w:type="gramEnd"/>
      <w:r>
        <w:rPr>
          <w:color w:val="0070C0"/>
          <w:sz w:val="24"/>
          <w:szCs w:val="24"/>
          <w:lang w:val="en-US"/>
        </w:rPr>
        <w:t>exit</w:t>
      </w:r>
    </w:p>
    <w:p w14:paraId="383FA6EF" w14:textId="77777777" w:rsidR="00950B89" w:rsidRDefault="00950B89" w:rsidP="00950B89">
      <w:pPr>
        <w:pStyle w:val="a5"/>
        <w:tabs>
          <w:tab w:val="left" w:pos="1320"/>
        </w:tabs>
        <w:spacing w:after="0" w:line="240" w:lineRule="auto"/>
        <w:jc w:val="both"/>
        <w:rPr>
          <w:color w:val="0070C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14:paraId="7CF3E507" w14:textId="77777777" w:rsidR="00950B89" w:rsidRDefault="00950B89" w:rsidP="00950B89">
      <w:pPr>
        <w:pStyle w:val="a5"/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Office2(config)#interface </w:t>
      </w:r>
      <w:proofErr w:type="spellStart"/>
      <w:r>
        <w:rPr>
          <w:color w:val="0070C0"/>
          <w:sz w:val="24"/>
          <w:szCs w:val="24"/>
          <w:lang w:val="en-US"/>
        </w:rPr>
        <w:t>gigabitEthernet</w:t>
      </w:r>
      <w:proofErr w:type="spellEnd"/>
      <w:r>
        <w:rPr>
          <w:color w:val="0070C0"/>
          <w:sz w:val="24"/>
          <w:szCs w:val="24"/>
          <w:lang w:val="en-US"/>
        </w:rPr>
        <w:t xml:space="preserve"> 0/0 </w:t>
      </w:r>
      <w:r>
        <w:rPr>
          <w:sz w:val="24"/>
          <w:szCs w:val="24"/>
        </w:rPr>
        <w:t>интерфейс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смотрит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Интернет</w:t>
      </w:r>
    </w:p>
    <w:p w14:paraId="33A64550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Office2(config-</w:t>
      </w:r>
      <w:proofErr w:type="gramStart"/>
      <w:r>
        <w:rPr>
          <w:color w:val="0070C0"/>
          <w:sz w:val="24"/>
          <w:szCs w:val="24"/>
          <w:lang w:val="en-US"/>
        </w:rPr>
        <w:t>if)#</w:t>
      </w:r>
      <w:proofErr w:type="gramEnd"/>
      <w:r>
        <w:rPr>
          <w:color w:val="0070C0"/>
          <w:sz w:val="24"/>
          <w:szCs w:val="24"/>
          <w:lang w:val="en-US"/>
        </w:rPr>
        <w:t xml:space="preserve">ip </w:t>
      </w:r>
      <w:proofErr w:type="spellStart"/>
      <w:r>
        <w:rPr>
          <w:color w:val="0070C0"/>
          <w:sz w:val="24"/>
          <w:szCs w:val="24"/>
          <w:lang w:val="en-US"/>
        </w:rPr>
        <w:t>nat</w:t>
      </w:r>
      <w:proofErr w:type="spellEnd"/>
      <w:r>
        <w:rPr>
          <w:color w:val="0070C0"/>
          <w:sz w:val="24"/>
          <w:szCs w:val="24"/>
          <w:lang w:val="en-US"/>
        </w:rPr>
        <w:t xml:space="preserve"> outside </w:t>
      </w: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назначаем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внешним</w:t>
      </w:r>
    </w:p>
    <w:p w14:paraId="0CBDED00" w14:textId="77777777" w:rsidR="00950B89" w:rsidRDefault="00950B89" w:rsidP="00950B89">
      <w:pPr>
        <w:spacing w:after="0" w:line="240" w:lineRule="auto"/>
        <w:ind w:left="708"/>
        <w:jc w:val="bot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Office2(config-</w:t>
      </w:r>
      <w:proofErr w:type="gramStart"/>
      <w:r>
        <w:rPr>
          <w:color w:val="0070C0"/>
          <w:sz w:val="24"/>
          <w:szCs w:val="24"/>
          <w:lang w:val="en-US"/>
        </w:rPr>
        <w:t>if)#</w:t>
      </w:r>
      <w:proofErr w:type="gramEnd"/>
      <w:r>
        <w:rPr>
          <w:color w:val="0070C0"/>
          <w:sz w:val="24"/>
          <w:szCs w:val="24"/>
          <w:lang w:val="en-US"/>
        </w:rPr>
        <w:t>exit</w:t>
      </w:r>
    </w:p>
    <w:p w14:paraId="6D39D1CB" w14:textId="77777777" w:rsidR="00950B89" w:rsidRDefault="00950B89" w:rsidP="00950B89">
      <w:pPr>
        <w:spacing w:after="0" w:line="240" w:lineRule="auto"/>
        <w:ind w:left="708"/>
        <w:jc w:val="both"/>
        <w:rPr>
          <w:sz w:val="24"/>
          <w:szCs w:val="24"/>
          <w:lang w:val="en-US"/>
        </w:rPr>
      </w:pPr>
    </w:p>
    <w:p w14:paraId="5E324CCF" w14:textId="77777777" w:rsidR="00950B89" w:rsidRDefault="00950B89" w:rsidP="00950B89">
      <w:pPr>
        <w:spacing w:after="0" w:line="240" w:lineRule="auto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Создаем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доступа</w:t>
      </w:r>
      <w:r>
        <w:rPr>
          <w:sz w:val="24"/>
          <w:szCs w:val="24"/>
          <w:lang w:val="en-US"/>
        </w:rPr>
        <w:t>:</w:t>
      </w:r>
    </w:p>
    <w:p w14:paraId="4AB988F9" w14:textId="77777777" w:rsidR="00950B89" w:rsidRDefault="00950B89" w:rsidP="00950B89">
      <w:pPr>
        <w:spacing w:after="0" w:line="240" w:lineRule="auto"/>
        <w:ind w:left="708"/>
        <w:jc w:val="bot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Office2 (config)#ip access-list standard </w:t>
      </w:r>
      <w:r>
        <w:rPr>
          <w:b/>
          <w:color w:val="0070C0"/>
          <w:sz w:val="24"/>
          <w:szCs w:val="24"/>
          <w:highlight w:val="cyan"/>
          <w:lang w:val="en-US"/>
        </w:rPr>
        <w:t>FOR-NAT</w:t>
      </w:r>
      <w:r>
        <w:rPr>
          <w:b/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создаем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аксес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лист</w:t>
      </w:r>
      <w:r>
        <w:rPr>
          <w:sz w:val="24"/>
          <w:szCs w:val="24"/>
          <w:lang w:val="en-US"/>
        </w:rPr>
        <w:t xml:space="preserve">   </w:t>
      </w:r>
    </w:p>
    <w:p w14:paraId="4AC8A840" w14:textId="77777777" w:rsidR="00950B89" w:rsidRDefault="00950B89" w:rsidP="00950B89">
      <w:pPr>
        <w:spacing w:after="0" w:line="240" w:lineRule="auto"/>
        <w:ind w:left="708"/>
        <w:jc w:val="both"/>
        <w:rPr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(config-std-</w:t>
      </w:r>
      <w:proofErr w:type="spellStart"/>
      <w:proofErr w:type="gramStart"/>
      <w:r>
        <w:rPr>
          <w:color w:val="0070C0"/>
          <w:sz w:val="24"/>
          <w:szCs w:val="24"/>
          <w:lang w:val="en-US"/>
        </w:rPr>
        <w:t>nacl</w:t>
      </w:r>
      <w:proofErr w:type="spellEnd"/>
      <w:r>
        <w:rPr>
          <w:color w:val="0070C0"/>
          <w:sz w:val="24"/>
          <w:szCs w:val="24"/>
          <w:lang w:val="en-US"/>
        </w:rPr>
        <w:t>)#</w:t>
      </w:r>
      <w:proofErr w:type="gramEnd"/>
      <w:r>
        <w:rPr>
          <w:color w:val="0070C0"/>
          <w:sz w:val="24"/>
          <w:szCs w:val="24"/>
          <w:lang w:val="en-US"/>
        </w:rPr>
        <w:t xml:space="preserve">permit </w:t>
      </w:r>
      <w:r>
        <w:rPr>
          <w:b/>
          <w:color w:val="0070C0"/>
          <w:sz w:val="24"/>
          <w:szCs w:val="24"/>
          <w:highlight w:val="cyan"/>
          <w:lang w:val="en-US"/>
        </w:rPr>
        <w:t>172.16.11.0 0.0.0.15</w:t>
      </w:r>
      <w:r>
        <w:rPr>
          <w:b/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</w:rPr>
        <w:t>разрешаем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внутренний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трафик</w:t>
      </w:r>
    </w:p>
    <w:p w14:paraId="0EEB7964" w14:textId="77777777" w:rsidR="00950B89" w:rsidRDefault="00950B89" w:rsidP="00950B89">
      <w:pPr>
        <w:ind w:left="708"/>
        <w:jc w:val="both"/>
        <w:rPr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(config)#exit</w:t>
      </w:r>
    </w:p>
    <w:p w14:paraId="7A9CB882" w14:textId="77777777" w:rsidR="00950B89" w:rsidRDefault="00950B89" w:rsidP="00950B89">
      <w:pPr>
        <w:spacing w:after="0" w:line="240" w:lineRule="auto"/>
        <w:rPr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Office2 (config)#ip </w:t>
      </w:r>
      <w:proofErr w:type="spellStart"/>
      <w:r>
        <w:rPr>
          <w:color w:val="0070C0"/>
          <w:sz w:val="24"/>
          <w:szCs w:val="24"/>
          <w:lang w:val="en-US"/>
        </w:rPr>
        <w:t>nat</w:t>
      </w:r>
      <w:proofErr w:type="spellEnd"/>
      <w:r>
        <w:rPr>
          <w:color w:val="0070C0"/>
          <w:sz w:val="24"/>
          <w:szCs w:val="24"/>
          <w:lang w:val="en-US"/>
        </w:rPr>
        <w:t xml:space="preserve"> inside source list </w:t>
      </w:r>
      <w:r>
        <w:rPr>
          <w:b/>
          <w:color w:val="0070C0"/>
          <w:sz w:val="24"/>
          <w:szCs w:val="24"/>
          <w:highlight w:val="cyan"/>
          <w:lang w:val="en-US"/>
        </w:rPr>
        <w:t>FOR-NAT</w:t>
      </w:r>
      <w:r>
        <w:rPr>
          <w:color w:val="0070C0"/>
          <w:sz w:val="24"/>
          <w:szCs w:val="24"/>
          <w:lang w:val="en-US"/>
        </w:rPr>
        <w:t xml:space="preserve"> interface </w:t>
      </w:r>
      <w:proofErr w:type="spellStart"/>
      <w:r>
        <w:rPr>
          <w:color w:val="0070C0"/>
          <w:sz w:val="24"/>
          <w:szCs w:val="24"/>
          <w:lang w:val="en-US"/>
        </w:rPr>
        <w:t>gigabitEthernet</w:t>
      </w:r>
      <w:proofErr w:type="spellEnd"/>
      <w:r>
        <w:rPr>
          <w:color w:val="0070C0"/>
          <w:sz w:val="24"/>
          <w:szCs w:val="24"/>
          <w:lang w:val="en-US"/>
        </w:rPr>
        <w:t xml:space="preserve"> 0/0 </w:t>
      </w:r>
      <w:r>
        <w:rPr>
          <w:b/>
          <w:color w:val="2F5496" w:themeColor="accent1" w:themeShade="BF"/>
          <w:sz w:val="24"/>
          <w:szCs w:val="24"/>
          <w:lang w:val="en-US"/>
        </w:rPr>
        <w:t>overload</w:t>
      </w:r>
      <w:r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включаем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трансляцию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адресов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интерфейс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внешний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прописываем</w:t>
      </w:r>
      <w:proofErr w:type="spellEnd"/>
      <w:r>
        <w:rPr>
          <w:sz w:val="24"/>
          <w:szCs w:val="24"/>
          <w:lang w:val="en-US"/>
        </w:rPr>
        <w:t>)</w:t>
      </w:r>
    </w:p>
    <w:p w14:paraId="695F427E" w14:textId="77777777" w:rsidR="00950B89" w:rsidRDefault="00950B89" w:rsidP="00950B89">
      <w:pPr>
        <w:spacing w:after="0" w:line="240" w:lineRule="auto"/>
        <w:ind w:left="708"/>
        <w:jc w:val="bot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(config)#exit</w:t>
      </w:r>
    </w:p>
    <w:p w14:paraId="0686D1F0" w14:textId="77777777" w:rsidR="00950B89" w:rsidRDefault="00950B89" w:rsidP="00950B89">
      <w:pPr>
        <w:spacing w:after="0" w:line="240" w:lineRule="auto"/>
        <w:ind w:left="708"/>
        <w:jc w:val="both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3A1E62" wp14:editId="54AC6A7F">
            <wp:extent cx="5449570" cy="165100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8D2" w14:textId="77777777" w:rsidR="00950B89" w:rsidRDefault="00950B89" w:rsidP="00950B89">
      <w:pPr>
        <w:spacing w:after="0" w:line="240" w:lineRule="auto"/>
        <w:ind w:left="708"/>
        <w:jc w:val="both"/>
        <w:rPr>
          <w:color w:val="0070C0"/>
          <w:sz w:val="24"/>
          <w:szCs w:val="24"/>
          <w:lang w:val="en-US"/>
        </w:rPr>
      </w:pPr>
    </w:p>
    <w:p w14:paraId="4EC968D0" w14:textId="77777777" w:rsidR="00950B89" w:rsidRDefault="00950B89" w:rsidP="00950B89">
      <w:pPr>
        <w:spacing w:after="0"/>
        <w:ind w:left="709"/>
        <w:rPr>
          <w:color w:val="FF0000"/>
        </w:rPr>
      </w:pPr>
    </w:p>
    <w:p w14:paraId="1FC6DC64" w14:textId="77777777" w:rsidR="00950B89" w:rsidRDefault="00950B89" w:rsidP="00950B89">
      <w:pPr>
        <w:spacing w:after="0"/>
        <w:ind w:left="709"/>
        <w:rPr>
          <w:color w:val="FF0000"/>
        </w:rPr>
      </w:pPr>
      <w:r>
        <w:rPr>
          <w:color w:val="FF0000"/>
        </w:rPr>
        <w:t xml:space="preserve">Настройка </w:t>
      </w:r>
      <w:r>
        <w:rPr>
          <w:color w:val="FF0000"/>
          <w:lang w:val="en-US"/>
        </w:rPr>
        <w:t>DHCP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Relay</w:t>
      </w:r>
      <w:r>
        <w:rPr>
          <w:color w:val="FF0000"/>
        </w:rPr>
        <w:t xml:space="preserve"> на роутере </w:t>
      </w:r>
      <w:r>
        <w:rPr>
          <w:color w:val="FF0000"/>
          <w:lang w:val="en-US"/>
        </w:rPr>
        <w:t>Office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2:чтобы</w:t>
      </w:r>
      <w:proofErr w:type="gramEnd"/>
      <w:r>
        <w:rPr>
          <w:color w:val="FF0000"/>
        </w:rPr>
        <w:t xml:space="preserve"> сервер с </w:t>
      </w:r>
      <w:proofErr w:type="spellStart"/>
      <w:r>
        <w:rPr>
          <w:color w:val="FF0000"/>
        </w:rPr>
        <w:t>винды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дшсп</w:t>
      </w:r>
      <w:proofErr w:type="spellEnd"/>
      <w:r>
        <w:rPr>
          <w:color w:val="FF0000"/>
        </w:rPr>
        <w:t xml:space="preserve"> давал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office</w:t>
      </w:r>
      <w:proofErr w:type="spellEnd"/>
      <w:r>
        <w:rPr>
          <w:color w:val="FF0000"/>
        </w:rPr>
        <w:t xml:space="preserve"> 2</w:t>
      </w:r>
    </w:p>
    <w:p w14:paraId="2B01A03A" w14:textId="77777777" w:rsidR="00950B89" w:rsidRDefault="00950B89" w:rsidP="00950B89">
      <w:pPr>
        <w:spacing w:after="0" w:line="240" w:lineRule="auto"/>
        <w:ind w:left="709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Office2(config)#interface </w:t>
      </w:r>
      <w:proofErr w:type="spellStart"/>
      <w:r>
        <w:rPr>
          <w:color w:val="0070C0"/>
          <w:sz w:val="24"/>
          <w:szCs w:val="24"/>
          <w:lang w:val="en-US"/>
        </w:rPr>
        <w:t>gigabitEthernet</w:t>
      </w:r>
      <w:proofErr w:type="spellEnd"/>
      <w:r>
        <w:rPr>
          <w:color w:val="0070C0"/>
          <w:sz w:val="24"/>
          <w:szCs w:val="24"/>
          <w:lang w:val="en-US"/>
        </w:rPr>
        <w:t xml:space="preserve"> 0/</w:t>
      </w:r>
      <w:proofErr w:type="gramStart"/>
      <w:r>
        <w:rPr>
          <w:color w:val="0070C0"/>
          <w:sz w:val="24"/>
          <w:szCs w:val="24"/>
          <w:lang w:val="en-US"/>
        </w:rPr>
        <w:t>1  -</w:t>
      </w:r>
      <w:proofErr w:type="gramEnd"/>
      <w:r>
        <w:rPr>
          <w:color w:val="0070C0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интерфейс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смотрит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LAN</w:t>
      </w:r>
    </w:p>
    <w:p w14:paraId="786C97E0" w14:textId="77777777" w:rsidR="00950B89" w:rsidRDefault="00950B89" w:rsidP="00950B89">
      <w:pPr>
        <w:spacing w:after="0" w:line="240" w:lineRule="auto"/>
        <w:ind w:left="709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(config-</w:t>
      </w:r>
      <w:proofErr w:type="gramStart"/>
      <w:r>
        <w:rPr>
          <w:color w:val="0070C0"/>
          <w:sz w:val="24"/>
          <w:szCs w:val="24"/>
          <w:lang w:val="en-US"/>
        </w:rPr>
        <w:t>if)#</w:t>
      </w:r>
      <w:proofErr w:type="gramEnd"/>
      <w:r>
        <w:rPr>
          <w:color w:val="0070C0"/>
          <w:sz w:val="24"/>
          <w:szCs w:val="24"/>
          <w:lang w:val="en-US"/>
        </w:rPr>
        <w:t xml:space="preserve">ip helper-address </w:t>
      </w:r>
      <w:r>
        <w:rPr>
          <w:color w:val="0070C0"/>
          <w:sz w:val="24"/>
          <w:szCs w:val="24"/>
          <w:highlight w:val="cyan"/>
          <w:lang w:val="en-US"/>
        </w:rPr>
        <w:t>172.16.10.2</w:t>
      </w:r>
      <w:r>
        <w:rPr>
          <w:color w:val="0070C0"/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указываем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перенаправление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>
        <w:rPr>
          <w:sz w:val="24"/>
          <w:szCs w:val="24"/>
          <w:lang w:val="en-US"/>
        </w:rPr>
        <w:t xml:space="preserve"> DHCP </w:t>
      </w:r>
      <w:r>
        <w:rPr>
          <w:sz w:val="24"/>
          <w:szCs w:val="24"/>
        </w:rPr>
        <w:t>сервер</w:t>
      </w:r>
      <w:r>
        <w:rPr>
          <w:sz w:val="24"/>
          <w:szCs w:val="24"/>
          <w:lang w:val="en-US"/>
        </w:rPr>
        <w:t xml:space="preserve">      </w:t>
      </w:r>
    </w:p>
    <w:p w14:paraId="790B5F29" w14:textId="77777777" w:rsidR="00950B89" w:rsidRDefault="00950B89" w:rsidP="00950B89">
      <w:pPr>
        <w:spacing w:after="0" w:line="240" w:lineRule="auto"/>
        <w:ind w:left="709"/>
        <w:jc w:val="bot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Office2 (config-</w:t>
      </w:r>
      <w:proofErr w:type="gramStart"/>
      <w:r>
        <w:rPr>
          <w:color w:val="0070C0"/>
          <w:sz w:val="24"/>
          <w:szCs w:val="24"/>
          <w:lang w:val="en-US"/>
        </w:rPr>
        <w:t>if)#</w:t>
      </w:r>
      <w:proofErr w:type="gramEnd"/>
      <w:r>
        <w:rPr>
          <w:color w:val="0070C0"/>
          <w:sz w:val="24"/>
          <w:szCs w:val="24"/>
          <w:lang w:val="en-US"/>
        </w:rPr>
        <w:t>exit</w:t>
      </w:r>
    </w:p>
    <w:p w14:paraId="444EB296" w14:textId="77777777" w:rsidR="00950B89" w:rsidRDefault="00950B89" w:rsidP="00950B89">
      <w:pPr>
        <w:spacing w:after="0" w:line="240" w:lineRule="auto"/>
        <w:ind w:left="708"/>
        <w:jc w:val="center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Tunnel</w:t>
      </w:r>
    </w:p>
    <w:p w14:paraId="1A2606BA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7E5C41" wp14:editId="0BA62CD1">
            <wp:extent cx="5388610" cy="2912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C611" w14:textId="77777777" w:rsidR="00950B89" w:rsidRDefault="00950B89" w:rsidP="00950B8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route</w:t>
      </w:r>
      <w:r>
        <w:rPr>
          <w:sz w:val="24"/>
          <w:szCs w:val="24"/>
        </w:rPr>
        <w:t xml:space="preserve">-шлюз по умолчанию </w:t>
      </w:r>
      <w:proofErr w:type="gramStart"/>
      <w:r>
        <w:rPr>
          <w:sz w:val="24"/>
          <w:szCs w:val="24"/>
        </w:rPr>
        <w:t>указать(</w:t>
      </w:r>
      <w:proofErr w:type="gramEnd"/>
      <w:r>
        <w:rPr>
          <w:sz w:val="24"/>
          <w:szCs w:val="24"/>
        </w:rPr>
        <w:t>обозначен черной линией)</w:t>
      </w:r>
    </w:p>
    <w:p w14:paraId="13A7525F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Необходимо плюс прописать маршрут от роутера 2 к роутеру 3 через туннель</w:t>
      </w:r>
    </w:p>
    <w:p w14:paraId="150FB1F9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Ip route 200.200.200.0 255.255.255.0 10.10.10.1 – router 2</w:t>
      </w:r>
    </w:p>
    <w:p w14:paraId="162B5E6C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01120381" wp14:editId="2B1D1A78">
            <wp:simplePos x="0" y="0"/>
            <wp:positionH relativeFrom="column">
              <wp:posOffset>256540</wp:posOffset>
            </wp:positionH>
            <wp:positionV relativeFrom="paragraph">
              <wp:posOffset>120650</wp:posOffset>
            </wp:positionV>
            <wp:extent cx="18415" cy="18415"/>
            <wp:effectExtent l="0" t="0" r="0" b="0"/>
            <wp:wrapNone/>
            <wp:docPr id="4" name="Рукописный ввод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укописный ввод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4"/>
          <w:szCs w:val="24"/>
          <w:lang w:val="en-US"/>
        </w:rPr>
        <w:t>(</w:t>
      </w:r>
      <w:r>
        <w:rPr>
          <w:color w:val="0070C0"/>
          <w:sz w:val="24"/>
          <w:szCs w:val="24"/>
        </w:rPr>
        <w:t>в</w:t>
      </w:r>
      <w:r>
        <w:rPr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color w:val="0070C0"/>
          <w:sz w:val="24"/>
          <w:szCs w:val="24"/>
          <w:lang w:val="en-US"/>
        </w:rPr>
        <w:t>ospf</w:t>
      </w:r>
      <w:proofErr w:type="spellEnd"/>
      <w:r>
        <w:rPr>
          <w:color w:val="0070C0"/>
          <w:sz w:val="24"/>
          <w:szCs w:val="24"/>
          <w:lang w:val="en-US"/>
        </w:rPr>
        <w:t xml:space="preserve"> </w:t>
      </w:r>
    </w:p>
    <w:p w14:paraId="18D21B38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Router </w:t>
      </w:r>
      <w:proofErr w:type="spellStart"/>
      <w:r>
        <w:rPr>
          <w:color w:val="0070C0"/>
          <w:sz w:val="24"/>
          <w:szCs w:val="24"/>
          <w:lang w:val="en-US"/>
        </w:rPr>
        <w:t>ospf</w:t>
      </w:r>
      <w:proofErr w:type="spellEnd"/>
      <w:r>
        <w:rPr>
          <w:color w:val="0070C0"/>
          <w:sz w:val="24"/>
          <w:szCs w:val="24"/>
          <w:lang w:val="en-US"/>
        </w:rPr>
        <w:t xml:space="preserve"> 1 </w:t>
      </w:r>
    </w:p>
    <w:p w14:paraId="4F6AFFD8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lang w:val="en-US"/>
        </w:rPr>
        <w:t>Router</w:t>
      </w:r>
      <w:r>
        <w:rPr>
          <w:color w:val="0070C0"/>
          <w:sz w:val="24"/>
          <w:szCs w:val="24"/>
        </w:rPr>
        <w:t>-</w:t>
      </w:r>
      <w:r>
        <w:rPr>
          <w:color w:val="0070C0"/>
          <w:sz w:val="24"/>
          <w:szCs w:val="24"/>
          <w:lang w:val="en-US"/>
        </w:rPr>
        <w:t>id</w:t>
      </w:r>
      <w:r>
        <w:rPr>
          <w:color w:val="0070C0"/>
          <w:sz w:val="24"/>
          <w:szCs w:val="24"/>
        </w:rPr>
        <w:t xml:space="preserve"> 1.1.1.1</w:t>
      </w:r>
    </w:p>
    <w:p w14:paraId="56E5ECC4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168D46B0" wp14:editId="44DD8BCA">
            <wp:simplePos x="0" y="0"/>
            <wp:positionH relativeFrom="column">
              <wp:posOffset>3202940</wp:posOffset>
            </wp:positionH>
            <wp:positionV relativeFrom="paragraph">
              <wp:posOffset>62865</wp:posOffset>
            </wp:positionV>
            <wp:extent cx="18415" cy="18415"/>
            <wp:effectExtent l="0" t="0" r="0" b="0"/>
            <wp:wrapNone/>
            <wp:docPr id="5" name="Рукописный ввод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укописный ввод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4"/>
          <w:szCs w:val="24"/>
          <w:lang w:val="en-US"/>
        </w:rPr>
        <w:t>Network</w:t>
      </w:r>
      <w:r>
        <w:rPr>
          <w:color w:val="0070C0"/>
          <w:sz w:val="24"/>
          <w:szCs w:val="24"/>
        </w:rPr>
        <w:t xml:space="preserve"> 10.10.10.0 0.0.0.3 </w:t>
      </w:r>
      <w:r>
        <w:rPr>
          <w:color w:val="0070C0"/>
          <w:sz w:val="24"/>
          <w:szCs w:val="24"/>
          <w:lang w:val="en-US"/>
        </w:rPr>
        <w:t>area</w:t>
      </w:r>
      <w:r>
        <w:rPr>
          <w:color w:val="0070C0"/>
          <w:sz w:val="24"/>
          <w:szCs w:val="24"/>
        </w:rPr>
        <w:t xml:space="preserve"> 0(туннель, через что проходит)</w:t>
      </w:r>
    </w:p>
    <w:p w14:paraId="4DB8F93D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Network 192.168.1.0 0.0.0.0 area 0(</w:t>
      </w:r>
      <w:r>
        <w:rPr>
          <w:color w:val="0070C0"/>
          <w:sz w:val="24"/>
          <w:szCs w:val="24"/>
        </w:rPr>
        <w:t>своя</w:t>
      </w:r>
      <w:r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</w:rPr>
        <w:t>подсеть</w:t>
      </w:r>
      <w:r>
        <w:rPr>
          <w:color w:val="0070C0"/>
          <w:sz w:val="24"/>
          <w:szCs w:val="24"/>
          <w:lang w:val="en-US"/>
        </w:rPr>
        <w:t>)</w:t>
      </w:r>
    </w:p>
    <w:p w14:paraId="4C3E716D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)</w:t>
      </w:r>
    </w:p>
    <w:p w14:paraId="12923B64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</w:p>
    <w:p w14:paraId="0EFD282C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Ip route 192.168.1.0 255.255.255.0 10.10.10.2 – router 3</w:t>
      </w:r>
    </w:p>
    <w:p w14:paraId="20FAE658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(</w:t>
      </w:r>
      <w:r>
        <w:rPr>
          <w:color w:val="0070C0"/>
          <w:sz w:val="24"/>
          <w:szCs w:val="24"/>
        </w:rPr>
        <w:t>в</w:t>
      </w:r>
      <w:r>
        <w:rPr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color w:val="0070C0"/>
          <w:sz w:val="24"/>
          <w:szCs w:val="24"/>
          <w:lang w:val="en-US"/>
        </w:rPr>
        <w:t>ospf</w:t>
      </w:r>
      <w:proofErr w:type="spellEnd"/>
      <w:r>
        <w:rPr>
          <w:color w:val="0070C0"/>
          <w:sz w:val="24"/>
          <w:szCs w:val="24"/>
          <w:lang w:val="en-US"/>
        </w:rPr>
        <w:t xml:space="preserve"> </w:t>
      </w:r>
    </w:p>
    <w:p w14:paraId="546386F3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Router </w:t>
      </w:r>
      <w:proofErr w:type="spellStart"/>
      <w:r>
        <w:rPr>
          <w:color w:val="0070C0"/>
          <w:sz w:val="24"/>
          <w:szCs w:val="24"/>
          <w:lang w:val="en-US"/>
        </w:rPr>
        <w:t>ospf</w:t>
      </w:r>
      <w:proofErr w:type="spellEnd"/>
      <w:r>
        <w:rPr>
          <w:color w:val="0070C0"/>
          <w:sz w:val="24"/>
          <w:szCs w:val="24"/>
          <w:lang w:val="en-US"/>
        </w:rPr>
        <w:t xml:space="preserve"> 1 </w:t>
      </w:r>
    </w:p>
    <w:p w14:paraId="093CEEF9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Router-id 2.2.2.2</w:t>
      </w:r>
    </w:p>
    <w:p w14:paraId="01A88002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anchor distT="0" distB="0" distL="0" distR="0" simplePos="0" relativeHeight="251663360" behindDoc="0" locked="0" layoutInCell="0" allowOverlap="1" wp14:anchorId="0248AF46" wp14:editId="3978B4FF">
            <wp:simplePos x="0" y="0"/>
            <wp:positionH relativeFrom="column">
              <wp:posOffset>2915285</wp:posOffset>
            </wp:positionH>
            <wp:positionV relativeFrom="paragraph">
              <wp:posOffset>106680</wp:posOffset>
            </wp:positionV>
            <wp:extent cx="18415" cy="18415"/>
            <wp:effectExtent l="0" t="0" r="0" b="0"/>
            <wp:wrapNone/>
            <wp:docPr id="6" name="Рукописный ввод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укописный ввод 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70C0"/>
          <w:sz w:val="24"/>
          <w:szCs w:val="24"/>
          <w:lang w:val="en-US"/>
        </w:rPr>
        <w:drawing>
          <wp:anchor distT="0" distB="0" distL="0" distR="0" simplePos="0" relativeHeight="251664384" behindDoc="0" locked="0" layoutInCell="0" allowOverlap="1" wp14:anchorId="66C466B0" wp14:editId="17A46CCB">
            <wp:simplePos x="0" y="0"/>
            <wp:positionH relativeFrom="column">
              <wp:posOffset>3093085</wp:posOffset>
            </wp:positionH>
            <wp:positionV relativeFrom="paragraph">
              <wp:posOffset>283845</wp:posOffset>
            </wp:positionV>
            <wp:extent cx="18415" cy="18415"/>
            <wp:effectExtent l="0" t="0" r="0" b="0"/>
            <wp:wrapNone/>
            <wp:docPr id="7" name="Рукописный ввод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укописный ввод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4"/>
          <w:szCs w:val="24"/>
          <w:lang w:val="en-US"/>
        </w:rPr>
        <w:t>Network</w:t>
      </w:r>
      <w:r>
        <w:rPr>
          <w:color w:val="0070C0"/>
          <w:sz w:val="24"/>
          <w:szCs w:val="24"/>
        </w:rPr>
        <w:t xml:space="preserve"> 10.10.10.0 0.0.0.3 </w:t>
      </w:r>
      <w:r>
        <w:rPr>
          <w:color w:val="0070C0"/>
          <w:sz w:val="24"/>
          <w:szCs w:val="24"/>
          <w:lang w:val="en-US"/>
        </w:rPr>
        <w:t>area</w:t>
      </w:r>
      <w:r>
        <w:rPr>
          <w:color w:val="0070C0"/>
          <w:sz w:val="24"/>
          <w:szCs w:val="24"/>
        </w:rPr>
        <w:t xml:space="preserve"> 0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19EE6F15" wp14:editId="6B28291B">
            <wp:simplePos x="0" y="0"/>
            <wp:positionH relativeFrom="column">
              <wp:posOffset>2237740</wp:posOffset>
            </wp:positionH>
            <wp:positionV relativeFrom="paragraph">
              <wp:posOffset>-398780</wp:posOffset>
            </wp:positionV>
            <wp:extent cx="18415" cy="18415"/>
            <wp:effectExtent l="0" t="0" r="0" b="0"/>
            <wp:wrapNone/>
            <wp:docPr id="8" name="Рукописный ввод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укописный ввод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4"/>
          <w:szCs w:val="24"/>
        </w:rPr>
        <w:t>(туннель, через что проходит)</w:t>
      </w:r>
    </w:p>
    <w:p w14:paraId="38436D05" w14:textId="77777777" w:rsidR="00950B89" w:rsidRDefault="00950B89" w:rsidP="00950B89">
      <w:pPr>
        <w:spacing w:after="0" w:line="240" w:lineRule="auto"/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lang w:val="en-US"/>
        </w:rPr>
        <w:t>Network</w:t>
      </w:r>
      <w:r>
        <w:rPr>
          <w:color w:val="0070C0"/>
          <w:sz w:val="24"/>
          <w:szCs w:val="24"/>
        </w:rPr>
        <w:t xml:space="preserve"> 200.200.200.0 0.0.0.255 </w:t>
      </w:r>
      <w:r>
        <w:rPr>
          <w:color w:val="0070C0"/>
          <w:sz w:val="24"/>
          <w:szCs w:val="24"/>
          <w:lang w:val="en-US"/>
        </w:rPr>
        <w:t>area</w:t>
      </w:r>
      <w:r>
        <w:rPr>
          <w:color w:val="0070C0"/>
          <w:sz w:val="24"/>
          <w:szCs w:val="24"/>
        </w:rPr>
        <w:t xml:space="preserve"> 0(своя подсеть)</w:t>
      </w:r>
    </w:p>
    <w:p w14:paraId="0DBA3DAD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3CDCC128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7BEAF4EB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7FC2CFF5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6FB0DC1E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6EF95D50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6F7DADFC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43889A5A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6A9647A2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224702FF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194AAEC1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611EEBD7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</w:p>
    <w:p w14:paraId="7A4A8D1D" w14:textId="77777777" w:rsidR="00950B89" w:rsidRDefault="00950B89" w:rsidP="00950B89">
      <w:pPr>
        <w:spacing w:after="0" w:line="240" w:lineRule="aut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Шифрование туннеля </w:t>
      </w:r>
    </w:p>
    <w:p w14:paraId="191494F6" w14:textId="77777777" w:rsidR="00950B89" w:rsidRPr="003F2853" w:rsidRDefault="00950B89" w:rsidP="00950B89">
      <w:pPr>
        <w:spacing w:after="0" w:line="240" w:lineRule="auto"/>
        <w:ind w:left="708"/>
        <w:jc w:val="center"/>
        <w:rPr>
          <w:lang w:val="en-US"/>
        </w:rPr>
      </w:pPr>
      <w:r>
        <w:t>на</w:t>
      </w:r>
      <w:r w:rsidRPr="003F2853">
        <w:rPr>
          <w:lang w:val="en-US"/>
        </w:rPr>
        <w:t xml:space="preserve"> </w:t>
      </w:r>
      <w:r>
        <w:t>роутере</w:t>
      </w:r>
      <w:r w:rsidRPr="003F2853">
        <w:rPr>
          <w:lang w:val="en-US"/>
        </w:rPr>
        <w:t xml:space="preserve"> 3(office 1)</w:t>
      </w:r>
    </w:p>
    <w:p w14:paraId="45A36BEC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policy 10</w:t>
      </w:r>
    </w:p>
    <w:p w14:paraId="29700C4F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encryption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A9508CB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authentication pre-share </w:t>
      </w:r>
    </w:p>
    <w:p w14:paraId="527F2245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5</w:t>
      </w:r>
    </w:p>
    <w:p w14:paraId="725298B1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hash sha </w:t>
      </w:r>
    </w:p>
    <w:p w14:paraId="65B8A028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</w:t>
      </w:r>
    </w:p>
    <w:p w14:paraId="76E5010F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8A202"/>
          <w:lang w:val="en-US" w:eastAsia="ru-RU"/>
        </w:rPr>
        <w:t>P@ssw0rd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59.12.25.12(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роутера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внешнего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интерфейса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A66972E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transform-set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3838"/>
          <w:lang w:val="en-US" w:eastAsia="ru-RU"/>
        </w:rPr>
        <w:t>R2-TS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esp-aes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-sha-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hmac</w:t>
      </w:r>
      <w:proofErr w:type="spellEnd"/>
    </w:p>
    <w:p w14:paraId="5CC2ADEE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0" allowOverlap="1" wp14:anchorId="7EBDDEA6" wp14:editId="55139198">
            <wp:simplePos x="0" y="0"/>
            <wp:positionH relativeFrom="column">
              <wp:posOffset>2153285</wp:posOffset>
            </wp:positionH>
            <wp:positionV relativeFrom="paragraph">
              <wp:posOffset>770255</wp:posOffset>
            </wp:positionV>
            <wp:extent cx="18415" cy="20955"/>
            <wp:effectExtent l="0" t="0" r="0" b="0"/>
            <wp:wrapNone/>
            <wp:docPr id="9" name="Рукописный ввод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укописный ввод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transport</w:t>
      </w:r>
      <w:proofErr w:type="spellEnd"/>
      <w:r>
        <w:t>(</w:t>
      </w:r>
      <w:proofErr w:type="gramEnd"/>
      <w:r>
        <w:t>если туннель уже сделан)</w:t>
      </w:r>
    </w:p>
    <w:p w14:paraId="339764B8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3F2853">
        <w:rPr>
          <w:lang w:val="en-US"/>
        </w:rPr>
        <w:t>exit</w:t>
      </w:r>
    </w:p>
    <w:p w14:paraId="51FFB7D7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3F2853">
        <w:rPr>
          <w:lang w:val="en-US"/>
        </w:rPr>
        <w:t>crypto map</w:t>
      </w:r>
      <w:r w:rsidRPr="003F2853">
        <w:rPr>
          <w:shd w:val="clear" w:color="auto" w:fill="FFFFA6"/>
          <w:lang w:val="en-US"/>
        </w:rPr>
        <w:t xml:space="preserve"> MAPIK</w:t>
      </w:r>
      <w:r w:rsidRPr="003F2853">
        <w:rPr>
          <w:lang w:val="en-US"/>
        </w:rPr>
        <w:t xml:space="preserve"> 10 </w:t>
      </w:r>
      <w:proofErr w:type="spellStart"/>
      <w:r w:rsidRPr="003F2853">
        <w:rPr>
          <w:lang w:val="en-US"/>
        </w:rPr>
        <w:t>ipsec-isakmp</w:t>
      </w:r>
      <w:proofErr w:type="spellEnd"/>
    </w:p>
    <w:p w14:paraId="5A3C9A81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proofErr w:type="spellStart"/>
      <w:r>
        <w:t>set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>59.12.25.12(адрес роутера 2 внешнего интерфейса)</w:t>
      </w:r>
    </w:p>
    <w:p w14:paraId="62003A2D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transform-set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3838"/>
          <w:lang w:val="en-US" w:eastAsia="ru-RU"/>
        </w:rPr>
        <w:t>R2-TS</w:t>
      </w:r>
    </w:p>
    <w:p w14:paraId="3DC4BF18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match address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68A1A"/>
          <w:lang w:val="en-US" w:eastAsia="ru-RU"/>
        </w:rPr>
        <w:t>TRAFFIC-R2</w:t>
      </w:r>
    </w:p>
    <w:p w14:paraId="3FE3C107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</w:t>
      </w:r>
    </w:p>
    <w:p w14:paraId="1F71040F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access-list extended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68A1A"/>
          <w:lang w:val="en-US" w:eastAsia="ru-RU"/>
        </w:rPr>
        <w:t>TRAFFIC-R2</w:t>
      </w:r>
    </w:p>
    <w:p w14:paraId="4DB5771C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либо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any; 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200.200.200.0 0.0.0.255 192.168.1.0 0.0.0.255)</w:t>
      </w:r>
    </w:p>
    <w:p w14:paraId="45A747D6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</w:t>
      </w:r>
    </w:p>
    <w:p w14:paraId="3D7BAE57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>0/0(наложить крипто карту на исходящий-внешний интерфейс)</w:t>
      </w:r>
    </w:p>
    <w:p w14:paraId="4CDC1207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map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A6"/>
          <w:lang w:val="en-US" w:eastAsia="ru-RU"/>
        </w:rPr>
        <w:t>MAPIK</w:t>
      </w:r>
    </w:p>
    <w:p w14:paraId="31AC68E4" w14:textId="77777777" w:rsidR="00950B89" w:rsidRPr="003F2853" w:rsidRDefault="00950B89" w:rsidP="00950B89">
      <w:pPr>
        <w:spacing w:after="0" w:line="240" w:lineRule="auto"/>
        <w:jc w:val="center"/>
        <w:rPr>
          <w:lang w:val="en-US"/>
        </w:rPr>
      </w:pPr>
      <w:r>
        <w:t>роутер</w:t>
      </w:r>
      <w:r w:rsidRPr="003F2853">
        <w:rPr>
          <w:lang w:val="en-US"/>
        </w:rPr>
        <w:t xml:space="preserve"> 2</w:t>
      </w:r>
    </w:p>
    <w:p w14:paraId="3E40BE35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policy 10</w:t>
      </w:r>
    </w:p>
    <w:p w14:paraId="54CDC6C0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encryption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54EA93C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authentication pre-share </w:t>
      </w:r>
    </w:p>
    <w:p w14:paraId="65BF5BCE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5</w:t>
      </w:r>
    </w:p>
    <w:p w14:paraId="7931D529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hash sha </w:t>
      </w:r>
    </w:p>
    <w:p w14:paraId="07CB723F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</w:t>
      </w:r>
    </w:p>
    <w:p w14:paraId="22EA812D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8A202"/>
          <w:lang w:val="en-US" w:eastAsia="ru-RU"/>
        </w:rPr>
        <w:t>P@ssw0rd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53.12.21.4(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адрес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роутера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внешнего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интерфейса</w:t>
      </w:r>
      <w:proofErr w:type="spellEnd"/>
    </w:p>
    <w:p w14:paraId="196A6E39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transform-set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3838"/>
          <w:lang w:val="en-US" w:eastAsia="ru-RU"/>
        </w:rPr>
        <w:t>R3-TS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esp-aes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-sha-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hmac</w:t>
      </w:r>
      <w:proofErr w:type="spellEnd"/>
    </w:p>
    <w:p w14:paraId="23133024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0" allowOverlap="1" wp14:anchorId="6AC567D5" wp14:editId="322D3AA2">
            <wp:simplePos x="0" y="0"/>
            <wp:positionH relativeFrom="column">
              <wp:posOffset>2153285</wp:posOffset>
            </wp:positionH>
            <wp:positionV relativeFrom="paragraph">
              <wp:posOffset>770255</wp:posOffset>
            </wp:positionV>
            <wp:extent cx="18415" cy="20955"/>
            <wp:effectExtent l="0" t="0" r="0" b="0"/>
            <wp:wrapNone/>
            <wp:docPr id="10" name="Рукописный ввод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укописный ввод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transport</w:t>
      </w:r>
      <w:proofErr w:type="spellEnd"/>
      <w:r>
        <w:t>(</w:t>
      </w:r>
      <w:proofErr w:type="gramEnd"/>
      <w:r>
        <w:t>если туннель уже сделан)</w:t>
      </w:r>
    </w:p>
    <w:p w14:paraId="322A87BB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3F2853">
        <w:rPr>
          <w:lang w:val="en-US"/>
        </w:rPr>
        <w:t>exit</w:t>
      </w:r>
    </w:p>
    <w:p w14:paraId="24A5E2AF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 w:rsidRPr="003F2853">
        <w:rPr>
          <w:lang w:val="en-US"/>
        </w:rPr>
        <w:t>crypto map</w:t>
      </w:r>
      <w:r w:rsidRPr="003F2853">
        <w:rPr>
          <w:shd w:val="clear" w:color="auto" w:fill="FFFFA6"/>
          <w:lang w:val="en-US"/>
        </w:rPr>
        <w:t xml:space="preserve"> MAPIK</w:t>
      </w:r>
      <w:r w:rsidRPr="003F2853">
        <w:rPr>
          <w:lang w:val="en-US"/>
        </w:rPr>
        <w:t xml:space="preserve"> 10 </w:t>
      </w:r>
      <w:proofErr w:type="spellStart"/>
      <w:r w:rsidRPr="003F2853">
        <w:rPr>
          <w:lang w:val="en-US"/>
        </w:rPr>
        <w:t>ipsec-isakmp</w:t>
      </w:r>
      <w:proofErr w:type="spellEnd"/>
    </w:p>
    <w:p w14:paraId="0AF60D93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proofErr w:type="spellStart"/>
      <w:r>
        <w:t>set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>53.12.21.4(адрес роутера 3 внешнего интерфейса)</w:t>
      </w:r>
    </w:p>
    <w:p w14:paraId="1C736425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transform-set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3838"/>
          <w:lang w:val="en-US" w:eastAsia="ru-RU"/>
        </w:rPr>
        <w:t xml:space="preserve">R3-TS </w:t>
      </w:r>
    </w:p>
    <w:p w14:paraId="11D5AB92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match address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68A1A"/>
          <w:lang w:val="en-US" w:eastAsia="ru-RU"/>
        </w:rPr>
        <w:t>TRAFFIC-R3</w:t>
      </w:r>
    </w:p>
    <w:p w14:paraId="4D23C87F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access-list extended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68A1A"/>
          <w:lang w:val="en-US" w:eastAsia="ru-RU"/>
        </w:rPr>
        <w:t>TRAFFIC-R3</w:t>
      </w:r>
    </w:p>
    <w:p w14:paraId="70CF7C69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либо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any; 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192.168.1.0 0.0.0.255 200.200.200.0 0.0.0.255)</w:t>
      </w:r>
    </w:p>
    <w:p w14:paraId="62E4C4E6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</w:t>
      </w:r>
    </w:p>
    <w:p w14:paraId="7D629606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>0/0(наложить крипто карту на исходящий-внешний интерфейс)</w:t>
      </w:r>
    </w:p>
    <w:p w14:paraId="4A2268A7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crypto map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A6"/>
          <w:lang w:val="en-US" w:eastAsia="ru-RU"/>
        </w:rPr>
        <w:t>MAPIK</w:t>
      </w:r>
    </w:p>
    <w:p w14:paraId="2515ADE7" w14:textId="77777777" w:rsidR="00950B89" w:rsidRDefault="00950B89" w:rsidP="0095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A6"/>
          <w:lang w:val="en-US" w:eastAsia="ru-RU"/>
        </w:rPr>
      </w:pPr>
    </w:p>
    <w:p w14:paraId="4BBD4B96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</w:p>
    <w:p w14:paraId="38099D13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посмотреть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3DBA4BD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шифрования: </w:t>
      </w:r>
    </w:p>
    <w:p w14:paraId="7C4BC165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</w:t>
      </w:r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ipsec</w:t>
      </w:r>
      <w:proofErr w:type="spellEnd"/>
      <w:r w:rsidRPr="003F2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</w:t>
      </w:r>
      <w:proofErr w:type="spellEnd"/>
    </w:p>
    <w:p w14:paraId="01473EA0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</w:p>
    <w:p w14:paraId="253A2837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</w:p>
    <w:p w14:paraId="43258047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</w:p>
    <w:p w14:paraId="10B6EEE9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</w:p>
    <w:p w14:paraId="54F82AF9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</w:p>
    <w:p w14:paraId="4F95737D" w14:textId="77777777" w:rsidR="00950B89" w:rsidRPr="003F2853" w:rsidRDefault="00950B89" w:rsidP="00950B89">
      <w:pPr>
        <w:spacing w:after="0" w:line="240" w:lineRule="auto"/>
        <w:rPr>
          <w:color w:val="0070C0"/>
          <w:sz w:val="24"/>
          <w:szCs w:val="24"/>
        </w:rPr>
      </w:pPr>
    </w:p>
    <w:p w14:paraId="337C64DE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итоге</w:t>
      </w:r>
      <w:proofErr w:type="spellEnd"/>
    </w:p>
    <w:p w14:paraId="4636660D" w14:textId="77777777" w:rsidR="00950B89" w:rsidRDefault="00950B89" w:rsidP="00950B89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66432" behindDoc="0" locked="0" layoutInCell="0" allowOverlap="1" wp14:anchorId="0C2F3431" wp14:editId="09F1FF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4810125"/>
            <wp:effectExtent l="0" t="0" r="0" b="0"/>
            <wp:wrapSquare wrapText="largest"/>
            <wp:docPr id="1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334D0" w14:textId="77777777" w:rsidR="00950B89" w:rsidRPr="003262B7" w:rsidRDefault="00950B89" w:rsidP="00950B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0D27A" w14:textId="77777777" w:rsidR="00950B89" w:rsidRPr="00950B89" w:rsidRDefault="00950B89" w:rsidP="00950B89">
      <w:pPr>
        <w:spacing w:after="0" w:line="240" w:lineRule="auto"/>
        <w:rPr>
          <w:rFonts w:ascii="GOST type B" w:hAnsi="GOST type B"/>
          <w:b/>
          <w:bCs/>
          <w:i/>
          <w:iCs/>
          <w:sz w:val="56"/>
          <w:szCs w:val="56"/>
        </w:rPr>
      </w:pPr>
    </w:p>
    <w:p w14:paraId="7ED2D684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388CC5C8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20623862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421B8709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7C811BF2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038475D7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7BCBE649" w14:textId="77777777" w:rsidR="00950B89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p w14:paraId="5448391C" w14:textId="77777777" w:rsidR="00950B89" w:rsidRPr="004E3E71" w:rsidRDefault="00950B89" w:rsidP="004E3E71">
      <w:pPr>
        <w:ind w:left="-426"/>
        <w:jc w:val="center"/>
        <w:rPr>
          <w:rFonts w:ascii="GOST type B" w:hAnsi="GOST type B"/>
          <w:b/>
          <w:bCs/>
          <w:sz w:val="56"/>
          <w:szCs w:val="56"/>
        </w:rPr>
      </w:pPr>
    </w:p>
    <w:sectPr w:rsidR="00950B89" w:rsidRPr="004E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62"/>
    <w:rsid w:val="00345808"/>
    <w:rsid w:val="004B4D1C"/>
    <w:rsid w:val="004E3E71"/>
    <w:rsid w:val="004F0DC7"/>
    <w:rsid w:val="00950B89"/>
    <w:rsid w:val="00EB4B62"/>
    <w:rsid w:val="00F6790E"/>
    <w:rsid w:val="00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6CF5"/>
  <w15:chartTrackingRefBased/>
  <w15:docId w15:val="{9396FF3A-4411-41F1-B6EE-CE24C131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F6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950B89"/>
    <w:pPr>
      <w:suppressAutoHyphens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823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858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9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96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6148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3297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20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1081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20271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853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8712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996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8944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71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51657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7404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8774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3295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01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9940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340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7106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87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182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23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2826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0009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3232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19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20434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742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6625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0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7029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39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1444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58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2305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07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9130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36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9453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79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94689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9004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215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280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8032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1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3366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94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9650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5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4638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8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5085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64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4338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7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8637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784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0051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81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1233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99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9228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20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7914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263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3490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41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095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909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8316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9932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41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7762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14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8446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3637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5577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21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5279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5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27579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0542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19783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04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  <w:div w:id="20526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575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886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621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759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852A-14E3-4F1D-9FBD-FBEFF8AA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2023-12-23T13:24:00Z</dcterms:created>
  <dcterms:modified xsi:type="dcterms:W3CDTF">2023-12-23T14:26:00Z</dcterms:modified>
</cp:coreProperties>
</file>