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74A" w:rsidRDefault="004F474A" w:rsidP="004F474A">
      <w:pPr>
        <w:widowControl w:val="0"/>
        <w:autoSpaceDE w:val="0"/>
        <w:autoSpaceDN w:val="0"/>
        <w:spacing w:before="73" w:after="0" w:line="251" w:lineRule="exact"/>
        <w:ind w:left="2365"/>
        <w:jc w:val="both"/>
        <w:outlineLvl w:val="0"/>
        <w:rPr>
          <w:rFonts w:ascii="Times New Roman" w:eastAsia="Times New Roman" w:hAnsi="Times New Roman" w:cs="Times New Roman"/>
          <w:b/>
          <w:bCs/>
          <w:lang w:eastAsia="en-US"/>
        </w:rPr>
      </w:pPr>
      <w:r>
        <w:rPr>
          <w:rFonts w:ascii="Times New Roman" w:eastAsia="Times New Roman" w:hAnsi="Times New Roman" w:cs="Times New Roman"/>
          <w:b/>
          <w:bCs/>
          <w:lang w:eastAsia="en-US"/>
        </w:rPr>
        <w:t>Лабораторная</w:t>
      </w:r>
      <w:r>
        <w:rPr>
          <w:rFonts w:ascii="Times New Roman" w:eastAsia="Times New Roman" w:hAnsi="Times New Roman" w:cs="Times New Roman"/>
          <w:b/>
          <w:bCs/>
          <w:spacing w:val="-4"/>
          <w:lang w:eastAsia="en-US"/>
        </w:rPr>
        <w:t xml:space="preserve"> </w:t>
      </w:r>
      <w:r>
        <w:rPr>
          <w:rFonts w:ascii="Times New Roman" w:eastAsia="Times New Roman" w:hAnsi="Times New Roman" w:cs="Times New Roman"/>
          <w:b/>
          <w:bCs/>
          <w:lang w:eastAsia="en-US"/>
        </w:rPr>
        <w:t>работа</w:t>
      </w:r>
      <w:r>
        <w:rPr>
          <w:rFonts w:ascii="Times New Roman" w:eastAsia="Times New Roman" w:hAnsi="Times New Roman" w:cs="Times New Roman"/>
          <w:b/>
          <w:bCs/>
          <w:spacing w:val="-3"/>
          <w:lang w:eastAsia="en-US"/>
        </w:rPr>
        <w:t xml:space="preserve"> </w:t>
      </w:r>
      <w:r>
        <w:rPr>
          <w:rFonts w:ascii="Times New Roman" w:eastAsia="Times New Roman" w:hAnsi="Times New Roman" w:cs="Times New Roman"/>
          <w:b/>
          <w:bCs/>
          <w:lang w:eastAsia="en-US"/>
        </w:rPr>
        <w:t>№14</w:t>
      </w:r>
      <w:r>
        <w:rPr>
          <w:rFonts w:ascii="Times New Roman" w:eastAsia="Times New Roman" w:hAnsi="Times New Roman" w:cs="Times New Roman"/>
          <w:b/>
          <w:bCs/>
          <w:spacing w:val="-4"/>
          <w:lang w:eastAsia="en-US"/>
        </w:rPr>
        <w:t xml:space="preserve"> </w:t>
      </w:r>
      <w:r>
        <w:rPr>
          <w:rFonts w:ascii="Times New Roman" w:eastAsia="Times New Roman" w:hAnsi="Times New Roman" w:cs="Times New Roman"/>
          <w:b/>
          <w:bCs/>
          <w:lang w:eastAsia="en-US"/>
        </w:rPr>
        <w:t>«Тестирование</w:t>
      </w:r>
      <w:r>
        <w:rPr>
          <w:rFonts w:ascii="Times New Roman" w:eastAsia="Times New Roman" w:hAnsi="Times New Roman" w:cs="Times New Roman"/>
          <w:b/>
          <w:bCs/>
          <w:spacing w:val="-3"/>
          <w:lang w:eastAsia="en-US"/>
        </w:rPr>
        <w:t xml:space="preserve"> </w:t>
      </w:r>
      <w:r>
        <w:rPr>
          <w:rFonts w:ascii="Times New Roman" w:eastAsia="Times New Roman" w:hAnsi="Times New Roman" w:cs="Times New Roman"/>
          <w:b/>
          <w:bCs/>
          <w:lang w:eastAsia="en-US"/>
        </w:rPr>
        <w:t>интеграции»</w:t>
      </w:r>
    </w:p>
    <w:p w:rsidR="004F474A" w:rsidRDefault="004F474A" w:rsidP="004F474A">
      <w:pPr>
        <w:widowControl w:val="0"/>
        <w:autoSpaceDE w:val="0"/>
        <w:autoSpaceDN w:val="0"/>
        <w:spacing w:after="0" w:line="240" w:lineRule="auto"/>
        <w:ind w:left="102" w:right="108" w:firstLine="707"/>
        <w:jc w:val="both"/>
        <w:rPr>
          <w:rFonts w:ascii="Times New Roman" w:eastAsia="Times New Roman" w:hAnsi="Times New Roman" w:cs="Times New Roman"/>
          <w:lang w:eastAsia="en-US"/>
        </w:rPr>
      </w:pPr>
      <w:r>
        <w:rPr>
          <w:rFonts w:ascii="Times New Roman" w:eastAsia="Times New Roman" w:hAnsi="Times New Roman" w:cs="Times New Roman"/>
          <w:b/>
          <w:u w:val="thick"/>
          <w:lang w:eastAsia="en-US"/>
        </w:rPr>
        <w:t>Цель работы.</w:t>
      </w:r>
      <w:r>
        <w:rPr>
          <w:rFonts w:ascii="Times New Roman" w:eastAsia="Times New Roman" w:hAnsi="Times New Roman" w:cs="Times New Roman"/>
          <w:b/>
          <w:lang w:eastAsia="en-US"/>
        </w:rPr>
        <w:t xml:space="preserve"> </w:t>
      </w:r>
      <w:r>
        <w:rPr>
          <w:rFonts w:ascii="Times New Roman" w:eastAsia="Times New Roman" w:hAnsi="Times New Roman" w:cs="Times New Roman"/>
          <w:lang w:eastAsia="en-US"/>
        </w:rPr>
        <w:t>Получить практические навыки отладки программ с помощью отладчика</w:t>
      </w:r>
      <w:r>
        <w:rPr>
          <w:rFonts w:ascii="Times New Roman" w:eastAsia="Times New Roman" w:hAnsi="Times New Roman" w:cs="Times New Roman"/>
          <w:spacing w:val="1"/>
          <w:lang w:eastAsia="en-US"/>
        </w:rPr>
        <w:t xml:space="preserve"> </w:t>
      </w:r>
      <w:r>
        <w:rPr>
          <w:rFonts w:ascii="Times New Roman" w:eastAsia="Times New Roman" w:hAnsi="Times New Roman" w:cs="Times New Roman"/>
          <w:lang w:eastAsia="en-US"/>
        </w:rPr>
        <w:t>среды</w:t>
      </w:r>
      <w:r>
        <w:rPr>
          <w:rFonts w:ascii="Times New Roman" w:eastAsia="Times New Roman" w:hAnsi="Times New Roman" w:cs="Times New Roman"/>
          <w:spacing w:val="-1"/>
          <w:lang w:eastAsia="en-US"/>
        </w:rPr>
        <w:t xml:space="preserve"> </w:t>
      </w:r>
      <w:r>
        <w:rPr>
          <w:rFonts w:ascii="Times New Roman" w:eastAsia="Times New Roman" w:hAnsi="Times New Roman" w:cs="Times New Roman"/>
          <w:lang w:eastAsia="en-US"/>
        </w:rPr>
        <w:t>программирования.</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proofErr w:type="gramStart"/>
      <w:r w:rsidRPr="004F474A">
        <w:rPr>
          <w:rFonts w:ascii="Consolas" w:eastAsiaTheme="minorHAnsi" w:hAnsi="Consolas" w:cs="Consolas"/>
          <w:color w:val="0000FF"/>
          <w:sz w:val="19"/>
          <w:szCs w:val="19"/>
          <w:lang w:val="en-US" w:eastAsia="en-US"/>
        </w:rPr>
        <w:t>using</w:t>
      </w:r>
      <w:proofErr w:type="gramEnd"/>
      <w:r w:rsidRPr="004F474A">
        <w:rPr>
          <w:rFonts w:ascii="Consolas" w:eastAsiaTheme="minorHAnsi" w:hAnsi="Consolas" w:cs="Consolas"/>
          <w:color w:val="000000"/>
          <w:sz w:val="19"/>
          <w:szCs w:val="19"/>
          <w:lang w:val="en-US" w:eastAsia="en-US"/>
        </w:rPr>
        <w:t xml:space="preserve"> System;</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proofErr w:type="gramStart"/>
      <w:r w:rsidRPr="004F474A">
        <w:rPr>
          <w:rFonts w:ascii="Consolas" w:eastAsiaTheme="minorHAnsi" w:hAnsi="Consolas" w:cs="Consolas"/>
          <w:color w:val="0000FF"/>
          <w:sz w:val="19"/>
          <w:szCs w:val="19"/>
          <w:lang w:val="en-US" w:eastAsia="en-US"/>
        </w:rPr>
        <w:t>namespace</w:t>
      </w:r>
      <w:proofErr w:type="gramEnd"/>
      <w:r w:rsidRPr="004F474A">
        <w:rPr>
          <w:rFonts w:ascii="Consolas" w:eastAsiaTheme="minorHAnsi" w:hAnsi="Consolas" w:cs="Consolas"/>
          <w:color w:val="000000"/>
          <w:sz w:val="19"/>
          <w:szCs w:val="19"/>
          <w:lang w:val="en-US" w:eastAsia="en-US"/>
        </w:rPr>
        <w:t xml:space="preserve"> ConsoleApp11</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 xml:space="preserve">    </w:t>
      </w:r>
      <w:proofErr w:type="gramStart"/>
      <w:r w:rsidRPr="004F474A">
        <w:rPr>
          <w:rFonts w:ascii="Consolas" w:eastAsiaTheme="minorHAnsi" w:hAnsi="Consolas" w:cs="Consolas"/>
          <w:color w:val="0000FF"/>
          <w:sz w:val="19"/>
          <w:szCs w:val="19"/>
          <w:lang w:val="en-US" w:eastAsia="en-US"/>
        </w:rPr>
        <w:t>class</w:t>
      </w:r>
      <w:proofErr w:type="gramEnd"/>
      <w:r w:rsidRPr="004F474A">
        <w:rPr>
          <w:rFonts w:ascii="Consolas" w:eastAsiaTheme="minorHAnsi" w:hAnsi="Consolas" w:cs="Consolas"/>
          <w:color w:val="000000"/>
          <w:sz w:val="19"/>
          <w:szCs w:val="19"/>
          <w:lang w:val="en-US" w:eastAsia="en-US"/>
        </w:rPr>
        <w:t xml:space="preserve"> </w:t>
      </w:r>
      <w:r w:rsidRPr="004F474A">
        <w:rPr>
          <w:rFonts w:ascii="Consolas" w:eastAsiaTheme="minorHAnsi" w:hAnsi="Consolas" w:cs="Consolas"/>
          <w:color w:val="2B91AF"/>
          <w:sz w:val="19"/>
          <w:szCs w:val="19"/>
          <w:lang w:val="en-US" w:eastAsia="en-US"/>
        </w:rPr>
        <w:t>Program</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 xml:space="preserve">    {</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 xml:space="preserve">        </w:t>
      </w:r>
      <w:proofErr w:type="gramStart"/>
      <w:r w:rsidRPr="004F474A">
        <w:rPr>
          <w:rFonts w:ascii="Consolas" w:eastAsiaTheme="minorHAnsi" w:hAnsi="Consolas" w:cs="Consolas"/>
          <w:color w:val="0000FF"/>
          <w:sz w:val="19"/>
          <w:szCs w:val="19"/>
          <w:lang w:val="en-US" w:eastAsia="en-US"/>
        </w:rPr>
        <w:t>static</w:t>
      </w:r>
      <w:proofErr w:type="gramEnd"/>
      <w:r w:rsidRPr="004F474A">
        <w:rPr>
          <w:rFonts w:ascii="Consolas" w:eastAsiaTheme="minorHAnsi" w:hAnsi="Consolas" w:cs="Consolas"/>
          <w:color w:val="000000"/>
          <w:sz w:val="19"/>
          <w:szCs w:val="19"/>
          <w:lang w:val="en-US" w:eastAsia="en-US"/>
        </w:rPr>
        <w:t xml:space="preserve"> </w:t>
      </w:r>
      <w:r w:rsidRPr="004F474A">
        <w:rPr>
          <w:rFonts w:ascii="Consolas" w:eastAsiaTheme="minorHAnsi" w:hAnsi="Consolas" w:cs="Consolas"/>
          <w:color w:val="0000FF"/>
          <w:sz w:val="19"/>
          <w:szCs w:val="19"/>
          <w:lang w:val="en-US" w:eastAsia="en-US"/>
        </w:rPr>
        <w:t>void</w:t>
      </w:r>
      <w:r w:rsidRPr="004F474A">
        <w:rPr>
          <w:rFonts w:ascii="Consolas" w:eastAsiaTheme="minorHAnsi" w:hAnsi="Consolas" w:cs="Consolas"/>
          <w:color w:val="000000"/>
          <w:sz w:val="19"/>
          <w:szCs w:val="19"/>
          <w:lang w:val="en-US" w:eastAsia="en-US"/>
        </w:rPr>
        <w:t xml:space="preserve"> Main(</w:t>
      </w:r>
      <w:r w:rsidRPr="004F474A">
        <w:rPr>
          <w:rFonts w:ascii="Consolas" w:eastAsiaTheme="minorHAnsi" w:hAnsi="Consolas" w:cs="Consolas"/>
          <w:color w:val="0000FF"/>
          <w:sz w:val="19"/>
          <w:szCs w:val="19"/>
          <w:lang w:val="en-US" w:eastAsia="en-US"/>
        </w:rPr>
        <w:t>string</w:t>
      </w:r>
      <w:r w:rsidRPr="004F474A">
        <w:rPr>
          <w:rFonts w:ascii="Consolas" w:eastAsiaTheme="minorHAnsi" w:hAnsi="Consolas" w:cs="Consolas"/>
          <w:color w:val="000000"/>
          <w:sz w:val="19"/>
          <w:szCs w:val="19"/>
          <w:lang w:val="en-US" w:eastAsia="en-US"/>
        </w:rPr>
        <w:t xml:space="preserve">[] </w:t>
      </w:r>
      <w:proofErr w:type="spellStart"/>
      <w:r w:rsidRPr="004F474A">
        <w:rPr>
          <w:rFonts w:ascii="Consolas" w:eastAsiaTheme="minorHAnsi" w:hAnsi="Consolas" w:cs="Consolas"/>
          <w:color w:val="000000"/>
          <w:sz w:val="19"/>
          <w:szCs w:val="19"/>
          <w:lang w:val="en-US" w:eastAsia="en-US"/>
        </w:rPr>
        <w:t>args</w:t>
      </w:r>
      <w:proofErr w:type="spellEnd"/>
      <w:r w:rsidRPr="004F474A">
        <w:rPr>
          <w:rFonts w:ascii="Consolas" w:eastAsiaTheme="minorHAnsi" w:hAnsi="Consolas" w:cs="Consolas"/>
          <w:color w:val="000000"/>
          <w:sz w:val="19"/>
          <w:szCs w:val="19"/>
          <w:lang w:val="en-US" w:eastAsia="en-US"/>
        </w:rPr>
        <w:t>)</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 xml:space="preserve">        {</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 xml:space="preserve">            Random </w:t>
      </w:r>
      <w:proofErr w:type="spellStart"/>
      <w:r w:rsidRPr="004F474A">
        <w:rPr>
          <w:rFonts w:ascii="Consolas" w:eastAsiaTheme="minorHAnsi" w:hAnsi="Consolas" w:cs="Consolas"/>
          <w:color w:val="000000"/>
          <w:sz w:val="19"/>
          <w:szCs w:val="19"/>
          <w:lang w:val="en-US" w:eastAsia="en-US"/>
        </w:rPr>
        <w:t>rnd</w:t>
      </w:r>
      <w:proofErr w:type="spellEnd"/>
      <w:r w:rsidRPr="004F474A">
        <w:rPr>
          <w:rFonts w:ascii="Consolas" w:eastAsiaTheme="minorHAnsi" w:hAnsi="Consolas" w:cs="Consolas"/>
          <w:color w:val="000000"/>
          <w:sz w:val="19"/>
          <w:szCs w:val="19"/>
          <w:lang w:val="en-US" w:eastAsia="en-US"/>
        </w:rPr>
        <w:t xml:space="preserve"> = </w:t>
      </w:r>
      <w:r w:rsidRPr="004F474A">
        <w:rPr>
          <w:rFonts w:ascii="Consolas" w:eastAsiaTheme="minorHAnsi" w:hAnsi="Consolas" w:cs="Consolas"/>
          <w:color w:val="0000FF"/>
          <w:sz w:val="19"/>
          <w:szCs w:val="19"/>
          <w:lang w:val="en-US" w:eastAsia="en-US"/>
        </w:rPr>
        <w:t>new</w:t>
      </w:r>
      <w:r w:rsidRPr="004F474A">
        <w:rPr>
          <w:rFonts w:ascii="Consolas" w:eastAsiaTheme="minorHAnsi" w:hAnsi="Consolas" w:cs="Consolas"/>
          <w:color w:val="000000"/>
          <w:sz w:val="19"/>
          <w:szCs w:val="19"/>
          <w:lang w:val="en-US" w:eastAsia="en-US"/>
        </w:rPr>
        <w:t xml:space="preserve"> </w:t>
      </w:r>
      <w:proofErr w:type="gramStart"/>
      <w:r w:rsidRPr="004F474A">
        <w:rPr>
          <w:rFonts w:ascii="Consolas" w:eastAsiaTheme="minorHAnsi" w:hAnsi="Consolas" w:cs="Consolas"/>
          <w:color w:val="000000"/>
          <w:sz w:val="19"/>
          <w:szCs w:val="19"/>
          <w:lang w:val="en-US" w:eastAsia="en-US"/>
        </w:rPr>
        <w:t>Random(</w:t>
      </w:r>
      <w:proofErr w:type="gramEnd"/>
      <w:r w:rsidRPr="004F474A">
        <w:rPr>
          <w:rFonts w:ascii="Consolas" w:eastAsiaTheme="minorHAnsi" w:hAnsi="Consolas" w:cs="Consolas"/>
          <w:color w:val="000000"/>
          <w:sz w:val="19"/>
          <w:szCs w:val="19"/>
          <w:lang w:val="en-US" w:eastAsia="en-US"/>
        </w:rPr>
        <w:t>);</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 xml:space="preserve">            </w:t>
      </w:r>
      <w:proofErr w:type="spellStart"/>
      <w:proofErr w:type="gramStart"/>
      <w:r w:rsidRPr="004F474A">
        <w:rPr>
          <w:rFonts w:ascii="Consolas" w:eastAsiaTheme="minorHAnsi" w:hAnsi="Consolas" w:cs="Consolas"/>
          <w:color w:val="000000"/>
          <w:sz w:val="19"/>
          <w:szCs w:val="19"/>
          <w:lang w:val="en-US" w:eastAsia="en-US"/>
        </w:rPr>
        <w:t>Console.WriteLine</w:t>
      </w:r>
      <w:proofErr w:type="spellEnd"/>
      <w:r w:rsidRPr="004F474A">
        <w:rPr>
          <w:rFonts w:ascii="Consolas" w:eastAsiaTheme="minorHAnsi" w:hAnsi="Consolas" w:cs="Consolas"/>
          <w:color w:val="000000"/>
          <w:sz w:val="19"/>
          <w:szCs w:val="19"/>
          <w:lang w:val="en-US" w:eastAsia="en-US"/>
        </w:rPr>
        <w:t>(</w:t>
      </w:r>
      <w:proofErr w:type="gramEnd"/>
      <w:r w:rsidRPr="004F474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Введите</w:t>
      </w:r>
      <w:r w:rsidRPr="004F474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кол</w:t>
      </w:r>
      <w:r w:rsidRPr="004F474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во</w:t>
      </w:r>
      <w:r w:rsidRPr="004F474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столбцов</w:t>
      </w:r>
      <w:r w:rsidRPr="004F474A">
        <w:rPr>
          <w:rFonts w:ascii="Consolas" w:eastAsiaTheme="minorHAnsi" w:hAnsi="Consolas" w:cs="Consolas"/>
          <w:color w:val="A31515"/>
          <w:sz w:val="19"/>
          <w:szCs w:val="19"/>
          <w:lang w:val="en-US" w:eastAsia="en-US"/>
        </w:rPr>
        <w:t>"</w:t>
      </w:r>
      <w:r w:rsidRPr="004F474A">
        <w:rPr>
          <w:rFonts w:ascii="Consolas" w:eastAsiaTheme="minorHAnsi" w:hAnsi="Consolas" w:cs="Consolas"/>
          <w:color w:val="000000"/>
          <w:sz w:val="19"/>
          <w:szCs w:val="19"/>
          <w:lang w:val="en-US" w:eastAsia="en-US"/>
        </w:rPr>
        <w:t>);</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 xml:space="preserve">            </w:t>
      </w:r>
      <w:proofErr w:type="spellStart"/>
      <w:proofErr w:type="gramStart"/>
      <w:r w:rsidRPr="004F474A">
        <w:rPr>
          <w:rFonts w:ascii="Consolas" w:eastAsiaTheme="minorHAnsi" w:hAnsi="Consolas" w:cs="Consolas"/>
          <w:color w:val="0000FF"/>
          <w:sz w:val="19"/>
          <w:szCs w:val="19"/>
          <w:lang w:val="en-US" w:eastAsia="en-US"/>
        </w:rPr>
        <w:t>int</w:t>
      </w:r>
      <w:proofErr w:type="spellEnd"/>
      <w:proofErr w:type="gramEnd"/>
      <w:r w:rsidRPr="004F474A">
        <w:rPr>
          <w:rFonts w:ascii="Consolas" w:eastAsiaTheme="minorHAnsi" w:hAnsi="Consolas" w:cs="Consolas"/>
          <w:color w:val="000000"/>
          <w:sz w:val="19"/>
          <w:szCs w:val="19"/>
          <w:lang w:val="en-US" w:eastAsia="en-US"/>
        </w:rPr>
        <w:t xml:space="preserve"> n = </w:t>
      </w:r>
      <w:proofErr w:type="spellStart"/>
      <w:r w:rsidRPr="004F474A">
        <w:rPr>
          <w:rFonts w:ascii="Consolas" w:eastAsiaTheme="minorHAnsi" w:hAnsi="Consolas" w:cs="Consolas"/>
          <w:color w:val="0000FF"/>
          <w:sz w:val="19"/>
          <w:szCs w:val="19"/>
          <w:lang w:val="en-US" w:eastAsia="en-US"/>
        </w:rPr>
        <w:t>int</w:t>
      </w:r>
      <w:r w:rsidRPr="004F474A">
        <w:rPr>
          <w:rFonts w:ascii="Consolas" w:eastAsiaTheme="minorHAnsi" w:hAnsi="Consolas" w:cs="Consolas"/>
          <w:color w:val="000000"/>
          <w:sz w:val="19"/>
          <w:szCs w:val="19"/>
          <w:lang w:val="en-US" w:eastAsia="en-US"/>
        </w:rPr>
        <w:t>.Parse</w:t>
      </w:r>
      <w:proofErr w:type="spellEnd"/>
      <w:r w:rsidRPr="004F474A">
        <w:rPr>
          <w:rFonts w:ascii="Consolas" w:eastAsiaTheme="minorHAnsi" w:hAnsi="Consolas" w:cs="Consolas"/>
          <w:color w:val="000000"/>
          <w:sz w:val="19"/>
          <w:szCs w:val="19"/>
          <w:lang w:val="en-US" w:eastAsia="en-US"/>
        </w:rPr>
        <w:t>(</w:t>
      </w:r>
      <w:proofErr w:type="spellStart"/>
      <w:r w:rsidRPr="004F474A">
        <w:rPr>
          <w:rFonts w:ascii="Consolas" w:eastAsiaTheme="minorHAnsi" w:hAnsi="Consolas" w:cs="Consolas"/>
          <w:color w:val="000000"/>
          <w:sz w:val="19"/>
          <w:szCs w:val="19"/>
          <w:lang w:val="en-US" w:eastAsia="en-US"/>
        </w:rPr>
        <w:t>Console.ReadLine</w:t>
      </w:r>
      <w:proofErr w:type="spellEnd"/>
      <w:r w:rsidRPr="004F474A">
        <w:rPr>
          <w:rFonts w:ascii="Consolas" w:eastAsiaTheme="minorHAnsi" w:hAnsi="Consolas" w:cs="Consolas"/>
          <w:color w:val="000000"/>
          <w:sz w:val="19"/>
          <w:szCs w:val="19"/>
          <w:lang w:val="en-US" w:eastAsia="en-US"/>
        </w:rPr>
        <w:t>());</w:t>
      </w:r>
    </w:p>
    <w:p w:rsid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eastAsia="en-US"/>
        </w:rPr>
      </w:pPr>
      <w:r w:rsidRPr="004F474A">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eastAsia="en-US"/>
        </w:rPr>
        <w:t>Console.WriteLine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"Введите кол-во строк"</w:t>
      </w:r>
      <w:r>
        <w:rPr>
          <w:rFonts w:ascii="Consolas" w:eastAsiaTheme="minorHAnsi" w:hAnsi="Consolas" w:cs="Consolas"/>
          <w:color w:val="000000"/>
          <w:sz w:val="19"/>
          <w:szCs w:val="19"/>
          <w:lang w:eastAsia="en-US"/>
        </w:rPr>
        <w:t>);</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spellStart"/>
      <w:proofErr w:type="gramStart"/>
      <w:r w:rsidRPr="004F474A">
        <w:rPr>
          <w:rFonts w:ascii="Consolas" w:eastAsiaTheme="minorHAnsi" w:hAnsi="Consolas" w:cs="Consolas"/>
          <w:color w:val="0000FF"/>
          <w:sz w:val="19"/>
          <w:szCs w:val="19"/>
          <w:lang w:val="en-US" w:eastAsia="en-US"/>
        </w:rPr>
        <w:t>int</w:t>
      </w:r>
      <w:proofErr w:type="spellEnd"/>
      <w:proofErr w:type="gramEnd"/>
      <w:r w:rsidRPr="004F474A">
        <w:rPr>
          <w:rFonts w:ascii="Consolas" w:eastAsiaTheme="minorHAnsi" w:hAnsi="Consolas" w:cs="Consolas"/>
          <w:color w:val="000000"/>
          <w:sz w:val="19"/>
          <w:szCs w:val="19"/>
          <w:lang w:val="en-US" w:eastAsia="en-US"/>
        </w:rPr>
        <w:t xml:space="preserve"> m = </w:t>
      </w:r>
      <w:proofErr w:type="spellStart"/>
      <w:r w:rsidRPr="004F474A">
        <w:rPr>
          <w:rFonts w:ascii="Consolas" w:eastAsiaTheme="minorHAnsi" w:hAnsi="Consolas" w:cs="Consolas"/>
          <w:color w:val="0000FF"/>
          <w:sz w:val="19"/>
          <w:szCs w:val="19"/>
          <w:lang w:val="en-US" w:eastAsia="en-US"/>
        </w:rPr>
        <w:t>int</w:t>
      </w:r>
      <w:r w:rsidRPr="004F474A">
        <w:rPr>
          <w:rFonts w:ascii="Consolas" w:eastAsiaTheme="minorHAnsi" w:hAnsi="Consolas" w:cs="Consolas"/>
          <w:color w:val="000000"/>
          <w:sz w:val="19"/>
          <w:szCs w:val="19"/>
          <w:lang w:val="en-US" w:eastAsia="en-US"/>
        </w:rPr>
        <w:t>.Parse</w:t>
      </w:r>
      <w:proofErr w:type="spellEnd"/>
      <w:r w:rsidRPr="004F474A">
        <w:rPr>
          <w:rFonts w:ascii="Consolas" w:eastAsiaTheme="minorHAnsi" w:hAnsi="Consolas" w:cs="Consolas"/>
          <w:color w:val="000000"/>
          <w:sz w:val="19"/>
          <w:szCs w:val="19"/>
          <w:lang w:val="en-US" w:eastAsia="en-US"/>
        </w:rPr>
        <w:t>(</w:t>
      </w:r>
      <w:proofErr w:type="spellStart"/>
      <w:r w:rsidRPr="004F474A">
        <w:rPr>
          <w:rFonts w:ascii="Consolas" w:eastAsiaTheme="minorHAnsi" w:hAnsi="Consolas" w:cs="Consolas"/>
          <w:color w:val="000000"/>
          <w:sz w:val="19"/>
          <w:szCs w:val="19"/>
          <w:lang w:val="en-US" w:eastAsia="en-US"/>
        </w:rPr>
        <w:t>Console.ReadLine</w:t>
      </w:r>
      <w:proofErr w:type="spellEnd"/>
      <w:r w:rsidRPr="004F474A">
        <w:rPr>
          <w:rFonts w:ascii="Consolas" w:eastAsiaTheme="minorHAnsi" w:hAnsi="Consolas" w:cs="Consolas"/>
          <w:color w:val="000000"/>
          <w:sz w:val="19"/>
          <w:szCs w:val="19"/>
          <w:lang w:val="en-US" w:eastAsia="en-US"/>
        </w:rPr>
        <w:t>());</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 xml:space="preserve">            </w:t>
      </w:r>
      <w:proofErr w:type="spellStart"/>
      <w:proofErr w:type="gramStart"/>
      <w:r w:rsidRPr="004F474A">
        <w:rPr>
          <w:rFonts w:ascii="Consolas" w:eastAsiaTheme="minorHAnsi" w:hAnsi="Consolas" w:cs="Consolas"/>
          <w:color w:val="0000FF"/>
          <w:sz w:val="19"/>
          <w:szCs w:val="19"/>
          <w:lang w:val="en-US" w:eastAsia="en-US"/>
        </w:rPr>
        <w:t>int</w:t>
      </w:r>
      <w:proofErr w:type="spellEnd"/>
      <w:r w:rsidRPr="004F474A">
        <w:rPr>
          <w:rFonts w:ascii="Consolas" w:eastAsiaTheme="minorHAnsi" w:hAnsi="Consolas" w:cs="Consolas"/>
          <w:color w:val="000000"/>
          <w:sz w:val="19"/>
          <w:szCs w:val="19"/>
          <w:lang w:val="en-US" w:eastAsia="en-US"/>
        </w:rPr>
        <w:t>[</w:t>
      </w:r>
      <w:proofErr w:type="gramEnd"/>
      <w:r w:rsidRPr="004F474A">
        <w:rPr>
          <w:rFonts w:ascii="Consolas" w:eastAsiaTheme="minorHAnsi" w:hAnsi="Consolas" w:cs="Consolas"/>
          <w:color w:val="000000"/>
          <w:sz w:val="19"/>
          <w:szCs w:val="19"/>
          <w:lang w:val="en-US" w:eastAsia="en-US"/>
        </w:rPr>
        <w:t xml:space="preserve">,] mas = </w:t>
      </w:r>
      <w:r w:rsidRPr="004F474A">
        <w:rPr>
          <w:rFonts w:ascii="Consolas" w:eastAsiaTheme="minorHAnsi" w:hAnsi="Consolas" w:cs="Consolas"/>
          <w:color w:val="0000FF"/>
          <w:sz w:val="19"/>
          <w:szCs w:val="19"/>
          <w:lang w:val="en-US" w:eastAsia="en-US"/>
        </w:rPr>
        <w:t>new</w:t>
      </w:r>
      <w:r w:rsidRPr="004F474A">
        <w:rPr>
          <w:rFonts w:ascii="Consolas" w:eastAsiaTheme="minorHAnsi" w:hAnsi="Consolas" w:cs="Consolas"/>
          <w:color w:val="000000"/>
          <w:sz w:val="19"/>
          <w:szCs w:val="19"/>
          <w:lang w:val="en-US" w:eastAsia="en-US"/>
        </w:rPr>
        <w:t xml:space="preserve"> </w:t>
      </w:r>
      <w:proofErr w:type="spellStart"/>
      <w:r w:rsidRPr="004F474A">
        <w:rPr>
          <w:rFonts w:ascii="Consolas" w:eastAsiaTheme="minorHAnsi" w:hAnsi="Consolas" w:cs="Consolas"/>
          <w:color w:val="0000FF"/>
          <w:sz w:val="19"/>
          <w:szCs w:val="19"/>
          <w:lang w:val="en-US" w:eastAsia="en-US"/>
        </w:rPr>
        <w:t>int</w:t>
      </w:r>
      <w:proofErr w:type="spellEnd"/>
      <w:r w:rsidRPr="004F474A">
        <w:rPr>
          <w:rFonts w:ascii="Consolas" w:eastAsiaTheme="minorHAnsi" w:hAnsi="Consolas" w:cs="Consolas"/>
          <w:color w:val="000000"/>
          <w:sz w:val="19"/>
          <w:szCs w:val="19"/>
          <w:lang w:val="en-US" w:eastAsia="en-US"/>
        </w:rPr>
        <w:t>[n, m];</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 xml:space="preserve">            </w:t>
      </w:r>
      <w:proofErr w:type="spellStart"/>
      <w:proofErr w:type="gramStart"/>
      <w:r w:rsidRPr="004F474A">
        <w:rPr>
          <w:rFonts w:ascii="Consolas" w:eastAsiaTheme="minorHAnsi" w:hAnsi="Consolas" w:cs="Consolas"/>
          <w:color w:val="0000FF"/>
          <w:sz w:val="19"/>
          <w:szCs w:val="19"/>
          <w:lang w:val="en-US" w:eastAsia="en-US"/>
        </w:rPr>
        <w:t>int</w:t>
      </w:r>
      <w:proofErr w:type="spellEnd"/>
      <w:proofErr w:type="gramEnd"/>
      <w:r w:rsidRPr="004F474A">
        <w:rPr>
          <w:rFonts w:ascii="Consolas" w:eastAsiaTheme="minorHAnsi" w:hAnsi="Consolas" w:cs="Consolas"/>
          <w:color w:val="000000"/>
          <w:sz w:val="19"/>
          <w:szCs w:val="19"/>
          <w:lang w:val="en-US" w:eastAsia="en-US"/>
        </w:rPr>
        <w:t xml:space="preserve"> max = 0;</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 xml:space="preserve">            </w:t>
      </w:r>
      <w:proofErr w:type="spellStart"/>
      <w:proofErr w:type="gramStart"/>
      <w:r w:rsidRPr="004F474A">
        <w:rPr>
          <w:rFonts w:ascii="Consolas" w:eastAsiaTheme="minorHAnsi" w:hAnsi="Consolas" w:cs="Consolas"/>
          <w:color w:val="0000FF"/>
          <w:sz w:val="19"/>
          <w:szCs w:val="19"/>
          <w:lang w:val="en-US" w:eastAsia="en-US"/>
        </w:rPr>
        <w:t>int</w:t>
      </w:r>
      <w:proofErr w:type="spellEnd"/>
      <w:proofErr w:type="gramEnd"/>
      <w:r w:rsidRPr="004F474A">
        <w:rPr>
          <w:rFonts w:ascii="Consolas" w:eastAsiaTheme="minorHAnsi" w:hAnsi="Consolas" w:cs="Consolas"/>
          <w:color w:val="000000"/>
          <w:sz w:val="19"/>
          <w:szCs w:val="19"/>
          <w:lang w:val="en-US" w:eastAsia="en-US"/>
        </w:rPr>
        <w:t xml:space="preserve"> </w:t>
      </w:r>
      <w:proofErr w:type="spellStart"/>
      <w:r w:rsidRPr="004F474A">
        <w:rPr>
          <w:rFonts w:ascii="Consolas" w:eastAsiaTheme="minorHAnsi" w:hAnsi="Consolas" w:cs="Consolas"/>
          <w:color w:val="000000"/>
          <w:sz w:val="19"/>
          <w:szCs w:val="19"/>
          <w:lang w:val="en-US" w:eastAsia="en-US"/>
        </w:rPr>
        <w:t>pos</w:t>
      </w:r>
      <w:proofErr w:type="spellEnd"/>
      <w:r w:rsidRPr="004F474A">
        <w:rPr>
          <w:rFonts w:ascii="Consolas" w:eastAsiaTheme="minorHAnsi" w:hAnsi="Consolas" w:cs="Consolas"/>
          <w:color w:val="000000"/>
          <w:sz w:val="19"/>
          <w:szCs w:val="19"/>
          <w:lang w:val="en-US" w:eastAsia="en-US"/>
        </w:rPr>
        <w:t xml:space="preserve"> = 0;</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 xml:space="preserve">            </w:t>
      </w:r>
      <w:proofErr w:type="gramStart"/>
      <w:r w:rsidRPr="004F474A">
        <w:rPr>
          <w:rFonts w:ascii="Consolas" w:eastAsiaTheme="minorHAnsi" w:hAnsi="Consolas" w:cs="Consolas"/>
          <w:color w:val="0000FF"/>
          <w:sz w:val="19"/>
          <w:szCs w:val="19"/>
          <w:lang w:val="en-US" w:eastAsia="en-US"/>
        </w:rPr>
        <w:t>for</w:t>
      </w:r>
      <w:proofErr w:type="gramEnd"/>
      <w:r w:rsidRPr="004F474A">
        <w:rPr>
          <w:rFonts w:ascii="Consolas" w:eastAsiaTheme="minorHAnsi" w:hAnsi="Consolas" w:cs="Consolas"/>
          <w:color w:val="000000"/>
          <w:sz w:val="19"/>
          <w:szCs w:val="19"/>
          <w:lang w:val="en-US" w:eastAsia="en-US"/>
        </w:rPr>
        <w:t xml:space="preserve"> (</w:t>
      </w:r>
      <w:proofErr w:type="spellStart"/>
      <w:r w:rsidRPr="004F474A">
        <w:rPr>
          <w:rFonts w:ascii="Consolas" w:eastAsiaTheme="minorHAnsi" w:hAnsi="Consolas" w:cs="Consolas"/>
          <w:color w:val="0000FF"/>
          <w:sz w:val="19"/>
          <w:szCs w:val="19"/>
          <w:lang w:val="en-US" w:eastAsia="en-US"/>
        </w:rPr>
        <w:t>int</w:t>
      </w:r>
      <w:proofErr w:type="spellEnd"/>
      <w:r w:rsidRPr="004F474A">
        <w:rPr>
          <w:rFonts w:ascii="Consolas" w:eastAsiaTheme="minorHAnsi" w:hAnsi="Consolas" w:cs="Consolas"/>
          <w:color w:val="000000"/>
          <w:sz w:val="19"/>
          <w:szCs w:val="19"/>
          <w:lang w:val="en-US" w:eastAsia="en-US"/>
        </w:rPr>
        <w:t xml:space="preserve"> </w:t>
      </w:r>
      <w:proofErr w:type="spellStart"/>
      <w:r w:rsidRPr="004F474A">
        <w:rPr>
          <w:rFonts w:ascii="Consolas" w:eastAsiaTheme="minorHAnsi" w:hAnsi="Consolas" w:cs="Consolas"/>
          <w:color w:val="000000"/>
          <w:sz w:val="19"/>
          <w:szCs w:val="19"/>
          <w:lang w:val="en-US" w:eastAsia="en-US"/>
        </w:rPr>
        <w:t>i</w:t>
      </w:r>
      <w:proofErr w:type="spellEnd"/>
      <w:r w:rsidRPr="004F474A">
        <w:rPr>
          <w:rFonts w:ascii="Consolas" w:eastAsiaTheme="minorHAnsi" w:hAnsi="Consolas" w:cs="Consolas"/>
          <w:color w:val="000000"/>
          <w:sz w:val="19"/>
          <w:szCs w:val="19"/>
          <w:lang w:val="en-US" w:eastAsia="en-US"/>
        </w:rPr>
        <w:t xml:space="preserve"> = 0; </w:t>
      </w:r>
      <w:proofErr w:type="spellStart"/>
      <w:r w:rsidRPr="004F474A">
        <w:rPr>
          <w:rFonts w:ascii="Consolas" w:eastAsiaTheme="minorHAnsi" w:hAnsi="Consolas" w:cs="Consolas"/>
          <w:color w:val="000000"/>
          <w:sz w:val="19"/>
          <w:szCs w:val="19"/>
          <w:lang w:val="en-US" w:eastAsia="en-US"/>
        </w:rPr>
        <w:t>i</w:t>
      </w:r>
      <w:proofErr w:type="spellEnd"/>
      <w:r w:rsidRPr="004F474A">
        <w:rPr>
          <w:rFonts w:ascii="Consolas" w:eastAsiaTheme="minorHAnsi" w:hAnsi="Consolas" w:cs="Consolas"/>
          <w:color w:val="000000"/>
          <w:sz w:val="19"/>
          <w:szCs w:val="19"/>
          <w:lang w:val="en-US" w:eastAsia="en-US"/>
        </w:rPr>
        <w:t xml:space="preserve"> &lt; n; </w:t>
      </w:r>
      <w:proofErr w:type="spellStart"/>
      <w:r w:rsidRPr="004F474A">
        <w:rPr>
          <w:rFonts w:ascii="Consolas" w:eastAsiaTheme="minorHAnsi" w:hAnsi="Consolas" w:cs="Consolas"/>
          <w:color w:val="000000"/>
          <w:sz w:val="19"/>
          <w:szCs w:val="19"/>
          <w:lang w:val="en-US" w:eastAsia="en-US"/>
        </w:rPr>
        <w:t>i</w:t>
      </w:r>
      <w:proofErr w:type="spellEnd"/>
      <w:r w:rsidRPr="004F474A">
        <w:rPr>
          <w:rFonts w:ascii="Consolas" w:eastAsiaTheme="minorHAnsi" w:hAnsi="Consolas" w:cs="Consolas"/>
          <w:color w:val="000000"/>
          <w:sz w:val="19"/>
          <w:szCs w:val="19"/>
          <w:lang w:val="en-US" w:eastAsia="en-US"/>
        </w:rPr>
        <w:t>++)</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 xml:space="preserve">            {</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 xml:space="preserve">                </w:t>
      </w:r>
      <w:proofErr w:type="spellStart"/>
      <w:proofErr w:type="gramStart"/>
      <w:r w:rsidRPr="004F474A">
        <w:rPr>
          <w:rFonts w:ascii="Consolas" w:eastAsiaTheme="minorHAnsi" w:hAnsi="Consolas" w:cs="Consolas"/>
          <w:color w:val="0000FF"/>
          <w:sz w:val="19"/>
          <w:szCs w:val="19"/>
          <w:lang w:val="en-US" w:eastAsia="en-US"/>
        </w:rPr>
        <w:t>int</w:t>
      </w:r>
      <w:proofErr w:type="spellEnd"/>
      <w:proofErr w:type="gramEnd"/>
      <w:r w:rsidRPr="004F474A">
        <w:rPr>
          <w:rFonts w:ascii="Consolas" w:eastAsiaTheme="minorHAnsi" w:hAnsi="Consolas" w:cs="Consolas"/>
          <w:color w:val="000000"/>
          <w:sz w:val="19"/>
          <w:szCs w:val="19"/>
          <w:lang w:val="en-US" w:eastAsia="en-US"/>
        </w:rPr>
        <w:t xml:space="preserve"> sum = 0;</w:t>
      </w:r>
      <w:r w:rsidRPr="004F474A">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сумма</w:t>
      </w:r>
      <w:r w:rsidRPr="004F474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каждой</w:t>
      </w:r>
      <w:r w:rsidRPr="004F474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строки</w:t>
      </w:r>
      <w:r w:rsidRPr="004F474A">
        <w:rPr>
          <w:rFonts w:ascii="Consolas" w:eastAsiaTheme="minorHAnsi" w:hAnsi="Consolas" w:cs="Consolas"/>
          <w:color w:val="008000"/>
          <w:sz w:val="19"/>
          <w:szCs w:val="19"/>
          <w:lang w:val="en-US" w:eastAsia="en-US"/>
        </w:rPr>
        <w:t xml:space="preserve"> </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 xml:space="preserve">                </w:t>
      </w:r>
      <w:proofErr w:type="gramStart"/>
      <w:r w:rsidRPr="004F474A">
        <w:rPr>
          <w:rFonts w:ascii="Consolas" w:eastAsiaTheme="minorHAnsi" w:hAnsi="Consolas" w:cs="Consolas"/>
          <w:color w:val="0000FF"/>
          <w:sz w:val="19"/>
          <w:szCs w:val="19"/>
          <w:lang w:val="en-US" w:eastAsia="en-US"/>
        </w:rPr>
        <w:t>for</w:t>
      </w:r>
      <w:proofErr w:type="gramEnd"/>
      <w:r w:rsidRPr="004F474A">
        <w:rPr>
          <w:rFonts w:ascii="Consolas" w:eastAsiaTheme="minorHAnsi" w:hAnsi="Consolas" w:cs="Consolas"/>
          <w:color w:val="000000"/>
          <w:sz w:val="19"/>
          <w:szCs w:val="19"/>
          <w:lang w:val="en-US" w:eastAsia="en-US"/>
        </w:rPr>
        <w:t xml:space="preserve"> (</w:t>
      </w:r>
      <w:proofErr w:type="spellStart"/>
      <w:r w:rsidRPr="004F474A">
        <w:rPr>
          <w:rFonts w:ascii="Consolas" w:eastAsiaTheme="minorHAnsi" w:hAnsi="Consolas" w:cs="Consolas"/>
          <w:color w:val="0000FF"/>
          <w:sz w:val="19"/>
          <w:szCs w:val="19"/>
          <w:lang w:val="en-US" w:eastAsia="en-US"/>
        </w:rPr>
        <w:t>int</w:t>
      </w:r>
      <w:proofErr w:type="spellEnd"/>
      <w:r w:rsidRPr="004F474A">
        <w:rPr>
          <w:rFonts w:ascii="Consolas" w:eastAsiaTheme="minorHAnsi" w:hAnsi="Consolas" w:cs="Consolas"/>
          <w:color w:val="000000"/>
          <w:sz w:val="19"/>
          <w:szCs w:val="19"/>
          <w:lang w:val="en-US" w:eastAsia="en-US"/>
        </w:rPr>
        <w:t xml:space="preserve"> j = 0; j &lt; m; </w:t>
      </w:r>
      <w:proofErr w:type="spellStart"/>
      <w:r w:rsidRPr="004F474A">
        <w:rPr>
          <w:rFonts w:ascii="Consolas" w:eastAsiaTheme="minorHAnsi" w:hAnsi="Consolas" w:cs="Consolas"/>
          <w:color w:val="000000"/>
          <w:sz w:val="19"/>
          <w:szCs w:val="19"/>
          <w:lang w:val="en-US" w:eastAsia="en-US"/>
        </w:rPr>
        <w:t>j++</w:t>
      </w:r>
      <w:proofErr w:type="spellEnd"/>
      <w:r w:rsidRPr="004F474A">
        <w:rPr>
          <w:rFonts w:ascii="Consolas" w:eastAsiaTheme="minorHAnsi" w:hAnsi="Consolas" w:cs="Consolas"/>
          <w:color w:val="000000"/>
          <w:sz w:val="19"/>
          <w:szCs w:val="19"/>
          <w:lang w:val="en-US" w:eastAsia="en-US"/>
        </w:rPr>
        <w:t>)</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 xml:space="preserve">                {</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 xml:space="preserve">                    </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 xml:space="preserve">                    </w:t>
      </w:r>
      <w:proofErr w:type="gramStart"/>
      <w:r w:rsidRPr="004F474A">
        <w:rPr>
          <w:rFonts w:ascii="Consolas" w:eastAsiaTheme="minorHAnsi" w:hAnsi="Consolas" w:cs="Consolas"/>
          <w:color w:val="000000"/>
          <w:sz w:val="19"/>
          <w:szCs w:val="19"/>
          <w:lang w:val="en-US" w:eastAsia="en-US"/>
        </w:rPr>
        <w:t>mas[</w:t>
      </w:r>
      <w:proofErr w:type="spellStart"/>
      <w:proofErr w:type="gramEnd"/>
      <w:r w:rsidRPr="004F474A">
        <w:rPr>
          <w:rFonts w:ascii="Consolas" w:eastAsiaTheme="minorHAnsi" w:hAnsi="Consolas" w:cs="Consolas"/>
          <w:color w:val="000000"/>
          <w:sz w:val="19"/>
          <w:szCs w:val="19"/>
          <w:lang w:val="en-US" w:eastAsia="en-US"/>
        </w:rPr>
        <w:t>i</w:t>
      </w:r>
      <w:proofErr w:type="spellEnd"/>
      <w:r w:rsidRPr="004F474A">
        <w:rPr>
          <w:rFonts w:ascii="Consolas" w:eastAsiaTheme="minorHAnsi" w:hAnsi="Consolas" w:cs="Consolas"/>
          <w:color w:val="000000"/>
          <w:sz w:val="19"/>
          <w:szCs w:val="19"/>
          <w:lang w:val="en-US" w:eastAsia="en-US"/>
        </w:rPr>
        <w:t xml:space="preserve">, j] = </w:t>
      </w:r>
      <w:proofErr w:type="spellStart"/>
      <w:r w:rsidRPr="004F474A">
        <w:rPr>
          <w:rFonts w:ascii="Consolas" w:eastAsiaTheme="minorHAnsi" w:hAnsi="Consolas" w:cs="Consolas"/>
          <w:color w:val="000000"/>
          <w:sz w:val="19"/>
          <w:szCs w:val="19"/>
          <w:lang w:val="en-US" w:eastAsia="en-US"/>
        </w:rPr>
        <w:t>rnd.Next</w:t>
      </w:r>
      <w:proofErr w:type="spellEnd"/>
      <w:r w:rsidRPr="004F474A">
        <w:rPr>
          <w:rFonts w:ascii="Consolas" w:eastAsiaTheme="minorHAnsi" w:hAnsi="Consolas" w:cs="Consolas"/>
          <w:color w:val="000000"/>
          <w:sz w:val="19"/>
          <w:szCs w:val="19"/>
          <w:lang w:val="en-US" w:eastAsia="en-US"/>
        </w:rPr>
        <w:t>(100);</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 xml:space="preserve">                    </w:t>
      </w:r>
      <w:proofErr w:type="spellStart"/>
      <w:proofErr w:type="gramStart"/>
      <w:r w:rsidRPr="004F474A">
        <w:rPr>
          <w:rFonts w:ascii="Consolas" w:eastAsiaTheme="minorHAnsi" w:hAnsi="Consolas" w:cs="Consolas"/>
          <w:color w:val="000000"/>
          <w:sz w:val="19"/>
          <w:szCs w:val="19"/>
          <w:lang w:val="en-US" w:eastAsia="en-US"/>
        </w:rPr>
        <w:t>Console.Write</w:t>
      </w:r>
      <w:proofErr w:type="spellEnd"/>
      <w:r w:rsidRPr="004F474A">
        <w:rPr>
          <w:rFonts w:ascii="Consolas" w:eastAsiaTheme="minorHAnsi" w:hAnsi="Consolas" w:cs="Consolas"/>
          <w:color w:val="000000"/>
          <w:sz w:val="19"/>
          <w:szCs w:val="19"/>
          <w:lang w:val="en-US" w:eastAsia="en-US"/>
        </w:rPr>
        <w:t>(</w:t>
      </w:r>
      <w:proofErr w:type="gramEnd"/>
      <w:r w:rsidRPr="004F474A">
        <w:rPr>
          <w:rFonts w:ascii="Consolas" w:eastAsiaTheme="minorHAnsi" w:hAnsi="Consolas" w:cs="Consolas"/>
          <w:color w:val="000000"/>
          <w:sz w:val="19"/>
          <w:szCs w:val="19"/>
          <w:lang w:val="en-US" w:eastAsia="en-US"/>
        </w:rPr>
        <w:t>mas[</w:t>
      </w:r>
      <w:proofErr w:type="spellStart"/>
      <w:r w:rsidRPr="004F474A">
        <w:rPr>
          <w:rFonts w:ascii="Consolas" w:eastAsiaTheme="minorHAnsi" w:hAnsi="Consolas" w:cs="Consolas"/>
          <w:color w:val="000000"/>
          <w:sz w:val="19"/>
          <w:szCs w:val="19"/>
          <w:lang w:val="en-US" w:eastAsia="en-US"/>
        </w:rPr>
        <w:t>i</w:t>
      </w:r>
      <w:proofErr w:type="spellEnd"/>
      <w:r w:rsidRPr="004F474A">
        <w:rPr>
          <w:rFonts w:ascii="Consolas" w:eastAsiaTheme="minorHAnsi" w:hAnsi="Consolas" w:cs="Consolas"/>
          <w:color w:val="000000"/>
          <w:sz w:val="19"/>
          <w:szCs w:val="19"/>
          <w:lang w:val="en-US" w:eastAsia="en-US"/>
        </w:rPr>
        <w:t>, j]);</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 xml:space="preserve">                    </w:t>
      </w:r>
      <w:proofErr w:type="spellStart"/>
      <w:proofErr w:type="gramStart"/>
      <w:r w:rsidRPr="004F474A">
        <w:rPr>
          <w:rFonts w:ascii="Consolas" w:eastAsiaTheme="minorHAnsi" w:hAnsi="Consolas" w:cs="Consolas"/>
          <w:color w:val="000000"/>
          <w:sz w:val="19"/>
          <w:szCs w:val="19"/>
          <w:lang w:val="en-US" w:eastAsia="en-US"/>
        </w:rPr>
        <w:t>Console.Write</w:t>
      </w:r>
      <w:proofErr w:type="spellEnd"/>
      <w:r w:rsidRPr="004F474A">
        <w:rPr>
          <w:rFonts w:ascii="Consolas" w:eastAsiaTheme="minorHAnsi" w:hAnsi="Consolas" w:cs="Consolas"/>
          <w:color w:val="000000"/>
          <w:sz w:val="19"/>
          <w:szCs w:val="19"/>
          <w:lang w:val="en-US" w:eastAsia="en-US"/>
        </w:rPr>
        <w:t>(</w:t>
      </w:r>
      <w:proofErr w:type="gramEnd"/>
      <w:r w:rsidRPr="004F474A">
        <w:rPr>
          <w:rFonts w:ascii="Consolas" w:eastAsiaTheme="minorHAnsi" w:hAnsi="Consolas" w:cs="Consolas"/>
          <w:color w:val="A31515"/>
          <w:sz w:val="19"/>
          <w:szCs w:val="19"/>
          <w:lang w:val="en-US" w:eastAsia="en-US"/>
        </w:rPr>
        <w:t>' '</w:t>
      </w:r>
      <w:r w:rsidRPr="004F474A">
        <w:rPr>
          <w:rFonts w:ascii="Consolas" w:eastAsiaTheme="minorHAnsi" w:hAnsi="Consolas" w:cs="Consolas"/>
          <w:color w:val="000000"/>
          <w:sz w:val="19"/>
          <w:szCs w:val="19"/>
          <w:lang w:val="en-US" w:eastAsia="en-US"/>
        </w:rPr>
        <w:t>);</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 xml:space="preserve">                    </w:t>
      </w:r>
      <w:proofErr w:type="gramStart"/>
      <w:r w:rsidRPr="004F474A">
        <w:rPr>
          <w:rFonts w:ascii="Consolas" w:eastAsiaTheme="minorHAnsi" w:hAnsi="Consolas" w:cs="Consolas"/>
          <w:color w:val="000000"/>
          <w:sz w:val="19"/>
          <w:szCs w:val="19"/>
          <w:lang w:val="en-US" w:eastAsia="en-US"/>
        </w:rPr>
        <w:t>sum</w:t>
      </w:r>
      <w:proofErr w:type="gramEnd"/>
      <w:r w:rsidRPr="004F474A">
        <w:rPr>
          <w:rFonts w:ascii="Consolas" w:eastAsiaTheme="minorHAnsi" w:hAnsi="Consolas" w:cs="Consolas"/>
          <w:color w:val="000000"/>
          <w:sz w:val="19"/>
          <w:szCs w:val="19"/>
          <w:lang w:val="en-US" w:eastAsia="en-US"/>
        </w:rPr>
        <w:t xml:space="preserve"> += mas[</w:t>
      </w:r>
      <w:proofErr w:type="spellStart"/>
      <w:r w:rsidRPr="004F474A">
        <w:rPr>
          <w:rFonts w:ascii="Consolas" w:eastAsiaTheme="minorHAnsi" w:hAnsi="Consolas" w:cs="Consolas"/>
          <w:color w:val="000000"/>
          <w:sz w:val="19"/>
          <w:szCs w:val="19"/>
          <w:lang w:val="en-US" w:eastAsia="en-US"/>
        </w:rPr>
        <w:t>i</w:t>
      </w:r>
      <w:proofErr w:type="spellEnd"/>
      <w:r w:rsidRPr="004F474A">
        <w:rPr>
          <w:rFonts w:ascii="Consolas" w:eastAsiaTheme="minorHAnsi" w:hAnsi="Consolas" w:cs="Consolas"/>
          <w:color w:val="000000"/>
          <w:sz w:val="19"/>
          <w:szCs w:val="19"/>
          <w:lang w:val="en-US" w:eastAsia="en-US"/>
        </w:rPr>
        <w:t>, j];</w:t>
      </w:r>
    </w:p>
    <w:p w:rsid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eastAsia="en-US"/>
        </w:rPr>
      </w:pPr>
      <w:r w:rsidRPr="004F474A">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rsid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sum</w:t>
      </w:r>
      <w:proofErr w:type="spellEnd"/>
      <w:r>
        <w:rPr>
          <w:rFonts w:ascii="Consolas" w:eastAsiaTheme="minorHAnsi" w:hAnsi="Consolas" w:cs="Consolas"/>
          <w:color w:val="000000"/>
          <w:sz w:val="19"/>
          <w:szCs w:val="19"/>
          <w:lang w:eastAsia="en-US"/>
        </w:rPr>
        <w:t xml:space="preserve"> &gt;</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max</w:t>
      </w:r>
      <w:proofErr w:type="spellEnd"/>
      <w:r>
        <w:rPr>
          <w:rFonts w:ascii="Consolas" w:eastAsiaTheme="minorHAnsi" w:hAnsi="Consolas" w:cs="Consolas"/>
          <w:color w:val="000000"/>
          <w:sz w:val="19"/>
          <w:szCs w:val="19"/>
          <w:lang w:eastAsia="en-US"/>
        </w:rPr>
        <w:t>) {</w:t>
      </w:r>
    </w:p>
    <w:p w:rsid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max</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sum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w:t>
      </w:r>
      <w:proofErr w:type="gramStart"/>
      <w:r>
        <w:rPr>
          <w:rFonts w:ascii="Consolas" w:eastAsiaTheme="minorHAnsi" w:hAnsi="Consolas" w:cs="Consolas"/>
          <w:color w:val="008000"/>
          <w:sz w:val="19"/>
          <w:szCs w:val="19"/>
          <w:lang w:eastAsia="en-US"/>
        </w:rPr>
        <w:t>/  сумма</w:t>
      </w:r>
      <w:proofErr w:type="gramEnd"/>
      <w:r>
        <w:rPr>
          <w:rFonts w:ascii="Consolas" w:eastAsiaTheme="minorHAnsi" w:hAnsi="Consolas" w:cs="Consolas"/>
          <w:color w:val="008000"/>
          <w:sz w:val="19"/>
          <w:szCs w:val="19"/>
          <w:lang w:eastAsia="en-US"/>
        </w:rPr>
        <w:t xml:space="preserve"> например первой строки 100 0&lt;100 да тогда </w:t>
      </w:r>
      <w:proofErr w:type="spellStart"/>
      <w:r>
        <w:rPr>
          <w:rFonts w:ascii="Consolas" w:eastAsiaTheme="minorHAnsi" w:hAnsi="Consolas" w:cs="Consolas"/>
          <w:color w:val="008000"/>
          <w:sz w:val="19"/>
          <w:szCs w:val="19"/>
          <w:lang w:eastAsia="en-US"/>
        </w:rPr>
        <w:t>max</w:t>
      </w:r>
      <w:proofErr w:type="spellEnd"/>
      <w:r>
        <w:rPr>
          <w:rFonts w:ascii="Consolas" w:eastAsiaTheme="minorHAnsi" w:hAnsi="Consolas" w:cs="Consolas"/>
          <w:color w:val="008000"/>
          <w:sz w:val="19"/>
          <w:szCs w:val="19"/>
          <w:lang w:eastAsia="en-US"/>
        </w:rPr>
        <w:t xml:space="preserve">=100  сумм второй строки 200 200&gt;100 да тогда </w:t>
      </w:r>
      <w:proofErr w:type="spellStart"/>
      <w:r>
        <w:rPr>
          <w:rFonts w:ascii="Consolas" w:eastAsiaTheme="minorHAnsi" w:hAnsi="Consolas" w:cs="Consolas"/>
          <w:color w:val="008000"/>
          <w:sz w:val="19"/>
          <w:szCs w:val="19"/>
          <w:lang w:eastAsia="en-US"/>
        </w:rPr>
        <w:t>max</w:t>
      </w:r>
      <w:proofErr w:type="spellEnd"/>
      <w:r>
        <w:rPr>
          <w:rFonts w:ascii="Consolas" w:eastAsiaTheme="minorHAnsi" w:hAnsi="Consolas" w:cs="Consolas"/>
          <w:color w:val="008000"/>
          <w:sz w:val="19"/>
          <w:szCs w:val="19"/>
          <w:lang w:eastAsia="en-US"/>
        </w:rPr>
        <w:t xml:space="preserve"> =200 и </w:t>
      </w:r>
      <w:proofErr w:type="spellStart"/>
      <w:r>
        <w:rPr>
          <w:rFonts w:ascii="Consolas" w:eastAsiaTheme="minorHAnsi" w:hAnsi="Consolas" w:cs="Consolas"/>
          <w:color w:val="008000"/>
          <w:sz w:val="19"/>
          <w:szCs w:val="19"/>
          <w:lang w:eastAsia="en-US"/>
        </w:rPr>
        <w:t>тд</w:t>
      </w:r>
      <w:proofErr w:type="spellEnd"/>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spellStart"/>
      <w:proofErr w:type="gramStart"/>
      <w:r w:rsidRPr="004F474A">
        <w:rPr>
          <w:rFonts w:ascii="Consolas" w:eastAsiaTheme="minorHAnsi" w:hAnsi="Consolas" w:cs="Consolas"/>
          <w:color w:val="000000"/>
          <w:sz w:val="19"/>
          <w:szCs w:val="19"/>
          <w:lang w:val="en-US" w:eastAsia="en-US"/>
        </w:rPr>
        <w:t>pos</w:t>
      </w:r>
      <w:proofErr w:type="spellEnd"/>
      <w:proofErr w:type="gramEnd"/>
      <w:r w:rsidRPr="004F474A">
        <w:rPr>
          <w:rFonts w:ascii="Consolas" w:eastAsiaTheme="minorHAnsi" w:hAnsi="Consolas" w:cs="Consolas"/>
          <w:color w:val="000000"/>
          <w:sz w:val="19"/>
          <w:szCs w:val="19"/>
          <w:lang w:val="en-US" w:eastAsia="en-US"/>
        </w:rPr>
        <w:t xml:space="preserve"> = </w:t>
      </w:r>
      <w:proofErr w:type="spellStart"/>
      <w:r w:rsidRPr="004F474A">
        <w:rPr>
          <w:rFonts w:ascii="Consolas" w:eastAsiaTheme="minorHAnsi" w:hAnsi="Consolas" w:cs="Consolas"/>
          <w:color w:val="000000"/>
          <w:sz w:val="19"/>
          <w:szCs w:val="19"/>
          <w:lang w:val="en-US" w:eastAsia="en-US"/>
        </w:rPr>
        <w:t>i</w:t>
      </w:r>
      <w:proofErr w:type="spellEnd"/>
      <w:r w:rsidRPr="004F474A">
        <w:rPr>
          <w:rFonts w:ascii="Consolas" w:eastAsiaTheme="minorHAnsi" w:hAnsi="Consolas" w:cs="Consolas"/>
          <w:color w:val="000000"/>
          <w:sz w:val="19"/>
          <w:szCs w:val="19"/>
          <w:lang w:val="en-US" w:eastAsia="en-US"/>
        </w:rPr>
        <w:t>;</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 xml:space="preserve">                }</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 xml:space="preserve">                </w:t>
      </w:r>
      <w:proofErr w:type="spellStart"/>
      <w:proofErr w:type="gramStart"/>
      <w:r w:rsidRPr="004F474A">
        <w:rPr>
          <w:rFonts w:ascii="Consolas" w:eastAsiaTheme="minorHAnsi" w:hAnsi="Consolas" w:cs="Consolas"/>
          <w:color w:val="000000"/>
          <w:sz w:val="19"/>
          <w:szCs w:val="19"/>
          <w:lang w:val="en-US" w:eastAsia="en-US"/>
        </w:rPr>
        <w:t>Console.WriteLine</w:t>
      </w:r>
      <w:proofErr w:type="spellEnd"/>
      <w:r w:rsidRPr="004F474A">
        <w:rPr>
          <w:rFonts w:ascii="Consolas" w:eastAsiaTheme="minorHAnsi" w:hAnsi="Consolas" w:cs="Consolas"/>
          <w:color w:val="000000"/>
          <w:sz w:val="19"/>
          <w:szCs w:val="19"/>
          <w:lang w:val="en-US" w:eastAsia="en-US"/>
        </w:rPr>
        <w:t>(</w:t>
      </w:r>
      <w:proofErr w:type="gramEnd"/>
      <w:r w:rsidRPr="004F474A">
        <w:rPr>
          <w:rFonts w:ascii="Consolas" w:eastAsiaTheme="minorHAnsi" w:hAnsi="Consolas" w:cs="Consolas"/>
          <w:color w:val="000000"/>
          <w:sz w:val="19"/>
          <w:szCs w:val="19"/>
          <w:lang w:val="en-US" w:eastAsia="en-US"/>
        </w:rPr>
        <w:t>);</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 xml:space="preserve">            }</w:t>
      </w: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4F474A" w:rsidRP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4F474A">
        <w:rPr>
          <w:rFonts w:ascii="Consolas" w:eastAsiaTheme="minorHAnsi" w:hAnsi="Consolas" w:cs="Consolas"/>
          <w:color w:val="000000"/>
          <w:sz w:val="19"/>
          <w:szCs w:val="19"/>
          <w:lang w:val="en-US" w:eastAsia="en-US"/>
        </w:rPr>
        <w:t xml:space="preserve">            </w:t>
      </w:r>
      <w:proofErr w:type="spellStart"/>
      <w:proofErr w:type="gramStart"/>
      <w:r w:rsidRPr="004F474A">
        <w:rPr>
          <w:rFonts w:ascii="Consolas" w:eastAsiaTheme="minorHAnsi" w:hAnsi="Consolas" w:cs="Consolas"/>
          <w:color w:val="000000"/>
          <w:sz w:val="19"/>
          <w:szCs w:val="19"/>
          <w:lang w:val="en-US" w:eastAsia="en-US"/>
        </w:rPr>
        <w:t>Console.WriteLine</w:t>
      </w:r>
      <w:proofErr w:type="spellEnd"/>
      <w:r w:rsidRPr="004F474A">
        <w:rPr>
          <w:rFonts w:ascii="Consolas" w:eastAsiaTheme="minorHAnsi" w:hAnsi="Consolas" w:cs="Consolas"/>
          <w:color w:val="000000"/>
          <w:sz w:val="19"/>
          <w:szCs w:val="19"/>
          <w:lang w:val="en-US" w:eastAsia="en-US"/>
        </w:rPr>
        <w:t>(</w:t>
      </w:r>
      <w:proofErr w:type="gramEnd"/>
      <w:r w:rsidRPr="004F474A">
        <w:rPr>
          <w:rFonts w:ascii="Consolas" w:eastAsiaTheme="minorHAnsi" w:hAnsi="Consolas" w:cs="Consolas"/>
          <w:color w:val="000000"/>
          <w:sz w:val="19"/>
          <w:szCs w:val="19"/>
          <w:lang w:val="en-US" w:eastAsia="en-US"/>
        </w:rPr>
        <w:t>pos+1);</w:t>
      </w:r>
    </w:p>
    <w:p w:rsid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eastAsia="en-US"/>
        </w:rPr>
      </w:pPr>
      <w:r w:rsidRPr="004F474A">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eastAsia="en-US"/>
        </w:rPr>
        <w:t>Console.WriteLine</w:t>
      </w:r>
      <w:proofErr w:type="spellEnd"/>
      <w:proofErr w:type="gramStart"/>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max</w:t>
      </w:r>
      <w:proofErr w:type="spellEnd"/>
      <w:proofErr w:type="gramEnd"/>
      <w:r>
        <w:rPr>
          <w:rFonts w:ascii="Consolas" w:eastAsiaTheme="minorHAnsi" w:hAnsi="Consolas" w:cs="Consolas"/>
          <w:color w:val="000000"/>
          <w:sz w:val="19"/>
          <w:szCs w:val="19"/>
          <w:lang w:eastAsia="en-US"/>
        </w:rPr>
        <w:t>);</w:t>
      </w:r>
    </w:p>
    <w:p w:rsid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eastAsia="en-US"/>
        </w:rPr>
      </w:pPr>
    </w:p>
    <w:p w:rsid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eastAsia="en-US"/>
        </w:rPr>
      </w:pPr>
    </w:p>
    <w:p w:rsid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eastAsia="en-US"/>
        </w:rPr>
      </w:pPr>
    </w:p>
    <w:p w:rsid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4F474A" w:rsidRDefault="004F474A" w:rsidP="004F474A">
      <w:pPr>
        <w:autoSpaceDE w:val="0"/>
        <w:autoSpaceDN w:val="0"/>
        <w:adjustRightInd w:val="0"/>
        <w:spacing w:after="0" w:line="240" w:lineRule="auto"/>
        <w:rPr>
          <w:rFonts w:ascii="Consolas" w:eastAsiaTheme="minorHAnsi" w:hAnsi="Consolas" w:cs="Consolas"/>
          <w:color w:val="000000"/>
          <w:sz w:val="19"/>
          <w:szCs w:val="19"/>
          <w:lang w:eastAsia="en-US"/>
        </w:rPr>
      </w:pPr>
    </w:p>
    <w:p w:rsidR="00683A8B" w:rsidRDefault="004F474A" w:rsidP="004F474A">
      <w:pPr>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//Имеется матрица размера N*M. Определить в какой строке количество положительных элементов наибольшее.</w:t>
      </w:r>
    </w:p>
    <w:p w:rsidR="004F474A" w:rsidRDefault="004F474A" w:rsidP="004F474A">
      <w:pPr>
        <w:rPr>
          <w:rFonts w:ascii="Consolas" w:eastAsiaTheme="minorHAnsi" w:hAnsi="Consolas" w:cs="Consolas"/>
          <w:color w:val="008000"/>
          <w:sz w:val="19"/>
          <w:szCs w:val="19"/>
          <w:lang w:eastAsia="en-US"/>
        </w:rPr>
      </w:pPr>
      <w:r>
        <w:rPr>
          <w:noProof/>
        </w:rPr>
        <w:drawing>
          <wp:inline distT="0" distB="0" distL="0" distR="0" wp14:anchorId="63A8D0E1" wp14:editId="4EE60D75">
            <wp:extent cx="2505075" cy="1171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05075" cy="1171575"/>
                    </a:xfrm>
                    <a:prstGeom prst="rect">
                      <a:avLst/>
                    </a:prstGeom>
                  </pic:spPr>
                </pic:pic>
              </a:graphicData>
            </a:graphic>
          </wp:inline>
        </w:drawing>
      </w:r>
      <w:bookmarkStart w:id="0" w:name="_GoBack"/>
      <w:bookmarkEnd w:id="0"/>
    </w:p>
    <w:p w:rsidR="004F474A" w:rsidRDefault="004F474A" w:rsidP="004F474A"/>
    <w:p w:rsidR="004F474A" w:rsidRDefault="004F474A" w:rsidP="004F474A">
      <w:pPr>
        <w:jc w:val="center"/>
      </w:pPr>
      <w:r>
        <w:lastRenderedPageBreak/>
        <w:t>Контрольные вопросы</w:t>
      </w:r>
    </w:p>
    <w:p w:rsidR="004F474A" w:rsidRDefault="004F474A" w:rsidP="004F474A">
      <w:pPr>
        <w:spacing w:line="240" w:lineRule="auto"/>
        <w:rPr>
          <w:sz w:val="20"/>
          <w:szCs w:val="20"/>
        </w:rPr>
      </w:pPr>
      <w:r>
        <w:rPr>
          <w:sz w:val="20"/>
          <w:szCs w:val="20"/>
        </w:rPr>
        <w:t>1) Тестирование программного обеспечения (</w:t>
      </w:r>
      <w:proofErr w:type="spellStart"/>
      <w:r>
        <w:rPr>
          <w:sz w:val="20"/>
          <w:szCs w:val="20"/>
        </w:rPr>
        <w:t>Software</w:t>
      </w:r>
      <w:proofErr w:type="spellEnd"/>
      <w:r>
        <w:rPr>
          <w:sz w:val="20"/>
          <w:szCs w:val="20"/>
        </w:rPr>
        <w:t xml:space="preserve"> </w:t>
      </w:r>
      <w:proofErr w:type="spellStart"/>
      <w:r>
        <w:rPr>
          <w:sz w:val="20"/>
          <w:szCs w:val="20"/>
        </w:rPr>
        <w:t>Testing</w:t>
      </w:r>
      <w:proofErr w:type="spellEnd"/>
      <w:r>
        <w:rPr>
          <w:sz w:val="20"/>
          <w:szCs w:val="20"/>
        </w:rPr>
        <w:t>) — проверка соответствия реальных и ожидаемых результатов поведения программы, проводимая на конечном наборе тестов, выбранном определённым образом. Цель тестирования — проверка соответствия ПО предъявляемым требованиям, обеспечение уверенности в качестве ПО, поиск очевидных ошибок в программном обеспечении, которые должны быть выявлены до того, как их обнаружат пользователи программы.</w:t>
      </w:r>
    </w:p>
    <w:p w:rsidR="004F474A" w:rsidRDefault="004F474A" w:rsidP="004F474A">
      <w:pPr>
        <w:spacing w:line="240" w:lineRule="auto"/>
        <w:rPr>
          <w:sz w:val="20"/>
          <w:szCs w:val="20"/>
        </w:rPr>
      </w:pPr>
      <w:r>
        <w:rPr>
          <w:sz w:val="20"/>
          <w:szCs w:val="20"/>
        </w:rPr>
        <w:t>2)</w:t>
      </w:r>
      <w:r>
        <w:rPr>
          <w:sz w:val="20"/>
          <w:szCs w:val="20"/>
        </w:rPr>
        <w:t xml:space="preserve"> </w:t>
      </w:r>
      <w:r>
        <w:rPr>
          <w:sz w:val="20"/>
          <w:szCs w:val="20"/>
        </w:rPr>
        <w:t>Отладка - это процесс локализации и исправления ошибок в программе. Принципы отладки.</w:t>
      </w:r>
    </w:p>
    <w:p w:rsidR="004F474A" w:rsidRDefault="004F474A" w:rsidP="004F474A">
      <w:pPr>
        <w:spacing w:line="240" w:lineRule="auto"/>
        <w:rPr>
          <w:sz w:val="20"/>
          <w:szCs w:val="20"/>
        </w:rPr>
      </w:pPr>
      <w:r>
        <w:rPr>
          <w:sz w:val="20"/>
          <w:szCs w:val="20"/>
        </w:rPr>
        <w:t xml:space="preserve">3)  Шестой этап – тестирование программы. Различается два вида тестирования: автономное и комплексное. </w:t>
      </w:r>
      <w:proofErr w:type="gramStart"/>
      <w:r>
        <w:rPr>
          <w:sz w:val="20"/>
          <w:szCs w:val="20"/>
        </w:rPr>
        <w:t>При автономном тестированию</w:t>
      </w:r>
      <w:proofErr w:type="gramEnd"/>
      <w:r>
        <w:rPr>
          <w:sz w:val="20"/>
          <w:szCs w:val="20"/>
        </w:rPr>
        <w:t xml:space="preserve"> подвергаются отдельные программные модули, из которых состоит программный комплекс. Комплексное тестирование заключается в проверке всего программного комплекса.</w:t>
      </w:r>
    </w:p>
    <w:p w:rsidR="004F474A" w:rsidRDefault="004F474A" w:rsidP="004F474A">
      <w:pPr>
        <w:spacing w:line="240" w:lineRule="auto"/>
        <w:rPr>
          <w:sz w:val="20"/>
          <w:szCs w:val="20"/>
        </w:rPr>
      </w:pPr>
      <w:r>
        <w:rPr>
          <w:sz w:val="20"/>
          <w:szCs w:val="20"/>
        </w:rPr>
        <w:t xml:space="preserve">4) Структурный подход базируется на том, что известна структура и алгоритмы тестируемого ПО, («стеклянный ящик»). Тесты строят так, чтобы проверить правильность реализации заданной логики в коде программы. Функциональный подход основывается на том, что структура ПО не известна («черный ящик»), тесты строят, опираясь на функциональные спецификации. </w:t>
      </w:r>
    </w:p>
    <w:p w:rsidR="004F474A" w:rsidRDefault="004F474A" w:rsidP="004F474A">
      <w:pPr>
        <w:spacing w:line="240" w:lineRule="auto"/>
        <w:rPr>
          <w:sz w:val="20"/>
          <w:szCs w:val="20"/>
        </w:rPr>
      </w:pPr>
      <w:r>
        <w:rPr>
          <w:sz w:val="20"/>
          <w:szCs w:val="20"/>
        </w:rPr>
        <w:t xml:space="preserve">5) Метод покрытия операторов. Целью этого метода тестирования является выполнение каждого оператора программы хотя бы один раз. Если для тестирования задать значения переменных А = 2, B = 0, Х=3, будет реализован путь асе, т. е. каждый оператор программы выполнится один раз (рис. Л5.1, а). Но если внести в алгоритм ошибки — заменить в первом условии </w:t>
      </w:r>
      <w:proofErr w:type="spellStart"/>
      <w:r>
        <w:rPr>
          <w:sz w:val="20"/>
          <w:szCs w:val="20"/>
        </w:rPr>
        <w:t>and</w:t>
      </w:r>
      <w:proofErr w:type="spellEnd"/>
      <w:r>
        <w:rPr>
          <w:sz w:val="20"/>
          <w:szCs w:val="20"/>
        </w:rPr>
        <w:t xml:space="preserve"> на </w:t>
      </w:r>
      <w:proofErr w:type="spellStart"/>
      <w:r>
        <w:rPr>
          <w:sz w:val="20"/>
          <w:szCs w:val="20"/>
        </w:rPr>
        <w:t>or</w:t>
      </w:r>
      <w:proofErr w:type="spellEnd"/>
      <w:r>
        <w:rPr>
          <w:sz w:val="20"/>
          <w:szCs w:val="20"/>
        </w:rPr>
        <w:t xml:space="preserve">, а во втором Х&gt; 1 на </w:t>
      </w:r>
      <w:proofErr w:type="gramStart"/>
      <w:r>
        <w:rPr>
          <w:sz w:val="20"/>
          <w:szCs w:val="20"/>
        </w:rPr>
        <w:t>Х&lt; 1</w:t>
      </w:r>
      <w:proofErr w:type="gramEnd"/>
    </w:p>
    <w:p w:rsidR="004F474A" w:rsidRDefault="004F474A" w:rsidP="004F474A">
      <w:pPr>
        <w:spacing w:line="240" w:lineRule="auto"/>
        <w:rPr>
          <w:sz w:val="20"/>
          <w:szCs w:val="20"/>
        </w:rPr>
      </w:pPr>
      <w:r>
        <w:rPr>
          <w:sz w:val="20"/>
          <w:szCs w:val="20"/>
        </w:rPr>
        <w:t>6) Более сильный метод тестирования известен как покрытие решений (покрытие переходов). Согласно данному методу должно быть написано достаточное число тестов, такое, что каждое направление перехода должно быть реализовано по крайней мере один раз. Покрытие решений обычно удовлетворяет критерию покрытия операторов.</w:t>
      </w:r>
    </w:p>
    <w:p w:rsidR="004F474A" w:rsidRDefault="004F474A" w:rsidP="004F474A">
      <w:pPr>
        <w:spacing w:line="240" w:lineRule="auto"/>
        <w:rPr>
          <w:sz w:val="20"/>
          <w:szCs w:val="20"/>
        </w:rPr>
      </w:pPr>
      <w:r>
        <w:rPr>
          <w:sz w:val="20"/>
          <w:szCs w:val="20"/>
        </w:rPr>
        <w:t>7) Покрытие решения или покрытие Ветвления — это метод тестирования, целью которого является обеспечение того, чтобы каждое из возможных ответвлений от каждой точки принятия решения выполнялось хотя бы один раз, и, таким образом, обеспечение выполнения всего достижимого кода. То есть каждое решение принимается по-разному, верно и ложно.</w:t>
      </w:r>
    </w:p>
    <w:p w:rsidR="004F474A" w:rsidRDefault="004F474A" w:rsidP="004F474A">
      <w:pPr>
        <w:spacing w:line="240" w:lineRule="auto"/>
        <w:rPr>
          <w:sz w:val="20"/>
          <w:szCs w:val="20"/>
        </w:rPr>
      </w:pPr>
      <w:r>
        <w:rPr>
          <w:sz w:val="20"/>
          <w:szCs w:val="20"/>
        </w:rPr>
        <w:t>8) Комбинаторные методы построения тестов основаны на разделении каждого тестового воздействия на ряд элементов и построении тестов как всевозможных комбинаций полученных элементов, объединяемых по определенным правилам. Комбинаторные методы дают более высокую полноту покрытия, чем вероятностные, и при этом требуют ненамного больше ресурсов.</w:t>
      </w:r>
    </w:p>
    <w:p w:rsidR="004F474A" w:rsidRDefault="004F474A" w:rsidP="004F474A">
      <w:pPr>
        <w:spacing w:line="240" w:lineRule="auto"/>
        <w:rPr>
          <w:sz w:val="20"/>
          <w:szCs w:val="20"/>
        </w:rPr>
      </w:pPr>
      <w:r>
        <w:rPr>
          <w:sz w:val="20"/>
          <w:szCs w:val="20"/>
        </w:rPr>
        <w:t>9) Эквивалентное разбиение – это метод тестирования «черного ящика». Идея тестирования по методу разбиения классов эквивалентности состоит в том, чтобы исключить набор входных данных, которые заставляют систему вести себя одинаково и давать одинаковый результат при тестировании программы.</w:t>
      </w:r>
    </w:p>
    <w:p w:rsidR="004F474A" w:rsidRDefault="004F474A" w:rsidP="004F474A">
      <w:pPr>
        <w:spacing w:line="240" w:lineRule="auto"/>
        <w:rPr>
          <w:sz w:val="20"/>
          <w:szCs w:val="20"/>
        </w:rPr>
      </w:pPr>
      <w:r>
        <w:rPr>
          <w:sz w:val="20"/>
          <w:szCs w:val="20"/>
        </w:rPr>
        <w:t>10) Анализ граничных значений заключается в получении тестовых вариантов, которые анализируют граничные значения. Данный способ тестирования дополняет способ разбиения на эквивалентности. Основные отличия анализа граничных значений от разбиения на эквивалентности: Тестовые варианты создаются для проверки только границ классов эквивалентностей.</w:t>
      </w:r>
    </w:p>
    <w:p w:rsidR="004F474A" w:rsidRDefault="004F474A" w:rsidP="004F474A">
      <w:pPr>
        <w:spacing w:line="240" w:lineRule="auto"/>
        <w:rPr>
          <w:sz w:val="20"/>
          <w:szCs w:val="20"/>
        </w:rPr>
      </w:pPr>
      <w:r>
        <w:rPr>
          <w:sz w:val="20"/>
          <w:szCs w:val="20"/>
        </w:rPr>
        <w:t>11) Анализ причинно-следственных связей – это структурированный метод, применяемый для определения возможных причин нежелательного события или проблемы.</w:t>
      </w:r>
    </w:p>
    <w:p w:rsidR="004F474A" w:rsidRPr="004F474A" w:rsidRDefault="004F474A" w:rsidP="004F474A">
      <w:pPr>
        <w:spacing w:line="240" w:lineRule="auto"/>
        <w:rPr>
          <w:sz w:val="20"/>
          <w:szCs w:val="20"/>
        </w:rPr>
      </w:pPr>
      <w:r>
        <w:rPr>
          <w:sz w:val="20"/>
          <w:szCs w:val="20"/>
        </w:rPr>
        <w:t>Вывод: Я</w:t>
      </w:r>
      <w:r>
        <w:rPr>
          <w:sz w:val="20"/>
          <w:szCs w:val="20"/>
        </w:rPr>
        <w:t xml:space="preserve"> </w:t>
      </w:r>
      <w:r>
        <w:rPr>
          <w:rFonts w:ascii="Times New Roman" w:eastAsia="Times New Roman" w:hAnsi="Times New Roman" w:cs="Times New Roman"/>
          <w:lang w:eastAsia="en-US"/>
        </w:rPr>
        <w:t>получил</w:t>
      </w:r>
      <w:r>
        <w:rPr>
          <w:rFonts w:ascii="Times New Roman" w:eastAsia="Times New Roman" w:hAnsi="Times New Roman" w:cs="Times New Roman"/>
          <w:lang w:eastAsia="en-US"/>
        </w:rPr>
        <w:t xml:space="preserve"> практические навыки отладки программ с помощью отладчика</w:t>
      </w:r>
      <w:r>
        <w:rPr>
          <w:rFonts w:ascii="Times New Roman" w:eastAsia="Times New Roman" w:hAnsi="Times New Roman" w:cs="Times New Roman"/>
          <w:spacing w:val="1"/>
          <w:lang w:eastAsia="en-US"/>
        </w:rPr>
        <w:t xml:space="preserve"> </w:t>
      </w:r>
      <w:r>
        <w:rPr>
          <w:rFonts w:ascii="Times New Roman" w:eastAsia="Times New Roman" w:hAnsi="Times New Roman" w:cs="Times New Roman"/>
          <w:lang w:eastAsia="en-US"/>
        </w:rPr>
        <w:t>среды</w:t>
      </w:r>
      <w:r>
        <w:rPr>
          <w:rFonts w:ascii="Times New Roman" w:eastAsia="Times New Roman" w:hAnsi="Times New Roman" w:cs="Times New Roman"/>
          <w:spacing w:val="-1"/>
          <w:lang w:eastAsia="en-US"/>
        </w:rPr>
        <w:t xml:space="preserve"> </w:t>
      </w:r>
      <w:r>
        <w:rPr>
          <w:rFonts w:ascii="Times New Roman" w:eastAsia="Times New Roman" w:hAnsi="Times New Roman" w:cs="Times New Roman"/>
          <w:lang w:eastAsia="en-US"/>
        </w:rPr>
        <w:t>программирования.</w:t>
      </w:r>
    </w:p>
    <w:p w:rsidR="004F474A" w:rsidRPr="004F474A" w:rsidRDefault="004F474A" w:rsidP="004F474A">
      <w:r>
        <w:t xml:space="preserve"> </w:t>
      </w:r>
    </w:p>
    <w:sectPr w:rsidR="004F474A" w:rsidRPr="004F47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FA8"/>
    <w:rsid w:val="00281150"/>
    <w:rsid w:val="00294FA8"/>
    <w:rsid w:val="004F474A"/>
    <w:rsid w:val="006550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9744"/>
  <w15:chartTrackingRefBased/>
  <w15:docId w15:val="{AB25FADE-0772-4C79-8A1D-21322E6CB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474A"/>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255343">
      <w:bodyDiv w:val="1"/>
      <w:marLeft w:val="0"/>
      <w:marRight w:val="0"/>
      <w:marTop w:val="0"/>
      <w:marBottom w:val="0"/>
      <w:divBdr>
        <w:top w:val="none" w:sz="0" w:space="0" w:color="auto"/>
        <w:left w:val="none" w:sz="0" w:space="0" w:color="auto"/>
        <w:bottom w:val="none" w:sz="0" w:space="0" w:color="auto"/>
        <w:right w:val="none" w:sz="0" w:space="0" w:color="auto"/>
      </w:divBdr>
    </w:div>
    <w:div w:id="200608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2021-11-12T08:08:00Z</dcterms:created>
  <dcterms:modified xsi:type="dcterms:W3CDTF">2021-11-12T08:17:00Z</dcterms:modified>
</cp:coreProperties>
</file>