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4AFB3" w14:textId="77777777" w:rsidR="00BC4A43" w:rsidRPr="000762B4" w:rsidRDefault="003C1ED5">
      <w:pPr>
        <w:jc w:val="center"/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</w:pPr>
      <w:bookmarkStart w:id="0" w:name="_GoBack"/>
      <w:bookmarkEnd w:id="0"/>
      <w:r w:rsidRPr="00694EE6">
        <w:rPr>
          <w:rFonts w:ascii="Times New Roman" w:eastAsia="Times New Roman" w:hAnsi="Times New Roman" w:cs="Times New Roman"/>
          <w:smallCaps/>
          <w:spacing w:val="8"/>
          <w:sz w:val="32"/>
          <w:szCs w:val="32"/>
        </w:rPr>
        <w:t>SEMrush</w:t>
      </w:r>
      <w:r w:rsidRPr="000762B4"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t xml:space="preserve">. </w:t>
      </w:r>
      <w:r w:rsidRPr="00694EE6">
        <w:rPr>
          <w:rFonts w:ascii="Times New Roman" w:eastAsia="Times New Roman" w:hAnsi="Times New Roman" w:cs="Times New Roman"/>
          <w:smallCaps/>
          <w:spacing w:val="8"/>
          <w:sz w:val="32"/>
          <w:szCs w:val="32"/>
        </w:rPr>
        <w:t>Test</w:t>
      </w:r>
      <w:r w:rsidRPr="000762B4"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t xml:space="preserve">. </w:t>
      </w:r>
      <w:r w:rsidRPr="00694EE6">
        <w:rPr>
          <w:rFonts w:ascii="Times New Roman" w:eastAsia="Times New Roman" w:hAnsi="Times New Roman" w:cs="Times New Roman"/>
          <w:smallCaps/>
          <w:spacing w:val="8"/>
          <w:sz w:val="32"/>
          <w:szCs w:val="32"/>
        </w:rPr>
        <w:t>Frontend</w:t>
      </w:r>
      <w:r w:rsidRPr="000762B4"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t xml:space="preserve"> </w:t>
      </w:r>
      <w:r w:rsidRPr="00694EE6">
        <w:rPr>
          <w:rFonts w:ascii="Times New Roman" w:eastAsia="Times New Roman" w:hAnsi="Times New Roman" w:cs="Times New Roman"/>
          <w:smallCaps/>
          <w:spacing w:val="8"/>
          <w:sz w:val="32"/>
          <w:szCs w:val="32"/>
        </w:rPr>
        <w:t>Intern</w:t>
      </w:r>
      <w:r w:rsidRPr="000762B4"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t>.</w:t>
      </w:r>
    </w:p>
    <w:p w14:paraId="30954065" w14:textId="77777777" w:rsidR="00BC4A43" w:rsidRPr="00694EE6" w:rsidRDefault="003C1ED5" w:rsidP="00694EE6">
      <w:pPr>
        <w:spacing w:before="200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>Вам предлагается реализовать интерфейс, с помощью которого пользователь может рассчитать ежемесячный платеж, тело кредита, переплату и необходимый доход при покупке недвижимости в ипотеку. Форма состоит из четырех полей: стоимость недвижимости, первоначальный взнос, срок кредита и процентная ставка.</w:t>
      </w:r>
    </w:p>
    <w:p w14:paraId="68D42F6A" w14:textId="75D55E27" w:rsidR="00BC4A43" w:rsidRPr="00694EE6" w:rsidRDefault="003C1ED5" w:rsidP="00694EE6">
      <w:pPr>
        <w:spacing w:before="200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инструментов можно использовать все что угодно: любые библиотеки и фреймворки, сборщики и </w:t>
      </w:r>
      <w:proofErr w:type="spellStart"/>
      <w:r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>таск</w:t>
      </w:r>
      <w:r w:rsidR="00694EE6"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>раннеры</w:t>
      </w:r>
      <w:proofErr w:type="spellEnd"/>
      <w:r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>, препроцессоры и методологии, а можно не использовать вообще ничего.</w:t>
      </w:r>
    </w:p>
    <w:p w14:paraId="2F2BF5B6" w14:textId="77777777" w:rsidR="00BC4A43" w:rsidRPr="00694EE6" w:rsidRDefault="003C1ED5" w:rsidP="00694EE6">
      <w:pPr>
        <w:spacing w:before="200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>Как это может выглядеть:</w:t>
      </w:r>
    </w:p>
    <w:p w14:paraId="447E18CA" w14:textId="77777777" w:rsidR="00BC4A43" w:rsidRPr="00694EE6" w:rsidRDefault="003C1ED5">
      <w:pPr>
        <w:spacing w:before="200"/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4EE6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9EA89E8" wp14:editId="55B95ACD">
            <wp:extent cx="5943600" cy="3581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89D6C6" w14:textId="77777777" w:rsidR="00BC4A43" w:rsidRPr="00694EE6" w:rsidRDefault="003C1ED5">
      <w:pPr>
        <w:spacing w:before="200"/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4EE6">
        <w:rPr>
          <w:lang w:val="ru-RU"/>
        </w:rPr>
        <w:br w:type="page"/>
      </w:r>
    </w:p>
    <w:p w14:paraId="27013828" w14:textId="77777777" w:rsidR="00BC4A43" w:rsidRPr="00694EE6" w:rsidRDefault="003C1ED5" w:rsidP="00694EE6">
      <w:pPr>
        <w:spacing w:before="200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Функциональность:</w:t>
      </w:r>
    </w:p>
    <w:p w14:paraId="74D42248" w14:textId="48619607" w:rsidR="00BC4A43" w:rsidRPr="00694EE6" w:rsidRDefault="00AF61B4" w:rsidP="000762B4">
      <w:pPr>
        <w:numPr>
          <w:ilvl w:val="0"/>
          <w:numId w:val="1"/>
        </w:numPr>
        <w:tabs>
          <w:tab w:val="left" w:pos="993"/>
        </w:tabs>
        <w:spacing w:before="2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●</w:t>
      </w:r>
      <w:r w:rsidR="000762B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3C1ED5"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 должны пересчитываться реактивно (после изменения любого поля).</w:t>
      </w:r>
    </w:p>
    <w:p w14:paraId="09341680" w14:textId="4477FD57" w:rsidR="00BC4A43" w:rsidRPr="00694EE6" w:rsidRDefault="00E14BD1" w:rsidP="000762B4">
      <w:pPr>
        <w:numPr>
          <w:ilvl w:val="0"/>
          <w:numId w:val="1"/>
        </w:numPr>
        <w:tabs>
          <w:tab w:val="left" w:pos="993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●</w:t>
      </w:r>
      <w:r w:rsidR="000762B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3C1ED5"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>При нажатии на кнопку “</w:t>
      </w:r>
      <w:r w:rsidR="003C1ED5" w:rsidRPr="00694EE6">
        <w:rPr>
          <w:rFonts w:ascii="Times New Roman" w:eastAsia="Times New Roman" w:hAnsi="Times New Roman" w:cs="Times New Roman"/>
          <w:sz w:val="28"/>
          <w:szCs w:val="28"/>
          <w:lang w:val="en-US"/>
        </w:rPr>
        <w:t>Save</w:t>
      </w:r>
      <w:r w:rsidR="003C1ED5"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>” данные формы должны сохраняться, чтобы после очередного открытия приложения не было необходимости заполнять все заново.</w:t>
      </w:r>
    </w:p>
    <w:p w14:paraId="2E4FE72C" w14:textId="68D3C4F3" w:rsidR="00BC4A43" w:rsidRPr="00694EE6" w:rsidRDefault="00E14BD1" w:rsidP="000762B4">
      <w:pPr>
        <w:numPr>
          <w:ilvl w:val="0"/>
          <w:numId w:val="1"/>
        </w:numPr>
        <w:tabs>
          <w:tab w:val="left" w:pos="993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●</w:t>
      </w:r>
      <w:r w:rsidR="000762B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3C1ED5"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>При нажатии на кнопку “</w:t>
      </w:r>
      <w:r w:rsidR="003C1ED5" w:rsidRPr="00694EE6">
        <w:rPr>
          <w:rFonts w:ascii="Times New Roman" w:eastAsia="Times New Roman" w:hAnsi="Times New Roman" w:cs="Times New Roman"/>
          <w:sz w:val="28"/>
          <w:szCs w:val="28"/>
          <w:lang w:val="en-US"/>
        </w:rPr>
        <w:t>Clear</w:t>
      </w:r>
      <w:r w:rsidR="003C1ED5"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>” форма должна очищаться.</w:t>
      </w:r>
    </w:p>
    <w:p w14:paraId="4A643F14" w14:textId="005B2DE3" w:rsidR="00BC4A43" w:rsidRPr="00694EE6" w:rsidRDefault="00694EE6" w:rsidP="000762B4">
      <w:pPr>
        <w:numPr>
          <w:ilvl w:val="0"/>
          <w:numId w:val="1"/>
        </w:numPr>
        <w:tabs>
          <w:tab w:val="left" w:pos="993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●</w:t>
      </w:r>
      <w:r w:rsidR="000762B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3C1ED5"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>Разряды чисел в полях формы и в результатах вычислений должны быть разделены пробелами.</w:t>
      </w:r>
    </w:p>
    <w:p w14:paraId="02D4AFAC" w14:textId="6590CD8A" w:rsidR="00BC4A43" w:rsidRPr="00694EE6" w:rsidRDefault="00694EE6" w:rsidP="000762B4">
      <w:pPr>
        <w:numPr>
          <w:ilvl w:val="0"/>
          <w:numId w:val="1"/>
        </w:numPr>
        <w:tabs>
          <w:tab w:val="left" w:pos="993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●</w:t>
      </w:r>
      <w:r w:rsidR="000762B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3C1ED5"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>При активации (по клику) “процентного якоря” поля “стоимость недвижимости” и “первоначальный взнос” должны быть связаны (при изменении любого из этих полей второе должно пересчитываться автоматически)</w:t>
      </w:r>
    </w:p>
    <w:p w14:paraId="3463FEF3" w14:textId="77777777" w:rsidR="00BC4A43" w:rsidRPr="00694EE6" w:rsidRDefault="003C1ED5" w:rsidP="00694EE6">
      <w:pPr>
        <w:spacing w:before="20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Например, на скриншоте сверху активирован “якорь” со значением 15%, это значит, что поле “первоначальный взнос” всегда должно быть равно 15% от значения в поле “стоимость недвижимости”.</w:t>
      </w:r>
    </w:p>
    <w:p w14:paraId="7B388339" w14:textId="0EBE0538" w:rsidR="00BC4A43" w:rsidRPr="00694EE6" w:rsidRDefault="000762B4" w:rsidP="000762B4">
      <w:pPr>
        <w:numPr>
          <w:ilvl w:val="0"/>
          <w:numId w:val="1"/>
        </w:numPr>
        <w:tabs>
          <w:tab w:val="left" w:pos="993"/>
        </w:tabs>
        <w:spacing w:before="2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3C1ED5"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Покрыть приложение </w:t>
      </w:r>
      <w:r w:rsidR="00694EE6">
        <w:rPr>
          <w:rFonts w:ascii="Times New Roman" w:eastAsia="Times New Roman" w:hAnsi="Times New Roman" w:cs="Times New Roman"/>
          <w:sz w:val="28"/>
          <w:szCs w:val="28"/>
          <w:lang w:val="en-US"/>
        </w:rPr>
        <w:t>unit-</w:t>
      </w:r>
      <w:r w:rsidR="003C1ED5"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>тестами.</w:t>
      </w:r>
    </w:p>
    <w:p w14:paraId="420F1579" w14:textId="671964EE" w:rsidR="00BC4A43" w:rsidRPr="00694EE6" w:rsidRDefault="006E67AB" w:rsidP="000762B4">
      <w:pPr>
        <w:numPr>
          <w:ilvl w:val="0"/>
          <w:numId w:val="1"/>
        </w:numPr>
        <w:tabs>
          <w:tab w:val="left" w:pos="993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●</w:t>
      </w:r>
      <w:r w:rsidR="000762B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3C1ED5"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Решение необходимо выложить на </w:t>
      </w:r>
      <w:proofErr w:type="spellStart"/>
      <w:r w:rsidR="003C1ED5" w:rsidRPr="00694EE6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3C1ED5"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>, будет круто</w:t>
      </w:r>
      <w:r w:rsidR="00694EE6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3C1ED5"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оно будет доступно на </w:t>
      </w:r>
      <w:proofErr w:type="spellStart"/>
      <w:r w:rsidR="003C1ED5" w:rsidRPr="00694EE6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3C1ED5"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C1ED5" w:rsidRPr="00694EE6">
        <w:rPr>
          <w:rFonts w:ascii="Times New Roman" w:eastAsia="Times New Roman" w:hAnsi="Times New Roman" w:cs="Times New Roman"/>
          <w:sz w:val="28"/>
          <w:szCs w:val="28"/>
          <w:lang w:val="en-US"/>
        </w:rPr>
        <w:t>pages</w:t>
      </w:r>
      <w:r w:rsidR="003C1ED5"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7B78EDC" w14:textId="77777777" w:rsidR="00BC4A43" w:rsidRPr="00694EE6" w:rsidRDefault="00BC4A43" w:rsidP="00694EE6">
      <w:pPr>
        <w:spacing w:before="2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F067D6" w14:textId="40470956" w:rsidR="00BC4A43" w:rsidRPr="00694EE6" w:rsidRDefault="003C1ED5" w:rsidP="00694EE6">
      <w:pPr>
        <w:spacing w:before="2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Примечание: мы понимаем, что реализация всех 7 пунктов </w:t>
      </w:r>
      <w:r w:rsidR="00694EE6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достаточно трудоемкая задача. Если вы не успели реализовать некоторый функционал </w:t>
      </w:r>
      <w:r w:rsidR="00E27E71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все</w:t>
      </w:r>
      <w:r w:rsidR="00E27E71" w:rsidRPr="00E27E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>равно отправляйте нам свое решение.</w:t>
      </w:r>
    </w:p>
    <w:p w14:paraId="1CCC5563" w14:textId="77777777" w:rsidR="00BC4A43" w:rsidRPr="00694EE6" w:rsidRDefault="003C1ED5">
      <w:pPr>
        <w:spacing w:before="200"/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4EE6">
        <w:rPr>
          <w:lang w:val="ru-RU"/>
        </w:rPr>
        <w:br w:type="page"/>
      </w:r>
    </w:p>
    <w:p w14:paraId="65F465DE" w14:textId="77777777" w:rsidR="00BC4A43" w:rsidRPr="00694EE6" w:rsidRDefault="003C1ED5">
      <w:pPr>
        <w:spacing w:before="200"/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Необходимые формулы:</w:t>
      </w:r>
    </w:p>
    <w:p w14:paraId="6BF4EA9C" w14:textId="68178416" w:rsidR="00BC4A43" w:rsidRDefault="003C1ED5" w:rsidP="00694EE6">
      <w:pPr>
        <w:spacing w:before="200"/>
        <w:ind w:firstLine="43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Times New Roman" w:eastAsia="Times New Roman" w:hAnsi="Times New Roman" w:cs="Times New Roman"/>
            <w:sz w:val="28"/>
            <w:szCs w:val="28"/>
          </w:rPr>
          <m:t>C</m:t>
        </m:r>
        <m:r>
          <w:rPr>
            <w:rFonts w:ascii="Times New Roman" w:eastAsia="Times New Roman" w:hAnsi="Times New Roman" w:cs="Times New Roman"/>
            <w:sz w:val="28"/>
            <w:szCs w:val="28"/>
            <w:lang w:val="ru-RU"/>
          </w:rPr>
          <m:t>=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W</m:t>
        </m:r>
        <m:r>
          <w:rPr>
            <w:rFonts w:ascii="Times New Roman" w:eastAsia="Times New Roman" w:hAnsi="Times New Roman" w:cs="Times New Roman"/>
            <w:sz w:val="28"/>
            <w:szCs w:val="28"/>
            <w:lang w:val="ru-RU"/>
          </w:rPr>
          <m:t>-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A</m:t>
        </m:r>
      </m:oMath>
      <w:r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F3B14" w:rsidRPr="000762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>где</w:t>
      </w:r>
    </w:p>
    <w:p w14:paraId="78DCF4BD" w14:textId="77777777" w:rsidR="004F3B14" w:rsidRDefault="00694EE6" w:rsidP="004F3B14">
      <w:pPr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F3B1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</w:t>
      </w:r>
      <w:r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тело кредита,</w:t>
      </w:r>
    </w:p>
    <w:p w14:paraId="09A15840" w14:textId="77777777" w:rsidR="004F3B14" w:rsidRDefault="00694EE6" w:rsidP="004F3B14">
      <w:pPr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F3B1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W</w:t>
      </w:r>
      <w:r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стоимость недвижимости,</w:t>
      </w:r>
    </w:p>
    <w:p w14:paraId="1FFE265B" w14:textId="3792ED7A" w:rsidR="00694EE6" w:rsidRPr="004F3B14" w:rsidRDefault="00694EE6" w:rsidP="004F3B14">
      <w:pPr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F3B1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первоначальный взнос</w:t>
      </w:r>
      <w:r w:rsidR="004F3B14" w:rsidRPr="004F3B1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37D69A9" w14:textId="59F1A075" w:rsidR="004F3B14" w:rsidRPr="00694EE6" w:rsidRDefault="004F3B14" w:rsidP="004F3B14">
      <w:pPr>
        <w:spacing w:before="200"/>
        <w:ind w:firstLine="43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theme="majorHAnsi"/>
            <w:sz w:val="28"/>
            <w:szCs w:val="28"/>
          </w:rPr>
          <m:t>P</m:t>
        </m:r>
        <m:r>
          <w:rPr>
            <w:rFonts w:ascii="Cambria Math" w:eastAsia="Times New Roman" w:hAnsi="Cambria Math" w:cstheme="majorHAnsi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theme="majorHAnsi"/>
            <w:sz w:val="28"/>
            <w:szCs w:val="28"/>
          </w:rPr>
          <m:t>C</m:t>
        </m:r>
        <m:r>
          <w:rPr>
            <w:rFonts w:ascii="Cambria Math" w:eastAsia="Times New Roman" w:hAnsi="Cambria Math" w:cstheme="majorHAnsi"/>
            <w:sz w:val="28"/>
            <w:szCs w:val="28"/>
            <w:lang w:val="ru-RU"/>
          </w:rPr>
          <m:t>×</m:t>
        </m:r>
        <m:d>
          <m:dPr>
            <m:ctrlPr>
              <w:rPr>
                <w:rFonts w:ascii="Cambria Math" w:eastAsia="Times New Roman" w:hAnsi="Cambria Math" w:cstheme="maj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theme="majorHAnsi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ajorHAnsi"/>
                    <w:sz w:val="28"/>
                    <w:szCs w:val="28"/>
                  </w:rPr>
                  <m:t>I</m:t>
                </m:r>
              </m:num>
              <m:den>
                <m:r>
                  <w:rPr>
                    <w:rFonts w:ascii="Cambria Math" w:eastAsia="Times New Roman" w:hAnsi="Cambria Math" w:cstheme="majorHAnsi"/>
                    <w:sz w:val="28"/>
                    <w:szCs w:val="28"/>
                    <w:lang w:val="ru-RU"/>
                  </w:rPr>
                  <m:t>1200</m:t>
                </m:r>
              </m:den>
            </m:f>
            <m:r>
              <w:rPr>
                <w:rFonts w:ascii="Cambria Math" w:eastAsia="Times New Roman" w:hAnsi="Cambria Math" w:cstheme="majorHAnsi"/>
                <w:sz w:val="28"/>
                <w:szCs w:val="28"/>
                <w:lang w:val="ru-RU"/>
              </w:rPr>
              <m:t xml:space="preserve"> + </m:t>
            </m:r>
            <m:f>
              <m:fPr>
                <m:ctrlPr>
                  <w:rPr>
                    <w:rFonts w:ascii="Cambria Math" w:eastAsia="Times New Roman" w:hAnsi="Cambria Math" w:cstheme="majorHAnsi"/>
                    <w:sz w:val="28"/>
                    <w:szCs w:val="28"/>
                  </w:rPr>
                </m:ctrlPr>
              </m:fPr>
              <m:num>
                <m:f>
                  <m:fPr>
                    <m:type m:val="skw"/>
                    <m:ctrlPr>
                      <w:rPr>
                        <w:rFonts w:ascii="Cambria Math" w:eastAsia="Times New Roman" w:hAnsi="Cambria Math" w:cstheme="maj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</w:rPr>
                      <m:t>I</m:t>
                    </m:r>
                  </m:num>
                  <m:den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ru-RU"/>
                      </w:rPr>
                      <m:t>1200</m:t>
                    </m:r>
                  </m:den>
                </m:f>
              </m:num>
              <m:den>
                <m:sSup>
                  <m:sSupPr>
                    <m:ctrlPr>
                      <w:rPr>
                        <w:rFonts w:ascii="Cambria Math" w:eastAsia="Times New Roman" w:hAnsi="Cambria Math" w:cstheme="majorHAnsi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theme="majorHAnsi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ajorHAnsi"/>
                            <w:sz w:val="28"/>
                            <w:szCs w:val="28"/>
                            <w:lang w:val="ru-RU"/>
                          </w:rPr>
                          <m:t xml:space="preserve">1 + 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="Times New Roman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theme="majorHAnsi"/>
                                <w:sz w:val="28"/>
                                <w:szCs w:val="28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theme="majorHAnsi"/>
                                <w:sz w:val="28"/>
                                <w:szCs w:val="28"/>
                                <w:lang w:val="ru-RU"/>
                              </w:rPr>
                              <m:t>1200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eastAsia="Times New Roman" w:hAnsi="Cambria Math" w:cstheme="majorHAnsi"/>
                    <w:sz w:val="28"/>
                    <w:szCs w:val="28"/>
                    <w:lang w:val="ru-RU"/>
                  </w:rPr>
                  <m:t xml:space="preserve"> - 1</m:t>
                </m:r>
              </m:den>
            </m:f>
          </m:e>
        </m:d>
      </m:oMath>
      <w:r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F3B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>где</w:t>
      </w:r>
    </w:p>
    <w:p w14:paraId="7710A249" w14:textId="0FE20103" w:rsidR="004F3B14" w:rsidRDefault="004F3B14" w:rsidP="004F3B14">
      <w:pPr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4F3B14">
        <w:rPr>
          <w:rFonts w:ascii="Times New Roman" w:eastAsia="Times New Roman" w:hAnsi="Times New Roman" w:cs="Times New Roman"/>
          <w:sz w:val="28"/>
          <w:szCs w:val="28"/>
          <w:lang w:val="ru-RU"/>
        </w:rPr>
        <w:t>ежемесячный платеж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14:paraId="542ECE2B" w14:textId="0F952BC4" w:rsidR="004F3B14" w:rsidRDefault="004F3B14" w:rsidP="004F3B14">
      <w:pPr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</w:t>
      </w:r>
      <w:r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F3B14">
        <w:rPr>
          <w:rFonts w:ascii="Times New Roman" w:eastAsia="Times New Roman" w:hAnsi="Times New Roman" w:cs="Times New Roman"/>
          <w:sz w:val="28"/>
          <w:szCs w:val="28"/>
          <w:lang w:val="ru-RU"/>
        </w:rPr>
        <w:t>тело кредита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14:paraId="2026E07B" w14:textId="1F4BBCB3" w:rsidR="004F3B14" w:rsidRPr="004F3B14" w:rsidRDefault="004F3B14" w:rsidP="004F3B14">
      <w:pPr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4F3B14">
        <w:rPr>
          <w:rFonts w:ascii="Times New Roman" w:eastAsia="Times New Roman" w:hAnsi="Times New Roman" w:cs="Times New Roman"/>
          <w:sz w:val="28"/>
          <w:szCs w:val="28"/>
          <w:lang w:val="ru-RU"/>
        </w:rPr>
        <w:t>процентная ставка,</w:t>
      </w:r>
    </w:p>
    <w:p w14:paraId="0E7E8250" w14:textId="4B60AF15" w:rsidR="004F3B14" w:rsidRPr="004F3B14" w:rsidRDefault="004F3B14" w:rsidP="004F3B14">
      <w:pPr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4F3B14">
        <w:rPr>
          <w:rFonts w:ascii="Times New Roman" w:eastAsia="Times New Roman" w:hAnsi="Times New Roman" w:cs="Times New Roman"/>
          <w:sz w:val="28"/>
          <w:szCs w:val="28"/>
          <w:lang w:val="ru-RU"/>
        </w:rPr>
        <w:t>срок кредитования (в месяцах).</w:t>
      </w:r>
    </w:p>
    <w:p w14:paraId="10C5858C" w14:textId="0E7E77FA" w:rsidR="00694EE6" w:rsidRPr="004F3B14" w:rsidRDefault="003C1ED5" w:rsidP="004F3B14">
      <w:pPr>
        <w:spacing w:before="200"/>
        <w:ind w:firstLine="43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Times New Roman" w:eastAsia="Times New Roman" w:hAnsi="Times New Roman" w:cs="Times New Roman"/>
            <w:sz w:val="28"/>
            <w:szCs w:val="28"/>
          </w:rPr>
          <m:t>I</m:t>
        </m:r>
        <m:r>
          <w:rPr>
            <w:rFonts w:ascii="Times New Roman" w:eastAsia="Times New Roman" w:hAnsi="Times New Roman" w:cs="Times New Roman"/>
            <w:sz w:val="28"/>
            <w:szCs w:val="28"/>
            <w:lang w:val="ru-RU"/>
          </w:rPr>
          <m:t>=5×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P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3</m:t>
            </m:r>
          </m:den>
        </m:f>
      </m:oMath>
      <w:r w:rsidR="004F3B14" w:rsidRPr="003C1E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 </w:t>
      </w:r>
      <w:r w:rsidR="004F3B14">
        <w:rPr>
          <w:rFonts w:ascii="Times New Roman" w:eastAsia="Times New Roman" w:hAnsi="Times New Roman" w:cs="Times New Roman"/>
          <w:sz w:val="28"/>
          <w:szCs w:val="28"/>
          <w:lang w:val="ru-RU"/>
        </w:rPr>
        <w:t>где</w:t>
      </w:r>
    </w:p>
    <w:p w14:paraId="5EE17C6F" w14:textId="6F84FBA6" w:rsidR="003C1ED5" w:rsidRDefault="003C1ED5" w:rsidP="003C1ED5">
      <w:pPr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 w:rsidRPr="003C1ED5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необходимый доход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14:paraId="0B6F8997" w14:textId="66080480" w:rsidR="003C1ED5" w:rsidRDefault="003C1ED5" w:rsidP="003C1ED5">
      <w:pPr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C1ED5">
        <w:rPr>
          <w:rFonts w:ascii="Times New Roman" w:eastAsia="Times New Roman" w:hAnsi="Times New Roman" w:cs="Times New Roman"/>
          <w:sz w:val="28"/>
          <w:szCs w:val="28"/>
          <w:lang w:val="ru-RU"/>
        </w:rPr>
        <w:t>ежемесячный платеж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94ED495" w14:textId="02FD7FC9" w:rsidR="003C1ED5" w:rsidRPr="004F3B14" w:rsidRDefault="003C1ED5" w:rsidP="003C1ED5">
      <w:pPr>
        <w:spacing w:before="200"/>
        <w:ind w:firstLine="43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Times New Roman" w:eastAsia="Times New Roman" w:hAnsi="Times New Roman" w:cs="Times New Roman"/>
            <w:sz w:val="28"/>
            <w:szCs w:val="28"/>
          </w:rPr>
          <m:t>L</m:t>
        </m:r>
        <m:r>
          <w:rPr>
            <w:rFonts w:ascii="Times New Roman" w:eastAsia="Times New Roman" w:hAnsi="Times New Roman" w:cs="Times New Roman"/>
            <w:sz w:val="28"/>
            <w:szCs w:val="28"/>
            <w:lang w:val="ru-RU"/>
          </w:rPr>
          <m:t>=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P</m:t>
        </m:r>
        <m:r>
          <w:rPr>
            <w:rFonts w:ascii="Times New Roman" w:eastAsia="Times New Roman" w:hAnsi="Times New Roman" w:cs="Times New Roman"/>
            <w:sz w:val="28"/>
            <w:szCs w:val="28"/>
            <w:lang w:val="ru-RU"/>
          </w:rPr>
          <m:t>×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n</m:t>
        </m:r>
        <m:r>
          <w:rPr>
            <w:rFonts w:ascii="Times New Roman" w:eastAsia="Times New Roman" w:hAnsi="Times New Roman" w:cs="Times New Roman"/>
            <w:sz w:val="28"/>
            <w:szCs w:val="28"/>
            <w:lang w:val="ru-RU"/>
          </w:rPr>
          <m:t>-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W</m:t>
        </m:r>
        <m:r>
          <w:rPr>
            <w:rFonts w:ascii="Times New Roman" w:eastAsia="Times New Roman" w:hAnsi="Times New Roman" w:cs="Times New Roman"/>
            <w:sz w:val="28"/>
            <w:szCs w:val="28"/>
            <w:lang w:val="ru-RU"/>
          </w:rPr>
          <m:t>+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A</m:t>
        </m:r>
      </m:oMath>
      <w:r w:rsidRPr="003C1E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где</w:t>
      </w:r>
    </w:p>
    <w:p w14:paraId="5047161C" w14:textId="73018668" w:rsidR="003C1ED5" w:rsidRDefault="003C1ED5" w:rsidP="003C1ED5">
      <w:pPr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</w:t>
      </w:r>
      <w:r w:rsidRPr="003C1ED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 w:rsidRPr="003C1ED5">
        <w:rPr>
          <w:rFonts w:ascii="Times New Roman" w:eastAsia="Times New Roman" w:hAnsi="Times New Roman" w:cs="Times New Roman"/>
          <w:sz w:val="28"/>
          <w:szCs w:val="28"/>
          <w:lang w:val="ru-RU"/>
        </w:rPr>
        <w:t>переплата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14:paraId="305B6DDA" w14:textId="170F23E2" w:rsidR="003C1ED5" w:rsidRDefault="003C1ED5" w:rsidP="003C1ED5">
      <w:pPr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3C1ED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 w:rsidRPr="003C1ED5">
        <w:rPr>
          <w:rFonts w:ascii="Times New Roman" w:eastAsia="Times New Roman" w:hAnsi="Times New Roman" w:cs="Times New Roman"/>
          <w:sz w:val="28"/>
          <w:szCs w:val="28"/>
          <w:lang w:val="ru-RU"/>
        </w:rPr>
        <w:t>ежемесячный платеж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14:paraId="3B870D19" w14:textId="5803A65E" w:rsidR="003C1ED5" w:rsidRDefault="003C1ED5" w:rsidP="003C1ED5">
      <w:pPr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W</w:t>
      </w:r>
      <w:r w:rsidRPr="003C1ED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 w:rsidRPr="003C1ED5">
        <w:rPr>
          <w:rFonts w:ascii="Times New Roman" w:eastAsia="Times New Roman" w:hAnsi="Times New Roman" w:cs="Times New Roman"/>
          <w:sz w:val="28"/>
          <w:szCs w:val="28"/>
          <w:lang w:val="ru-RU"/>
        </w:rPr>
        <w:t>стоимость недвижимости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14:paraId="470E53F2" w14:textId="4A68F0CB" w:rsidR="003C1ED5" w:rsidRDefault="003C1ED5" w:rsidP="003C1ED5">
      <w:pPr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Pr="003C1ED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 w:rsidRPr="003C1ED5">
        <w:rPr>
          <w:rFonts w:ascii="Times New Roman" w:eastAsia="Times New Roman" w:hAnsi="Times New Roman" w:cs="Times New Roman"/>
          <w:sz w:val="28"/>
          <w:szCs w:val="28"/>
          <w:lang w:val="ru-RU"/>
        </w:rPr>
        <w:t>первоначальный взнос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14:paraId="46C54B67" w14:textId="53E99220" w:rsidR="00BC4A43" w:rsidRPr="003C1ED5" w:rsidRDefault="003C1ED5" w:rsidP="003C1ED5">
      <w:pPr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n</w:t>
      </w:r>
      <w:r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694E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C1ED5">
        <w:rPr>
          <w:rFonts w:ascii="Times New Roman" w:eastAsia="Times New Roman" w:hAnsi="Times New Roman" w:cs="Times New Roman"/>
          <w:sz w:val="28"/>
          <w:szCs w:val="28"/>
          <w:lang w:val="ru-RU"/>
        </w:rPr>
        <w:t>срок кредитования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BC4A43" w:rsidRPr="003C1E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91CDA"/>
    <w:multiLevelType w:val="multilevel"/>
    <w:tmpl w:val="0C7666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A43"/>
    <w:rsid w:val="000762B4"/>
    <w:rsid w:val="001B54F7"/>
    <w:rsid w:val="003C1ED5"/>
    <w:rsid w:val="004F3B14"/>
    <w:rsid w:val="00694EE6"/>
    <w:rsid w:val="006E67AB"/>
    <w:rsid w:val="00AF61B4"/>
    <w:rsid w:val="00BC4A43"/>
    <w:rsid w:val="00E14BD1"/>
    <w:rsid w:val="00E2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A595A"/>
  <w15:docId w15:val="{218F3624-EABA-4A5E-963C-DEFE7513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4F3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bobrikov.spb@ya.ru</cp:lastModifiedBy>
  <cp:revision>11</cp:revision>
  <dcterms:created xsi:type="dcterms:W3CDTF">2020-12-06T16:57:00Z</dcterms:created>
  <dcterms:modified xsi:type="dcterms:W3CDTF">2020-12-08T06:50:00Z</dcterms:modified>
</cp:coreProperties>
</file>