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84103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Toc460521404"/>
      <w:bookmarkStart w:id="1" w:name="_Toc460521483"/>
      <w:r w:rsidRPr="00DA072E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162ED9B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072E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DA072E">
        <w:rPr>
          <w:rFonts w:ascii="Times New Roman" w:eastAsia="Times New Roman" w:hAnsi="Times New Roman" w:cs="Times New Roman"/>
          <w:sz w:val="24"/>
          <w:szCs w:val="24"/>
        </w:rPr>
        <w:br/>
        <w:t>высшего образования</w:t>
      </w:r>
    </w:p>
    <w:p w14:paraId="4B41FACC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DA072E">
        <w:rPr>
          <w:rFonts w:ascii="Times New Roman" w:eastAsia="Times New Roman" w:hAnsi="Times New Roman" w:cs="Times New Roman"/>
          <w:b/>
          <w:sz w:val="28"/>
          <w:szCs w:val="28"/>
        </w:rPr>
        <w:br/>
        <w:t>имени академика М.Ф. Решетнева»</w:t>
      </w:r>
    </w:p>
    <w:p w14:paraId="3D3F3363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CA322A6" w14:textId="77777777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975114C" w14:textId="77777777" w:rsidR="00362241" w:rsidRPr="00DA072E" w:rsidRDefault="00362241" w:rsidP="00362241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A072E">
        <w:rPr>
          <w:rFonts w:ascii="Times New Roman" w:eastAsia="Times New Roman" w:hAnsi="Times New Roman" w:cs="Times New Roman"/>
          <w:sz w:val="26"/>
          <w:szCs w:val="26"/>
        </w:rPr>
        <w:t>Институт информатики и телекоммуникаций</w:t>
      </w:r>
    </w:p>
    <w:p w14:paraId="7B256606" w14:textId="77777777" w:rsidR="00362241" w:rsidRPr="00DA072E" w:rsidRDefault="00362241" w:rsidP="00362241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C7F714" w14:textId="77777777" w:rsidR="00362241" w:rsidRPr="00DA072E" w:rsidRDefault="00362241" w:rsidP="00362241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A072E">
        <w:rPr>
          <w:rFonts w:ascii="Times New Roman" w:eastAsia="Times New Roman" w:hAnsi="Times New Roman" w:cs="Times New Roman"/>
          <w:sz w:val="26"/>
          <w:szCs w:val="26"/>
        </w:rPr>
        <w:t>Кафедра информатики и вычислительной техники</w:t>
      </w:r>
    </w:p>
    <w:p w14:paraId="665EA0B1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478BC1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C942B4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0DA31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F6BBC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4CE49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A88D5" w14:textId="77777777" w:rsidR="00362241" w:rsidRPr="00DA072E" w:rsidRDefault="00362241" w:rsidP="0036224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ОТЧЕТ ПО ЛАБОРАТОРНОЙ РАБОТЕ</w:t>
      </w:r>
    </w:p>
    <w:p w14:paraId="123023B5" w14:textId="21190BF5" w:rsidR="00362241" w:rsidRPr="00DA072E" w:rsidRDefault="00362241" w:rsidP="00362241">
      <w:pPr>
        <w:tabs>
          <w:tab w:val="left" w:pos="9639"/>
        </w:tabs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842B8"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роектирование человеко-машинного интерфейса</w:t>
      </w:r>
    </w:p>
    <w:p w14:paraId="5BD67F70" w14:textId="77777777" w:rsidR="00362241" w:rsidRPr="00DA072E" w:rsidRDefault="00362241" w:rsidP="00362241">
      <w:pPr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362241" w:rsidRPr="00DA072E" w14:paraId="16BE13F2" w14:textId="77777777" w:rsidTr="007A3460">
        <w:tc>
          <w:tcPr>
            <w:tcW w:w="9853" w:type="dxa"/>
            <w:tcBorders>
              <w:bottom w:val="single" w:sz="4" w:space="0" w:color="auto"/>
            </w:tcBorders>
          </w:tcPr>
          <w:p w14:paraId="4EE3DDBA" w14:textId="332CEDE8" w:rsidR="00362241" w:rsidRPr="00DA072E" w:rsidRDefault="00921F2A" w:rsidP="00362241">
            <w:pPr>
              <w:tabs>
                <w:tab w:val="left" w:pos="963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1F2A">
              <w:rPr>
                <w:rFonts w:ascii="Times New Roman" w:hAnsi="Times New Roman"/>
                <w:sz w:val="28"/>
                <w:szCs w:val="28"/>
              </w:rPr>
              <w:t>Построение динамического прототипа и сплит-тестирование</w:t>
            </w:r>
          </w:p>
        </w:tc>
      </w:tr>
    </w:tbl>
    <w:p w14:paraId="150FE98F" w14:textId="77777777" w:rsidR="00362241" w:rsidRPr="00DA072E" w:rsidRDefault="00362241" w:rsidP="0036224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C0BC" w14:textId="77777777" w:rsidR="00362241" w:rsidRPr="00DA072E" w:rsidRDefault="00362241" w:rsidP="0036224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119F1A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161C5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07451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B38A5" w14:textId="1A5BC709" w:rsidR="00362241" w:rsidRPr="00DA072E" w:rsidRDefault="00362241" w:rsidP="00362241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gramStart"/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9B14D0"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Р.Р.</w:t>
      </w:r>
      <w:proofErr w:type="gramEnd"/>
      <w:r w:rsidR="009B14D0"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9B14D0"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Кагиров</w:t>
      </w:r>
      <w:proofErr w:type="spellEnd"/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18D719" w14:textId="77777777" w:rsidR="00362241" w:rsidRPr="00DA072E" w:rsidRDefault="00362241" w:rsidP="00362241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подпись, дата</w:t>
      </w: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6000CD05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62B3C" w14:textId="77777777" w:rsidR="00362241" w:rsidRPr="00DA072E" w:rsidRDefault="00362241" w:rsidP="00362241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gramStart"/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БПИ</w:t>
      </w:r>
      <w:proofErr w:type="gramEnd"/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22-01, 221219001</w:t>
      </w:r>
      <w:r w:rsidRPr="00DA072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К.Р. Баровский</w:t>
      </w:r>
      <w:r w:rsidRPr="00DA07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2755E48" w14:textId="77777777" w:rsidR="00362241" w:rsidRPr="00DA072E" w:rsidRDefault="00362241" w:rsidP="00362241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подпись, дата</w:t>
      </w:r>
      <w:r w:rsidRPr="00DA072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4BAEE6EB" w14:textId="77777777" w:rsidR="00362241" w:rsidRPr="00DA072E" w:rsidRDefault="00362241" w:rsidP="00362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D9B64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F12E2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A453D9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18D50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71BF6" w14:textId="77777777" w:rsidR="00362241" w:rsidRPr="00DA072E" w:rsidRDefault="00362241" w:rsidP="0036224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8ADC5" w14:textId="5AA7D34E" w:rsidR="00362241" w:rsidRPr="00DA072E" w:rsidRDefault="00362241" w:rsidP="00362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62241" w:rsidRPr="00DA072E" w:rsidSect="00765D8D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DA072E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5175AD"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A07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03BF2CB8" w14:textId="77777777" w:rsidR="00362241" w:rsidRPr="00DA072E" w:rsidRDefault="00362241" w:rsidP="00362241">
      <w:pPr>
        <w:keepNext/>
        <w:keepLines/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ЦЕЛЬ РАБОТЫ</w:t>
      </w:r>
    </w:p>
    <w:p w14:paraId="1482054C" w14:textId="3DC0E217" w:rsidR="00362241" w:rsidRPr="00DA072E" w:rsidRDefault="00362241" w:rsidP="00181E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072E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</w:t>
      </w:r>
      <w:r w:rsidR="006E7130" w:rsidRPr="00DA072E">
        <w:rPr>
          <w:rFonts w:ascii="Times New Roman" w:eastAsia="Times New Roman" w:hAnsi="Times New Roman" w:cs="Times New Roman"/>
          <w:sz w:val="28"/>
          <w:szCs w:val="24"/>
          <w:lang w:eastAsia="ru-RU"/>
        </w:rPr>
        <w:t>ить</w:t>
      </w:r>
      <w:r w:rsidRPr="00DA07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95B9D" w:rsidRPr="00795B9D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способы тестирования и оценки качества интерфейсов</w:t>
      </w:r>
      <w:r w:rsidR="00181E24" w:rsidRPr="00DA072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DA072E">
        <w:rPr>
          <w:rFonts w:ascii="Times New Roman" w:eastAsia="Times New Roman" w:hAnsi="Times New Roman" w:cs="Times New Roman"/>
          <w:sz w:val="28"/>
        </w:rPr>
        <w:br w:type="page"/>
      </w:r>
    </w:p>
    <w:p w14:paraId="5B11E8AF" w14:textId="77777777" w:rsidR="00362241" w:rsidRPr="00DA072E" w:rsidRDefault="00362241" w:rsidP="00362241">
      <w:pPr>
        <w:keepNext/>
        <w:keepLines/>
        <w:spacing w:before="120" w:after="12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ПОСТАНОВКА ЗАДАЧИ</w:t>
      </w:r>
    </w:p>
    <w:p w14:paraId="2BF501C5" w14:textId="77777777" w:rsidR="007A2D8B" w:rsidRPr="007A2D8B" w:rsidRDefault="007A2D8B" w:rsidP="007A2D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A2D8B">
        <w:rPr>
          <w:rFonts w:ascii="Times New Roman" w:eastAsia="Times New Roman" w:hAnsi="Times New Roman" w:cs="Times New Roman"/>
          <w:sz w:val="28"/>
        </w:rPr>
        <w:t>1.</w:t>
      </w:r>
      <w:r w:rsidRPr="007A2D8B">
        <w:rPr>
          <w:rFonts w:ascii="Times New Roman" w:eastAsia="Times New Roman" w:hAnsi="Times New Roman" w:cs="Times New Roman"/>
          <w:sz w:val="28"/>
        </w:rPr>
        <w:tab/>
        <w:t>Реализовать два варианта (А и В) динамического прототипа (либо непосредственно интерфейса) приложения. Заложить два-три различия (к примеру, цвет, размер, расположение элементов)</w:t>
      </w:r>
    </w:p>
    <w:p w14:paraId="7151B0F0" w14:textId="77777777" w:rsidR="007A2D8B" w:rsidRPr="007A2D8B" w:rsidRDefault="007A2D8B" w:rsidP="007A2D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A2D8B">
        <w:rPr>
          <w:rFonts w:ascii="Times New Roman" w:eastAsia="Times New Roman" w:hAnsi="Times New Roman" w:cs="Times New Roman"/>
          <w:sz w:val="28"/>
        </w:rPr>
        <w:t>2.</w:t>
      </w:r>
      <w:r w:rsidRPr="007A2D8B">
        <w:rPr>
          <w:rFonts w:ascii="Times New Roman" w:eastAsia="Times New Roman" w:hAnsi="Times New Roman" w:cs="Times New Roman"/>
          <w:sz w:val="28"/>
        </w:rPr>
        <w:tab/>
        <w:t>Определить 2-3 сложных пользовательских операции (содержащих более 1 прецедента).</w:t>
      </w:r>
    </w:p>
    <w:p w14:paraId="65FDE73D" w14:textId="77777777" w:rsidR="007A2D8B" w:rsidRPr="007A2D8B" w:rsidRDefault="007A2D8B" w:rsidP="007A2D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A2D8B">
        <w:rPr>
          <w:rFonts w:ascii="Times New Roman" w:eastAsia="Times New Roman" w:hAnsi="Times New Roman" w:cs="Times New Roman"/>
          <w:sz w:val="28"/>
        </w:rPr>
        <w:t>3.</w:t>
      </w:r>
      <w:r w:rsidRPr="007A2D8B">
        <w:rPr>
          <w:rFonts w:ascii="Times New Roman" w:eastAsia="Times New Roman" w:hAnsi="Times New Roman" w:cs="Times New Roman"/>
          <w:sz w:val="28"/>
        </w:rPr>
        <w:tab/>
        <w:t>Сформировать тестовую группу из 4-6 человек. Попросить каждого участника выполнить каждую из операций п.2</w:t>
      </w:r>
    </w:p>
    <w:p w14:paraId="589CF955" w14:textId="77777777" w:rsidR="007A2D8B" w:rsidRPr="007A2D8B" w:rsidRDefault="007A2D8B" w:rsidP="007A2D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A2D8B">
        <w:rPr>
          <w:rFonts w:ascii="Times New Roman" w:eastAsia="Times New Roman" w:hAnsi="Times New Roman" w:cs="Times New Roman"/>
          <w:sz w:val="28"/>
        </w:rPr>
        <w:t>4.</w:t>
      </w:r>
      <w:r w:rsidRPr="007A2D8B">
        <w:rPr>
          <w:rFonts w:ascii="Times New Roman" w:eastAsia="Times New Roman" w:hAnsi="Times New Roman" w:cs="Times New Roman"/>
          <w:sz w:val="28"/>
        </w:rPr>
        <w:tab/>
        <w:t>Половине участников предоставить для выполнения вариант А, другой половине вариант В.</w:t>
      </w:r>
    </w:p>
    <w:p w14:paraId="19161A7B" w14:textId="77777777" w:rsidR="007A2D8B" w:rsidRPr="007A2D8B" w:rsidRDefault="007A2D8B" w:rsidP="007A2D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A2D8B">
        <w:rPr>
          <w:rFonts w:ascii="Times New Roman" w:eastAsia="Times New Roman" w:hAnsi="Times New Roman" w:cs="Times New Roman"/>
          <w:sz w:val="28"/>
        </w:rPr>
        <w:t>5.</w:t>
      </w:r>
      <w:r w:rsidRPr="007A2D8B">
        <w:rPr>
          <w:rFonts w:ascii="Times New Roman" w:eastAsia="Times New Roman" w:hAnsi="Times New Roman" w:cs="Times New Roman"/>
          <w:sz w:val="28"/>
        </w:rPr>
        <w:tab/>
        <w:t>Свести результаты в таблицу, учитывать время выполнения (в секундах) и субъективное удобство выполнения (по 10-ти балльной шкале), учесть комментарии участников тестирования</w:t>
      </w:r>
    </w:p>
    <w:p w14:paraId="113893A2" w14:textId="0002AA0B" w:rsidR="00362241" w:rsidRPr="00DA072E" w:rsidRDefault="007A2D8B" w:rsidP="007A2D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A2D8B">
        <w:rPr>
          <w:rFonts w:ascii="Times New Roman" w:eastAsia="Times New Roman" w:hAnsi="Times New Roman" w:cs="Times New Roman"/>
          <w:sz w:val="28"/>
        </w:rPr>
        <w:t>6.</w:t>
      </w:r>
      <w:r w:rsidRPr="007A2D8B">
        <w:rPr>
          <w:rFonts w:ascii="Times New Roman" w:eastAsia="Times New Roman" w:hAnsi="Times New Roman" w:cs="Times New Roman"/>
          <w:sz w:val="28"/>
        </w:rPr>
        <w:tab/>
        <w:t>Сделать вывод (использовать вариант А, вариант В, создать на их основе промежуточное решение)</w:t>
      </w:r>
    </w:p>
    <w:p w14:paraId="42847436" w14:textId="77777777" w:rsidR="00362241" w:rsidRPr="00DA072E" w:rsidRDefault="00362241" w:rsidP="00362241">
      <w:pPr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br w:type="page"/>
      </w:r>
    </w:p>
    <w:p w14:paraId="6E6B0498" w14:textId="77777777" w:rsidR="00362241" w:rsidRPr="00DA072E" w:rsidRDefault="00362241" w:rsidP="00362241">
      <w:pPr>
        <w:keepNext/>
        <w:keepLines/>
        <w:spacing w:before="120" w:after="12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ХОД РАБОТЫ</w:t>
      </w:r>
    </w:p>
    <w:p w14:paraId="4EF03A91" w14:textId="0BB4C6D6" w:rsidR="004C003D" w:rsidRPr="006641D6" w:rsidRDefault="004C003D" w:rsidP="008C5B4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выполнения данного задания были разработаны два варианта </w:t>
      </w:r>
      <w:r w:rsidRPr="006641D6">
        <w:rPr>
          <w:rFonts w:ascii="Times New Roman" w:eastAsia="Times New Roman" w:hAnsi="Times New Roman" w:cs="Times New Roman"/>
          <w:sz w:val="28"/>
        </w:rPr>
        <w:t>динамического интерфейса:</w:t>
      </w:r>
    </w:p>
    <w:p w14:paraId="50B2A69C" w14:textId="77777777" w:rsidR="004C003D" w:rsidRPr="006641D6" w:rsidRDefault="004C003D" w:rsidP="004C003D">
      <w:pPr>
        <w:keepNext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641D6">
        <w:rPr>
          <w:rFonts w:ascii="Times New Roman" w:eastAsia="Times New Roman" w:hAnsi="Times New Roman" w:cs="Times New Roman"/>
          <w:sz w:val="40"/>
          <w:szCs w:val="32"/>
        </w:rPr>
        <w:drawing>
          <wp:inline distT="0" distB="0" distL="0" distR="0" wp14:anchorId="045A1E67" wp14:editId="46D68766">
            <wp:extent cx="6119495" cy="2405380"/>
            <wp:effectExtent l="0" t="0" r="0" b="0"/>
            <wp:docPr id="145724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0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83B6" w14:textId="75384C6F" w:rsidR="004C003D" w:rsidRPr="006641D6" w:rsidRDefault="004C003D" w:rsidP="004C003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D1FA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интерфейс А</w:t>
      </w:r>
    </w:p>
    <w:p w14:paraId="3E93E3CD" w14:textId="77777777" w:rsidR="006F45B1" w:rsidRPr="006641D6" w:rsidRDefault="006F45B1" w:rsidP="006F45B1">
      <w:pPr>
        <w:rPr>
          <w:rFonts w:ascii="Times New Roman" w:hAnsi="Times New Roman" w:cs="Times New Roman"/>
        </w:rPr>
      </w:pPr>
    </w:p>
    <w:p w14:paraId="79112493" w14:textId="77777777" w:rsidR="006F45B1" w:rsidRPr="006641D6" w:rsidRDefault="006F45B1" w:rsidP="006F45B1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6641D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09976B" wp14:editId="5C768D72">
            <wp:extent cx="6119495" cy="2891155"/>
            <wp:effectExtent l="0" t="0" r="0" b="4445"/>
            <wp:docPr id="946483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83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9A76" w14:textId="344A9886" w:rsidR="006F45B1" w:rsidRPr="006641D6" w:rsidRDefault="006F45B1" w:rsidP="006F45B1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D1FA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641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интерфейс Б</w:t>
      </w:r>
    </w:p>
    <w:p w14:paraId="5C849455" w14:textId="77777777" w:rsidR="006641D6" w:rsidRPr="006641D6" w:rsidRDefault="006641D6" w:rsidP="006641D6">
      <w:pPr>
        <w:rPr>
          <w:sz w:val="28"/>
          <w:szCs w:val="28"/>
        </w:rPr>
      </w:pPr>
    </w:p>
    <w:p w14:paraId="35BA20FA" w14:textId="6A37C58E" w:rsidR="006641D6" w:rsidRDefault="006641D6" w:rsidP="00B768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у этих интерфейсов состоит в расположении поля «результат» и кнопки вычислить, разных подходах для выбора размера матрицы, а также во втором интерфейсе разделены чертой типы функции и способы их выполнения и заранее выбраны по одному обязательному полю.</w:t>
      </w:r>
    </w:p>
    <w:p w14:paraId="4CE35771" w14:textId="0FEFB980" w:rsidR="006641D6" w:rsidRDefault="006641D6" w:rsidP="009A63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2 сложных пользовательских операции:</w:t>
      </w:r>
    </w:p>
    <w:p w14:paraId="2A2AED69" w14:textId="053C79E2" w:rsidR="006641D6" w:rsidRDefault="006641D6" w:rsidP="006641D6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размер матрицы, тип функции и способ ее выполнения;</w:t>
      </w:r>
    </w:p>
    <w:p w14:paraId="7E5697B1" w14:textId="417D4833" w:rsidR="006641D6" w:rsidRDefault="006641D6" w:rsidP="008C5B45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размер и функцию заполнения матрицы.</w:t>
      </w:r>
    </w:p>
    <w:p w14:paraId="0D8A5AC7" w14:textId="08B3316B" w:rsidR="00233CA8" w:rsidRPr="00233CA8" w:rsidRDefault="00233CA8" w:rsidP="003F736B">
      <w:pPr>
        <w:pStyle w:val="a9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233CA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lastRenderedPageBreak/>
        <w:t xml:space="preserve">Таблица </w:t>
      </w:r>
      <w:r w:rsidRPr="00233CA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233CA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233CA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233CA8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233CA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233CA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результаты тестирования четырех участников</w:t>
      </w:r>
    </w:p>
    <w:tbl>
      <w:tblPr>
        <w:tblStyle w:val="a7"/>
        <w:tblW w:w="9827" w:type="dxa"/>
        <w:tblLook w:val="04A0" w:firstRow="1" w:lastRow="0" w:firstColumn="1" w:lastColumn="0" w:noHBand="0" w:noVBand="1"/>
      </w:tblPr>
      <w:tblGrid>
        <w:gridCol w:w="2806"/>
        <w:gridCol w:w="2405"/>
        <w:gridCol w:w="1975"/>
        <w:gridCol w:w="2641"/>
      </w:tblGrid>
      <w:tr w:rsidR="00A62A17" w14:paraId="540EC650" w14:textId="77777777" w:rsidTr="00233CA8">
        <w:trPr>
          <w:trHeight w:val="373"/>
        </w:trPr>
        <w:tc>
          <w:tcPr>
            <w:tcW w:w="2806" w:type="dxa"/>
          </w:tcPr>
          <w:p w14:paraId="41B949F5" w14:textId="4A3807A0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405" w:type="dxa"/>
          </w:tcPr>
          <w:p w14:paraId="7C5726B3" w14:textId="1C3F7685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(1) (с)</w:t>
            </w:r>
          </w:p>
        </w:tc>
        <w:tc>
          <w:tcPr>
            <w:tcW w:w="1975" w:type="dxa"/>
          </w:tcPr>
          <w:p w14:paraId="6B949137" w14:textId="1AA347B1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) (с)</w:t>
            </w:r>
          </w:p>
        </w:tc>
        <w:tc>
          <w:tcPr>
            <w:tcW w:w="2641" w:type="dxa"/>
          </w:tcPr>
          <w:p w14:paraId="3674940B" w14:textId="1A3453C8" w:rsidR="00A62A17" w:rsidRDefault="006C0C91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Удобство</w:t>
            </w:r>
          </w:p>
        </w:tc>
      </w:tr>
      <w:tr w:rsidR="00A62A17" w14:paraId="401079EF" w14:textId="77777777" w:rsidTr="00233CA8">
        <w:trPr>
          <w:trHeight w:val="412"/>
        </w:trPr>
        <w:tc>
          <w:tcPr>
            <w:tcW w:w="2806" w:type="dxa"/>
          </w:tcPr>
          <w:p w14:paraId="55DABFF5" w14:textId="057A5B65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А (1)</w:t>
            </w:r>
          </w:p>
        </w:tc>
        <w:tc>
          <w:tcPr>
            <w:tcW w:w="2405" w:type="dxa"/>
          </w:tcPr>
          <w:p w14:paraId="4402EC20" w14:textId="47D5AD24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6,5</w:t>
            </w:r>
          </w:p>
        </w:tc>
        <w:tc>
          <w:tcPr>
            <w:tcW w:w="1975" w:type="dxa"/>
          </w:tcPr>
          <w:p w14:paraId="6AC9E8D3" w14:textId="3F0AF373" w:rsidR="00A62A17" w:rsidRDefault="006C0C91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5,9</w:t>
            </w:r>
          </w:p>
        </w:tc>
        <w:tc>
          <w:tcPr>
            <w:tcW w:w="2641" w:type="dxa"/>
          </w:tcPr>
          <w:p w14:paraId="3F296476" w14:textId="22870D67" w:rsidR="00A62A17" w:rsidRDefault="006C0C91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8/10</w:t>
            </w:r>
          </w:p>
        </w:tc>
      </w:tr>
      <w:tr w:rsidR="00A62A17" w14:paraId="5261A9D5" w14:textId="77777777" w:rsidTr="00233CA8">
        <w:trPr>
          <w:trHeight w:val="373"/>
        </w:trPr>
        <w:tc>
          <w:tcPr>
            <w:tcW w:w="2806" w:type="dxa"/>
          </w:tcPr>
          <w:p w14:paraId="5322A309" w14:textId="1C31BFEF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1)</w:t>
            </w:r>
          </w:p>
        </w:tc>
        <w:tc>
          <w:tcPr>
            <w:tcW w:w="2405" w:type="dxa"/>
          </w:tcPr>
          <w:p w14:paraId="72D5689B" w14:textId="1C41799B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4,8</w:t>
            </w:r>
          </w:p>
        </w:tc>
        <w:tc>
          <w:tcPr>
            <w:tcW w:w="1975" w:type="dxa"/>
          </w:tcPr>
          <w:p w14:paraId="1813EF00" w14:textId="6876C5F4" w:rsidR="00A62A17" w:rsidRDefault="006C0C91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4,1</w:t>
            </w:r>
          </w:p>
        </w:tc>
        <w:tc>
          <w:tcPr>
            <w:tcW w:w="2641" w:type="dxa"/>
          </w:tcPr>
          <w:p w14:paraId="001B086F" w14:textId="4948332A" w:rsidR="00A62A17" w:rsidRDefault="006C0C91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9/10</w:t>
            </w:r>
          </w:p>
        </w:tc>
      </w:tr>
      <w:tr w:rsidR="00A62A17" w14:paraId="070F4A3D" w14:textId="77777777" w:rsidTr="00233CA8">
        <w:trPr>
          <w:trHeight w:val="373"/>
        </w:trPr>
        <w:tc>
          <w:tcPr>
            <w:tcW w:w="2806" w:type="dxa"/>
          </w:tcPr>
          <w:p w14:paraId="07BD4259" w14:textId="11281B32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2)</w:t>
            </w:r>
          </w:p>
        </w:tc>
        <w:tc>
          <w:tcPr>
            <w:tcW w:w="2405" w:type="dxa"/>
          </w:tcPr>
          <w:p w14:paraId="02A70E60" w14:textId="22FB6CE8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11,2</w:t>
            </w:r>
          </w:p>
        </w:tc>
        <w:tc>
          <w:tcPr>
            <w:tcW w:w="1975" w:type="dxa"/>
          </w:tcPr>
          <w:p w14:paraId="411FEB3A" w14:textId="2CC9447C" w:rsidR="00A62A17" w:rsidRDefault="006C0C91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8,5</w:t>
            </w:r>
          </w:p>
        </w:tc>
        <w:tc>
          <w:tcPr>
            <w:tcW w:w="2641" w:type="dxa"/>
          </w:tcPr>
          <w:p w14:paraId="5DDF3BA2" w14:textId="47EF7EA6" w:rsidR="00A62A17" w:rsidRDefault="006C0C91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7/10</w:t>
            </w:r>
          </w:p>
        </w:tc>
      </w:tr>
      <w:tr w:rsidR="00A62A17" w14:paraId="029B732A" w14:textId="77777777" w:rsidTr="00233CA8">
        <w:trPr>
          <w:trHeight w:val="373"/>
        </w:trPr>
        <w:tc>
          <w:tcPr>
            <w:tcW w:w="2806" w:type="dxa"/>
          </w:tcPr>
          <w:p w14:paraId="709FCB04" w14:textId="29922C3C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2)</w:t>
            </w:r>
          </w:p>
        </w:tc>
        <w:tc>
          <w:tcPr>
            <w:tcW w:w="2405" w:type="dxa"/>
          </w:tcPr>
          <w:p w14:paraId="3D3C55E2" w14:textId="2DCAC74A" w:rsidR="00A62A17" w:rsidRDefault="00A62A17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9,9</w:t>
            </w:r>
          </w:p>
        </w:tc>
        <w:tc>
          <w:tcPr>
            <w:tcW w:w="1975" w:type="dxa"/>
          </w:tcPr>
          <w:p w14:paraId="2A2D56EA" w14:textId="0EAE9AC9" w:rsidR="00A62A17" w:rsidRDefault="006C0C91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9,8</w:t>
            </w:r>
          </w:p>
        </w:tc>
        <w:tc>
          <w:tcPr>
            <w:tcW w:w="2641" w:type="dxa"/>
          </w:tcPr>
          <w:p w14:paraId="4EB79BA3" w14:textId="67003494" w:rsidR="00A62A17" w:rsidRDefault="006C0C91" w:rsidP="003F73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9/10</w:t>
            </w:r>
          </w:p>
        </w:tc>
      </w:tr>
    </w:tbl>
    <w:p w14:paraId="20051BF5" w14:textId="77777777" w:rsidR="008C5B45" w:rsidRDefault="008C5B45" w:rsidP="008C5B4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93A4130" w14:textId="25A013F3" w:rsidR="001A334F" w:rsidRDefault="001A334F" w:rsidP="004C00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BD790F">
        <w:rPr>
          <w:rFonts w:ascii="Times New Roman" w:eastAsia="Times New Roman" w:hAnsi="Times New Roman" w:cs="Times New Roman"/>
          <w:sz w:val="28"/>
        </w:rPr>
        <w:t>В результате тестирования были учтены все комментарии и создан новый вариант интерфейса:</w:t>
      </w:r>
    </w:p>
    <w:p w14:paraId="524178F4" w14:textId="77777777" w:rsidR="00DD1FAC" w:rsidRPr="00DD1FAC" w:rsidRDefault="00DD1FAC" w:rsidP="00DD1FAC">
      <w:pPr>
        <w:keepNext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D1FAC">
        <w:rPr>
          <w:rFonts w:ascii="Times New Roman" w:eastAsia="Times New Roman" w:hAnsi="Times New Roman" w:cs="Times New Roman"/>
          <w:sz w:val="40"/>
          <w:szCs w:val="32"/>
        </w:rPr>
        <w:drawing>
          <wp:inline distT="0" distB="0" distL="0" distR="0" wp14:anchorId="53AC1F37" wp14:editId="3CC293F6">
            <wp:extent cx="6119495" cy="2903855"/>
            <wp:effectExtent l="0" t="0" r="0" b="0"/>
            <wp:docPr id="918137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37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69A" w14:textId="6EFE6910" w:rsidR="00DD1FAC" w:rsidRPr="00DD1FAC" w:rsidRDefault="00DD1FAC" w:rsidP="00DD1FAC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D1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D1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D1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D1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D1FA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D1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D1F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итоговый вариант интерфейса с учетом комментариев тестировщиков</w:t>
      </w:r>
    </w:p>
    <w:p w14:paraId="1BF25C36" w14:textId="0913A8DA" w:rsidR="00362241" w:rsidRPr="00DA072E" w:rsidRDefault="00362241" w:rsidP="004C00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A072E">
        <w:rPr>
          <w:rFonts w:ascii="Times New Roman" w:eastAsia="Times New Roman" w:hAnsi="Times New Roman" w:cs="Times New Roman"/>
          <w:sz w:val="28"/>
        </w:rPr>
        <w:br w:type="page"/>
      </w:r>
    </w:p>
    <w:p w14:paraId="3BC85271" w14:textId="77777777" w:rsidR="00362241" w:rsidRPr="00DA072E" w:rsidRDefault="00362241" w:rsidP="00362241">
      <w:pPr>
        <w:keepNext/>
        <w:keepLines/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DA072E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ВЫВОДЫ</w:t>
      </w:r>
    </w:p>
    <w:p w14:paraId="0F0F9631" w14:textId="77777777" w:rsidR="00362241" w:rsidRPr="00DA072E" w:rsidRDefault="00362241" w:rsidP="003622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A22188" w14:textId="773AF9C7" w:rsidR="006C0C91" w:rsidRDefault="006C0C91" w:rsidP="006C0C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тестирования были замечены некоторые неудобства как в первой, так и во второй версии интерфейса. Участники обратили внимание на то, что определение размера матрицы в полях со стрелками не требовало их наличия, а только мешало тем, что уменьшало поле для числа, от чего большие числа переставали помещаться в поле. Также было замечено, что во втором варианте поле результата было предпочтительнее потому, что было больше, и результат было видно нагляднее. Наличие заранее выделенных пунктов выбора типа и способа выполнения функции практически не внесли вклад в удобство использования.</w:t>
      </w:r>
      <w:r w:rsidR="0075510E">
        <w:rPr>
          <w:rFonts w:ascii="Times New Roman" w:hAnsi="Times New Roman" w:cs="Times New Roman"/>
          <w:sz w:val="28"/>
          <w:szCs w:val="28"/>
        </w:rPr>
        <w:t xml:space="preserve"> Участники отметили, что окраска приложения в разные цвета будет излишней из-за ненадобности и «потери эстетики</w:t>
      </w:r>
      <w:r w:rsidR="00994C18">
        <w:rPr>
          <w:rFonts w:ascii="Times New Roman" w:hAnsi="Times New Roman" w:cs="Times New Roman"/>
          <w:sz w:val="28"/>
          <w:szCs w:val="28"/>
        </w:rPr>
        <w:t xml:space="preserve"> минимализма</w:t>
      </w:r>
      <w:r w:rsidR="0075510E">
        <w:rPr>
          <w:rFonts w:ascii="Times New Roman" w:hAnsi="Times New Roman" w:cs="Times New Roman"/>
          <w:sz w:val="28"/>
          <w:szCs w:val="28"/>
        </w:rPr>
        <w:t>».</w:t>
      </w:r>
    </w:p>
    <w:p w14:paraId="7390FA87" w14:textId="46A5CE72" w:rsidR="005429E0" w:rsidRDefault="0075510E" w:rsidP="0075510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интерфейса приложения использовался сайт </w:t>
      </w:r>
      <w:r w:rsidRPr="0075510E">
        <w:rPr>
          <w:rFonts w:ascii="Times New Roman" w:hAnsi="Times New Roman" w:cs="Times New Roman"/>
          <w:sz w:val="28"/>
          <w:szCs w:val="28"/>
        </w:rPr>
        <w:t>mockflow.com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886EF" w14:textId="7C2E2DB3" w:rsidR="0075510E" w:rsidRPr="0075510E" w:rsidRDefault="0075510E" w:rsidP="0075510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функционала и интерфейса приложения была использована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55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55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510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5510E" w:rsidRPr="0075510E" w:rsidSect="00765D8D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E5041" w14:textId="77777777" w:rsidR="00D64DB4" w:rsidRDefault="00D64DB4">
      <w:pPr>
        <w:spacing w:after="0" w:line="240" w:lineRule="auto"/>
      </w:pPr>
      <w:r>
        <w:separator/>
      </w:r>
    </w:p>
  </w:endnote>
  <w:endnote w:type="continuationSeparator" w:id="0">
    <w:p w14:paraId="34DE2344" w14:textId="77777777" w:rsidR="00D64DB4" w:rsidRDefault="00D6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53D22" w14:textId="77777777" w:rsidR="00362241" w:rsidRPr="00362241" w:rsidRDefault="00362241">
    <w:pPr>
      <w:pStyle w:val="a4"/>
      <w:framePr w:wrap="around" w:vAnchor="text" w:hAnchor="margin" w:xAlign="right" w:y="1"/>
      <w:rPr>
        <w:rStyle w:val="a6"/>
        <w:rFonts w:eastAsia="Times New Roman"/>
      </w:rPr>
    </w:pPr>
    <w:r w:rsidRPr="00362241">
      <w:rPr>
        <w:rStyle w:val="a6"/>
        <w:rFonts w:eastAsia="Times New Roman"/>
      </w:rPr>
      <w:fldChar w:fldCharType="begin"/>
    </w:r>
    <w:r w:rsidRPr="00362241">
      <w:rPr>
        <w:rStyle w:val="a6"/>
        <w:rFonts w:eastAsia="Times New Roman"/>
      </w:rPr>
      <w:instrText xml:space="preserve">PAGE  </w:instrText>
    </w:r>
    <w:r w:rsidRPr="00362241">
      <w:rPr>
        <w:rStyle w:val="a6"/>
        <w:rFonts w:eastAsia="Times New Roman"/>
      </w:rPr>
      <w:fldChar w:fldCharType="separate"/>
    </w:r>
    <w:r w:rsidRPr="00362241">
      <w:rPr>
        <w:rStyle w:val="a6"/>
        <w:rFonts w:eastAsia="Times New Roman"/>
        <w:noProof/>
      </w:rPr>
      <w:t>1</w:t>
    </w:r>
    <w:r w:rsidRPr="00362241">
      <w:rPr>
        <w:rStyle w:val="a6"/>
        <w:rFonts w:eastAsia="Times New Roman"/>
      </w:rPr>
      <w:fldChar w:fldCharType="end"/>
    </w:r>
  </w:p>
  <w:p w14:paraId="11A71ECA" w14:textId="77777777" w:rsidR="00362241" w:rsidRDefault="003622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EEE18" w14:textId="77777777" w:rsidR="00362241" w:rsidRDefault="00362241" w:rsidP="00814A5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BCE4B" w14:textId="77777777" w:rsidR="00D64DB4" w:rsidRDefault="00D64DB4">
      <w:pPr>
        <w:spacing w:after="0" w:line="240" w:lineRule="auto"/>
      </w:pPr>
      <w:r>
        <w:separator/>
      </w:r>
    </w:p>
  </w:footnote>
  <w:footnote w:type="continuationSeparator" w:id="0">
    <w:p w14:paraId="51D01ED0" w14:textId="77777777" w:rsidR="00D64DB4" w:rsidRDefault="00D6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BDD"/>
    <w:multiLevelType w:val="hybridMultilevel"/>
    <w:tmpl w:val="BD5AC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AAC"/>
    <w:multiLevelType w:val="hybridMultilevel"/>
    <w:tmpl w:val="FFE6DC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FB7"/>
    <w:multiLevelType w:val="hybridMultilevel"/>
    <w:tmpl w:val="84FA0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96C13"/>
    <w:multiLevelType w:val="hybridMultilevel"/>
    <w:tmpl w:val="74509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F2658"/>
    <w:multiLevelType w:val="hybridMultilevel"/>
    <w:tmpl w:val="D988C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660DC"/>
    <w:multiLevelType w:val="hybridMultilevel"/>
    <w:tmpl w:val="4138951E"/>
    <w:lvl w:ilvl="0" w:tplc="278A3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8503CB"/>
    <w:multiLevelType w:val="hybridMultilevel"/>
    <w:tmpl w:val="61DE0C60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4D200F90"/>
    <w:multiLevelType w:val="hybridMultilevel"/>
    <w:tmpl w:val="5F942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DE28F3"/>
    <w:multiLevelType w:val="hybridMultilevel"/>
    <w:tmpl w:val="44389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2B4EE9"/>
    <w:multiLevelType w:val="hybridMultilevel"/>
    <w:tmpl w:val="08E83016"/>
    <w:lvl w:ilvl="0" w:tplc="DAFA4F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2076D8"/>
    <w:multiLevelType w:val="hybridMultilevel"/>
    <w:tmpl w:val="5C9642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651415">
    <w:abstractNumId w:val="5"/>
  </w:num>
  <w:num w:numId="2" w16cid:durableId="500783055">
    <w:abstractNumId w:val="9"/>
  </w:num>
  <w:num w:numId="3" w16cid:durableId="1920555844">
    <w:abstractNumId w:val="1"/>
  </w:num>
  <w:num w:numId="4" w16cid:durableId="1959024501">
    <w:abstractNumId w:val="0"/>
  </w:num>
  <w:num w:numId="5" w16cid:durableId="67307720">
    <w:abstractNumId w:val="2"/>
  </w:num>
  <w:num w:numId="6" w16cid:durableId="382951552">
    <w:abstractNumId w:val="8"/>
  </w:num>
  <w:num w:numId="7" w16cid:durableId="1280717850">
    <w:abstractNumId w:val="10"/>
  </w:num>
  <w:num w:numId="8" w16cid:durableId="1260916638">
    <w:abstractNumId w:val="6"/>
  </w:num>
  <w:num w:numId="9" w16cid:durableId="437943361">
    <w:abstractNumId w:val="3"/>
  </w:num>
  <w:num w:numId="10" w16cid:durableId="370305613">
    <w:abstractNumId w:val="7"/>
  </w:num>
  <w:num w:numId="11" w16cid:durableId="1556239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25"/>
    <w:rsid w:val="00011979"/>
    <w:rsid w:val="000B783D"/>
    <w:rsid w:val="000C67E7"/>
    <w:rsid w:val="00105E84"/>
    <w:rsid w:val="00181E24"/>
    <w:rsid w:val="001A334F"/>
    <w:rsid w:val="001D0528"/>
    <w:rsid w:val="002129CF"/>
    <w:rsid w:val="00223D77"/>
    <w:rsid w:val="00233CA8"/>
    <w:rsid w:val="0028030F"/>
    <w:rsid w:val="00331C51"/>
    <w:rsid w:val="00362241"/>
    <w:rsid w:val="003F736B"/>
    <w:rsid w:val="00473C77"/>
    <w:rsid w:val="0048386B"/>
    <w:rsid w:val="004C003D"/>
    <w:rsid w:val="005175AD"/>
    <w:rsid w:val="005238A0"/>
    <w:rsid w:val="005269B8"/>
    <w:rsid w:val="00534632"/>
    <w:rsid w:val="005429E0"/>
    <w:rsid w:val="005A5281"/>
    <w:rsid w:val="005B4912"/>
    <w:rsid w:val="006641D6"/>
    <w:rsid w:val="006842B8"/>
    <w:rsid w:val="006C0C91"/>
    <w:rsid w:val="006C319C"/>
    <w:rsid w:val="006C349B"/>
    <w:rsid w:val="006E7130"/>
    <w:rsid w:val="006F45B1"/>
    <w:rsid w:val="0075510E"/>
    <w:rsid w:val="0079454D"/>
    <w:rsid w:val="00795B9D"/>
    <w:rsid w:val="007A2D8B"/>
    <w:rsid w:val="007B26A4"/>
    <w:rsid w:val="00883B49"/>
    <w:rsid w:val="008C5B45"/>
    <w:rsid w:val="008E16EB"/>
    <w:rsid w:val="008F6410"/>
    <w:rsid w:val="009002FA"/>
    <w:rsid w:val="00921F2A"/>
    <w:rsid w:val="009332CB"/>
    <w:rsid w:val="00994C18"/>
    <w:rsid w:val="009A6350"/>
    <w:rsid w:val="009B14D0"/>
    <w:rsid w:val="00A316F8"/>
    <w:rsid w:val="00A36073"/>
    <w:rsid w:val="00A45839"/>
    <w:rsid w:val="00A62A17"/>
    <w:rsid w:val="00A90288"/>
    <w:rsid w:val="00A9416F"/>
    <w:rsid w:val="00AE62E7"/>
    <w:rsid w:val="00AF157B"/>
    <w:rsid w:val="00B06AC5"/>
    <w:rsid w:val="00B14937"/>
    <w:rsid w:val="00B768A9"/>
    <w:rsid w:val="00BD790F"/>
    <w:rsid w:val="00BE1BED"/>
    <w:rsid w:val="00BF7EAA"/>
    <w:rsid w:val="00C34034"/>
    <w:rsid w:val="00C71E2E"/>
    <w:rsid w:val="00CD6B03"/>
    <w:rsid w:val="00D14449"/>
    <w:rsid w:val="00D225CD"/>
    <w:rsid w:val="00D64DB4"/>
    <w:rsid w:val="00D82231"/>
    <w:rsid w:val="00DA072E"/>
    <w:rsid w:val="00DC0562"/>
    <w:rsid w:val="00DC7B10"/>
    <w:rsid w:val="00DD1FAC"/>
    <w:rsid w:val="00DF5280"/>
    <w:rsid w:val="00E13B5C"/>
    <w:rsid w:val="00E14100"/>
    <w:rsid w:val="00E2297C"/>
    <w:rsid w:val="00E432C7"/>
    <w:rsid w:val="00E67C00"/>
    <w:rsid w:val="00E72F25"/>
    <w:rsid w:val="00E76AD9"/>
    <w:rsid w:val="00EF62C1"/>
    <w:rsid w:val="00F22F58"/>
    <w:rsid w:val="00F27E87"/>
    <w:rsid w:val="00F84D15"/>
    <w:rsid w:val="00FA168E"/>
    <w:rsid w:val="00F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2EA3"/>
  <w15:chartTrackingRefBased/>
  <w15:docId w15:val="{E252DD19-7A08-4698-9C0E-035915AA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A0"/>
  </w:style>
  <w:style w:type="paragraph" w:styleId="1">
    <w:name w:val="heading 1"/>
    <w:basedOn w:val="a"/>
    <w:next w:val="a"/>
    <w:link w:val="10"/>
    <w:autoRedefine/>
    <w:uiPriority w:val="9"/>
    <w:qFormat/>
    <w:rsid w:val="00E13B5C"/>
    <w:pPr>
      <w:keepNext/>
      <w:keepLines/>
      <w:spacing w:before="24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13B5C"/>
    <w:pPr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"/>
    <w:basedOn w:val="a0"/>
    <w:uiPriority w:val="9"/>
    <w:qFormat/>
    <w:rsid w:val="00E13B5C"/>
    <w:rPr>
      <w:rFonts w:ascii="Times New Roman" w:eastAsia="Arial" w:hAnsi="Times New Roman" w:cs="Arial"/>
      <w:b/>
      <w:color w:val="000000" w:themeColor="text1"/>
      <w:sz w:val="32"/>
    </w:rPr>
  </w:style>
  <w:style w:type="character" w:customStyle="1" w:styleId="21">
    <w:name w:val="Заголовок 21"/>
    <w:basedOn w:val="a0"/>
    <w:uiPriority w:val="9"/>
    <w:qFormat/>
    <w:rsid w:val="00E13B5C"/>
    <w:rPr>
      <w:rFonts w:ascii="Times New Roman" w:eastAsia="Arial" w:hAnsi="Times New Roman" w:cs="Arial"/>
      <w:b/>
      <w:color w:val="000000" w:themeColor="text1"/>
      <w:sz w:val="32"/>
      <w:szCs w:val="30"/>
    </w:rPr>
  </w:style>
  <w:style w:type="character" w:customStyle="1" w:styleId="31">
    <w:name w:val="Заголовок 31"/>
    <w:basedOn w:val="a0"/>
    <w:uiPriority w:val="9"/>
    <w:qFormat/>
    <w:rsid w:val="00E13B5C"/>
    <w:rPr>
      <w:rFonts w:ascii="Times New Roman" w:eastAsia="Arial" w:hAnsi="Times New Roman" w:cs="Arial"/>
      <w:b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E13B5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3B5C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footer"/>
    <w:basedOn w:val="a"/>
    <w:link w:val="a5"/>
    <w:uiPriority w:val="99"/>
    <w:semiHidden/>
    <w:unhideWhenUsed/>
    <w:rsid w:val="00362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362241"/>
  </w:style>
  <w:style w:type="character" w:styleId="a6">
    <w:name w:val="page number"/>
    <w:semiHidden/>
    <w:rsid w:val="00362241"/>
  </w:style>
  <w:style w:type="table" w:styleId="a7">
    <w:name w:val="Table Grid"/>
    <w:basedOn w:val="a1"/>
    <w:uiPriority w:val="59"/>
    <w:rsid w:val="0036224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D6B0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C71E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E16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a">
    <w:name w:val="Hyperlink"/>
    <w:basedOn w:val="a0"/>
    <w:uiPriority w:val="99"/>
    <w:unhideWhenUsed/>
    <w:rsid w:val="00331C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31C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11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Баровский</dc:creator>
  <cp:keywords/>
  <dc:description/>
  <cp:lastModifiedBy>Константин Баровский</cp:lastModifiedBy>
  <cp:revision>71</cp:revision>
  <dcterms:created xsi:type="dcterms:W3CDTF">2024-12-23T10:42:00Z</dcterms:created>
  <dcterms:modified xsi:type="dcterms:W3CDTF">2025-03-15T10:29:00Z</dcterms:modified>
</cp:coreProperties>
</file>