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E7" w:rsidRDefault="00563CE7" w:rsidP="00563CE7">
      <w:pPr>
        <w:jc w:val="center"/>
      </w:pPr>
      <w:r>
        <w:t>Почему столовка мехмата лучшее место на земле</w:t>
      </w:r>
    </w:p>
    <w:p w:rsidR="0064710F" w:rsidRPr="00563CE7" w:rsidRDefault="00563CE7">
      <w:r>
        <w:t>Если на земле и существует рай, то он находится в нашей столовой. Великолепные булочки, чудесные салаты, вкусные пиццы: это лишь малая часть того, что можно найти в этом прекрасном месте. На мехмат стоит поступить хотя бы ради того, чтобы попробовать еду, приготовленную там. В нашей столовой каждый может найти, что ему по душе. Если вы когда-нибудь окажетесь на мехмате, то можете не сомневаться – столовая станет вашим любимым местом.</w:t>
      </w:r>
      <w:bookmarkStart w:id="0" w:name="_GoBack"/>
      <w:bookmarkEnd w:id="0"/>
    </w:p>
    <w:sectPr w:rsidR="0064710F" w:rsidRPr="0056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7"/>
    <w:rsid w:val="00563CE7"/>
    <w:rsid w:val="0064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A00E"/>
  <w15:chartTrackingRefBased/>
  <w15:docId w15:val="{CE2A22CF-1BA4-45E9-9DE5-31BE295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2021-12-23T06:00:00Z</dcterms:created>
  <dcterms:modified xsi:type="dcterms:W3CDTF">2021-12-23T06:07:00Z</dcterms:modified>
</cp:coreProperties>
</file>