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51初学——点亮LED</w:t>
      </w:r>
    </w:p>
    <w:p>
      <w:pPr>
        <w:spacing w:after="50" w:line="360" w:lineRule="auto" w:beforeLines="100"/>
        <w:ind w:left="0"/>
        <w:jc w:val="left"/>
      </w:pPr>
      <w:bookmarkStart w:name="u2d096475" w:id="0"/>
      <w:r>
        <w:rPr>
          <w:rFonts w:ascii="宋体" w:hAnsi="Times New Roman" w:eastAsia="宋体"/>
          <w:b w:val="false"/>
          <w:i w:val="false"/>
          <w:color w:val="000000"/>
          <w:sz w:val="24"/>
        </w:rPr>
        <w:t>一 . 最小单片机系统</w:t>
      </w:r>
    </w:p>
    <w:bookmarkEnd w:id="0"/>
    <w:bookmarkStart w:name="u5618d00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1 组成: 电源、晶振、复位电路。</w:t>
      </w:r>
    </w:p>
    <w:bookmarkEnd w:id="1"/>
    <w:bookmarkStart w:name="u6e46e0bb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电源：顾名思义就是供电的模块，VCC为 +5/+3供电，GND接地为 0V。</w:t>
      </w:r>
    </w:p>
    <w:bookmarkEnd w:id="2"/>
    <w:bookmarkStart w:name="u4bad9071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晶振： 为单片机系统提供基准时钟信号 ， 一个 11.0592M 的晶振（它每秒钟振荡 11,059,200 次），外加电容，电容的作用是帮助晶振起振，并维持振荡信号的稳定。 </w:t>
      </w:r>
    </w:p>
    <w:bookmarkEnd w:id="3"/>
    <w:bookmarkStart w:name="u765dd700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复位电路：单片机运行卡机等，使之类似重新开机的功能。常见模块如看门狗。</w:t>
      </w:r>
    </w:p>
    <w:bookmarkEnd w:id="4"/>
    <w:bookmarkStart w:name="u542c687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二 . LED灯（也就是发光二极管）</w:t>
      </w:r>
    </w:p>
    <w:bookmarkEnd w:id="5"/>
    <w:bookmarkStart w:name="u64931fc0" w:id="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使用方法：阳极接VCC，阴极接GND。电压超过导通电压即点亮，亮度与电流大小有关。在工作电流区间内电流越大越亮。超过工作电流时间过长会烧毁，应与二极管串联一个限流电阻。</w:t>
      </w:r>
    </w:p>
    <w:bookmarkEnd w:id="6"/>
    <w:bookmarkStart w:name="ufab07f4b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电流计算方法：欧姆定律 I= U/R。(R为限流电阻）</w:t>
      </w:r>
    </w:p>
    <w:bookmarkEnd w:id="7"/>
    <w:bookmarkStart w:name="u22b1117b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注意事项：注意使用电容，隔离直流.</w:t>
      </w:r>
    </w:p>
    <w:bookmarkEnd w:id="8"/>
    <w:bookmarkStart w:name="u88327a05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GND替换成单片的P0.0口，即开发板的GND，故LED命名P0^0，LED= 0灯点亮。使用程序即可控制灯的亮和灭。</w:t>
      </w:r>
    </w:p>
    <w:bookmarkEnd w:id="9"/>
    <w:bookmarkStart w:name="u5a5a6e7a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三 . 程序编写</w:t>
      </w:r>
    </w:p>
    <w:bookmarkEnd w:id="10"/>
    <w:bookmarkStart w:name="ufa9d4405" w:id="1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首先需要学习keil的使用。这里就不在啰嗦了。</w:t>
      </w:r>
    </w:p>
    <w:bookmarkEnd w:id="11"/>
    <w:bookmarkStart w:name="u6d5924d4" w:id="1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编写点亮小灯的程序：（C语言）</w:t>
      </w:r>
    </w:p>
    <w:bookmarkEnd w:id="12"/>
    <w:bookmarkStart w:name="u1bf3177d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*</w:t>
      </w:r>
    </w:p>
    <w:bookmarkEnd w:id="13"/>
    <w:bookmarkStart w:name="uc8c50314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4"/>
    <w:bookmarkStart w:name="u915040f9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5"/>
    <w:bookmarkStart w:name="u5dfa5fab" w:id="16"/>
    <w:bookmarkEnd w:id="16"/>
    <w:bookmarkStart w:name="u883cce1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7"/>
    <w:bookmarkStart w:name="u43e33825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8"/>
    <w:bookmarkStart w:name="u5d2a68af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