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DDF5" w14:textId="77777777" w:rsidR="00B71942" w:rsidRDefault="00000000">
      <w:pPr>
        <w:pStyle w:val="2"/>
        <w:spacing w:before="0" w:after="0" w:line="640" w:lineRule="exact"/>
        <w:jc w:val="center"/>
        <w:rPr>
          <w:rFonts w:ascii="黑体"/>
          <w:b w:val="0"/>
          <w:sz w:val="36"/>
          <w:szCs w:val="36"/>
        </w:rPr>
      </w:pPr>
      <w:r>
        <w:rPr>
          <w:rFonts w:ascii="黑体" w:hint="eastAsia"/>
          <w:b w:val="0"/>
          <w:sz w:val="36"/>
          <w:szCs w:val="36"/>
        </w:rPr>
        <w:t>温州大学网络工程专业“人工智能基础”课程</w:t>
      </w:r>
    </w:p>
    <w:p w14:paraId="4737F0D1" w14:textId="77777777" w:rsidR="00B71942" w:rsidRDefault="00000000">
      <w:pPr>
        <w:pStyle w:val="2"/>
        <w:spacing w:before="0" w:after="0" w:line="640" w:lineRule="exact"/>
        <w:jc w:val="center"/>
        <w:rPr>
          <w:rFonts w:ascii="黑体"/>
          <w:b w:val="0"/>
          <w:sz w:val="36"/>
          <w:szCs w:val="36"/>
        </w:rPr>
      </w:pPr>
      <w:r>
        <w:rPr>
          <w:rFonts w:ascii="黑体" w:hint="eastAsia"/>
          <w:b w:val="0"/>
          <w:sz w:val="36"/>
          <w:szCs w:val="36"/>
        </w:rPr>
        <w:t>实验报告</w:t>
      </w:r>
    </w:p>
    <w:p w14:paraId="2A9EC432" w14:textId="77777777" w:rsidR="00B71942" w:rsidRDefault="00000000">
      <w:pPr>
        <w:pStyle w:val="2"/>
        <w:spacing w:before="0" w:after="0" w:line="640" w:lineRule="exact"/>
      </w:pPr>
      <w:r>
        <w:rPr>
          <w:rFonts w:hint="eastAsia"/>
        </w:rPr>
        <w:t xml:space="preserve">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"/>
        <w:gridCol w:w="1442"/>
        <w:gridCol w:w="977"/>
        <w:gridCol w:w="1076"/>
        <w:gridCol w:w="170"/>
        <w:gridCol w:w="1390"/>
        <w:gridCol w:w="654"/>
        <w:gridCol w:w="1462"/>
        <w:gridCol w:w="929"/>
      </w:tblGrid>
      <w:tr w:rsidR="00B71942" w14:paraId="581E7B74" w14:textId="77777777">
        <w:trPr>
          <w:trHeight w:val="1037"/>
        </w:trPr>
        <w:tc>
          <w:tcPr>
            <w:tcW w:w="817" w:type="dxa"/>
            <w:vAlign w:val="center"/>
          </w:tcPr>
          <w:p w14:paraId="3129A8FB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报告名称</w:t>
            </w:r>
          </w:p>
        </w:tc>
        <w:tc>
          <w:tcPr>
            <w:tcW w:w="7705" w:type="dxa"/>
            <w:gridSpan w:val="8"/>
            <w:vAlign w:val="center"/>
          </w:tcPr>
          <w:p w14:paraId="59229FE0" w14:textId="1B356824" w:rsidR="00B71942" w:rsidRPr="00830900" w:rsidRDefault="00830900">
            <w:pPr>
              <w:spacing w:line="360" w:lineRule="auto"/>
              <w:jc w:val="center"/>
              <w:rPr>
                <w:rFonts w:ascii="仿宋_GB2312" w:eastAsia="仿宋_GB2312"/>
                <w:color w:val="FF0000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分类</w:t>
            </w:r>
            <w:r w:rsidRPr="00830900">
              <w:rPr>
                <w:rFonts w:ascii="仿宋_GB2312" w:eastAsia="仿宋_GB2312"/>
                <w:sz w:val="24"/>
              </w:rPr>
              <w:t>与聚类算法实验</w:t>
            </w:r>
            <w:r w:rsidRPr="00830900">
              <w:rPr>
                <w:rFonts w:ascii="仿宋_GB2312" w:eastAsia="仿宋_GB2312"/>
                <w:sz w:val="24"/>
              </w:rPr>
              <w:t>——</w:t>
            </w:r>
            <w:r w:rsidRPr="00830900">
              <w:rPr>
                <w:rFonts w:ascii="仿宋_GB2312" w:eastAsia="仿宋_GB2312"/>
                <w:sz w:val="24"/>
              </w:rPr>
              <w:t>SVM与K-means对比分析</w:t>
            </w:r>
          </w:p>
        </w:tc>
      </w:tr>
      <w:tr w:rsidR="00B71942" w14:paraId="1265EB08" w14:textId="77777777">
        <w:trPr>
          <w:trHeight w:val="503"/>
        </w:trPr>
        <w:tc>
          <w:tcPr>
            <w:tcW w:w="817" w:type="dxa"/>
            <w:vAlign w:val="center"/>
          </w:tcPr>
          <w:p w14:paraId="46A87894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</w:t>
            </w:r>
          </w:p>
        </w:tc>
        <w:tc>
          <w:tcPr>
            <w:tcW w:w="1404" w:type="dxa"/>
            <w:vAlign w:val="center"/>
          </w:tcPr>
          <w:p w14:paraId="0552166A" w14:textId="77777777" w:rsidR="00B71942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姓名</w:t>
            </w:r>
          </w:p>
        </w:tc>
        <w:tc>
          <w:tcPr>
            <w:tcW w:w="2383" w:type="dxa"/>
            <w:gridSpan w:val="3"/>
            <w:vAlign w:val="center"/>
          </w:tcPr>
          <w:p w14:paraId="07F63A89" w14:textId="29D2055A" w:rsidR="00B71942" w:rsidRDefault="009E4712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韩贤煜</w:t>
            </w:r>
          </w:p>
        </w:tc>
        <w:tc>
          <w:tcPr>
            <w:tcW w:w="1407" w:type="dxa"/>
            <w:vAlign w:val="center"/>
          </w:tcPr>
          <w:p w14:paraId="3EC3BD3A" w14:textId="77777777" w:rsidR="00B71942" w:rsidRDefault="00000000">
            <w:pPr>
              <w:spacing w:line="360" w:lineRule="auto"/>
              <w:jc w:val="center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学号</w:t>
            </w:r>
          </w:p>
        </w:tc>
        <w:tc>
          <w:tcPr>
            <w:tcW w:w="2511" w:type="dxa"/>
            <w:gridSpan w:val="3"/>
            <w:vAlign w:val="center"/>
          </w:tcPr>
          <w:p w14:paraId="22D6C852" w14:textId="610BD19C" w:rsidR="00B71942" w:rsidRDefault="009E4712">
            <w:pPr>
              <w:spacing w:line="360" w:lineRule="auto"/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24211835201</w:t>
            </w:r>
          </w:p>
        </w:tc>
      </w:tr>
      <w:tr w:rsidR="00B71942" w14:paraId="21A80E16" w14:textId="77777777">
        <w:trPr>
          <w:trHeight w:val="503"/>
        </w:trPr>
        <w:tc>
          <w:tcPr>
            <w:tcW w:w="817" w:type="dxa"/>
            <w:vAlign w:val="center"/>
          </w:tcPr>
          <w:p w14:paraId="75990081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问题介绍</w:t>
            </w:r>
          </w:p>
        </w:tc>
        <w:tc>
          <w:tcPr>
            <w:tcW w:w="7705" w:type="dxa"/>
            <w:gridSpan w:val="8"/>
          </w:tcPr>
          <w:p w14:paraId="6CFEF65B" w14:textId="23EB053D" w:rsidR="00C1445E" w:rsidRPr="00160774" w:rsidRDefault="0064516F" w:rsidP="00933917">
            <w:pPr>
              <w:spacing w:line="360" w:lineRule="auto"/>
            </w:pPr>
            <w:r>
              <w:rPr>
                <w:rFonts w:hint="eastAsia"/>
              </w:rPr>
              <w:t>该问题围绕</w:t>
            </w:r>
            <w:r w:rsidR="00C1445E" w:rsidRPr="00160774">
              <w:t>机器学习两大核心任务展开</w:t>
            </w:r>
            <w:r w:rsidRPr="00160774">
              <w:t>：</w:t>
            </w:r>
            <w:r w:rsidR="00C1445E" w:rsidRPr="00160774">
              <w:t>分类</w:t>
            </w:r>
            <w:proofErr w:type="gramStart"/>
            <w:r>
              <w:rPr>
                <w:rFonts w:hint="eastAsia"/>
              </w:rPr>
              <w:t>(</w:t>
            </w:r>
            <w:r w:rsidR="00C1445E" w:rsidRPr="00160774">
              <w:t>监督学习</w:t>
            </w:r>
            <w:r>
              <w:rPr>
                <w:rFonts w:hint="eastAsia"/>
              </w:rPr>
              <w:t>)</w:t>
            </w:r>
            <w:proofErr w:type="gramEnd"/>
            <w:r w:rsidR="00C1445E" w:rsidRPr="00160774">
              <w:t>与聚类</w:t>
            </w:r>
            <w:proofErr w:type="gramStart"/>
            <w:r>
              <w:rPr>
                <w:rFonts w:hint="eastAsia"/>
              </w:rPr>
              <w:t>(</w:t>
            </w:r>
            <w:r w:rsidR="00C1445E" w:rsidRPr="00160774">
              <w:t>无监督学习</w:t>
            </w:r>
            <w:r>
              <w:rPr>
                <w:rFonts w:hint="eastAsia"/>
              </w:rPr>
              <w:t>)</w:t>
            </w:r>
            <w:proofErr w:type="gramEnd"/>
            <w:r w:rsidR="00C1445E" w:rsidRPr="00160774">
              <w:t>。分类任务以支持向量机</w:t>
            </w:r>
            <w:proofErr w:type="gramStart"/>
            <w:r>
              <w:rPr>
                <w:rFonts w:hint="eastAsia"/>
              </w:rPr>
              <w:t>(</w:t>
            </w:r>
            <w:r w:rsidR="00C1445E" w:rsidRPr="00160774">
              <w:t>SVM</w:t>
            </w:r>
            <w:r>
              <w:rPr>
                <w:rFonts w:hint="eastAsia"/>
              </w:rPr>
              <w:t>)</w:t>
            </w:r>
            <w:proofErr w:type="gramEnd"/>
            <w:r w:rsidR="00C1445E" w:rsidRPr="00160774">
              <w:t>为代表，目标是在有标签数据上学习决策边界；聚类任务以</w:t>
            </w:r>
            <w:r w:rsidR="00C1445E" w:rsidRPr="00160774">
              <w:t>K-means</w:t>
            </w:r>
            <w:r w:rsidR="00C1445E" w:rsidRPr="00160774">
              <w:t>为代表，目标是在无标签数据上发现内在分组结构。</w:t>
            </w:r>
          </w:p>
          <w:p w14:paraId="0C3DE6E4" w14:textId="77777777" w:rsidR="00C1445E" w:rsidRPr="00160774" w:rsidRDefault="00C1445E" w:rsidP="00933917">
            <w:pPr>
              <w:spacing w:line="360" w:lineRule="auto"/>
            </w:pPr>
            <w:r w:rsidRPr="00160774">
              <w:t>SVM</w:t>
            </w:r>
            <w:r w:rsidRPr="00160774">
              <w:t>：通过最大化间隔寻找最优超平面，</w:t>
            </w:r>
            <w:r w:rsidRPr="00160774">
              <w:t>C</w:t>
            </w:r>
            <w:r w:rsidRPr="00160774">
              <w:t>控制正则化强度，</w:t>
            </w:r>
            <w:r w:rsidRPr="00160774">
              <w:t>RBF</w:t>
            </w:r>
            <w:r w:rsidRPr="00160774">
              <w:t>核可处理非线性问题。</w:t>
            </w:r>
          </w:p>
          <w:p w14:paraId="3E3862D7" w14:textId="6673EC3D" w:rsidR="00B71942" w:rsidRDefault="00C1445E" w:rsidP="00933917">
            <w:pPr>
              <w:spacing w:line="360" w:lineRule="auto"/>
              <w:rPr>
                <w:b/>
                <w:bCs/>
              </w:rPr>
            </w:pPr>
            <w:r w:rsidRPr="00160774">
              <w:t>K-means</w:t>
            </w:r>
            <w:r w:rsidRPr="00160774">
              <w:t>：迭代分配样本到最近聚类中心并更新中心，</w:t>
            </w:r>
            <w:r w:rsidRPr="00160774">
              <w:t>k</w:t>
            </w:r>
            <w:r w:rsidRPr="00160774">
              <w:t>值需预先设定，常用于图像颜色量化。</w:t>
            </w:r>
          </w:p>
        </w:tc>
      </w:tr>
      <w:tr w:rsidR="00B71942" w14:paraId="5DEFA771" w14:textId="77777777">
        <w:trPr>
          <w:trHeight w:val="503"/>
        </w:trPr>
        <w:tc>
          <w:tcPr>
            <w:tcW w:w="817" w:type="dxa"/>
            <w:vAlign w:val="center"/>
          </w:tcPr>
          <w:p w14:paraId="08D6D7F3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算法实现</w:t>
            </w:r>
          </w:p>
        </w:tc>
        <w:tc>
          <w:tcPr>
            <w:tcW w:w="7705" w:type="dxa"/>
            <w:gridSpan w:val="8"/>
            <w:vAlign w:val="center"/>
          </w:tcPr>
          <w:p w14:paraId="2ECE439A" w14:textId="7684E5E7" w:rsidR="00F45F17" w:rsidRPr="00F45F17" w:rsidRDefault="00F45F17" w:rsidP="00F45F17">
            <w:pPr>
              <w:spacing w:line="360" w:lineRule="auto"/>
              <w:jc w:val="left"/>
            </w:pPr>
            <w:r>
              <w:rPr>
                <w:rFonts w:hint="eastAsia"/>
                <w:b/>
                <w:bCs/>
              </w:rPr>
              <w:t>分类</w:t>
            </w:r>
            <w:proofErr w:type="gramStart"/>
            <w:r>
              <w:rPr>
                <w:rFonts w:hint="eastAsia"/>
                <w:b/>
                <w:bCs/>
              </w:rPr>
              <w:t>(SVM)</w:t>
            </w:r>
            <w:proofErr w:type="gramEnd"/>
            <w:r w:rsidRPr="00F45F17">
              <w:rPr>
                <w:b/>
                <w:bCs/>
              </w:rPr>
              <w:t>算法思路</w:t>
            </w:r>
            <w:r w:rsidRPr="00F45F17">
              <w:t>：</w:t>
            </w:r>
            <w:r w:rsidRPr="00F45F17">
              <w:t>SVM</w:t>
            </w:r>
            <w:r w:rsidRPr="00F45F17">
              <w:t>的核心思想是在特征空间中寻找一个最优超平面，使得不同类别样本到该超平面的最小距离</w:t>
            </w:r>
            <w:proofErr w:type="gramStart"/>
            <w:r w:rsidRPr="00F45F17">
              <w:t>(</w:t>
            </w:r>
            <w:r w:rsidRPr="00F45F17">
              <w:t>间隔</w:t>
            </w:r>
            <w:r w:rsidRPr="00F45F17">
              <w:t>)</w:t>
            </w:r>
            <w:proofErr w:type="gramEnd"/>
            <w:r w:rsidRPr="00F45F17">
              <w:t>最大化。对于线性不可分的数据，通过引入松弛变量和惩罚参数</w:t>
            </w:r>
            <w:r w:rsidRPr="00F45F17">
              <w:t>C</w:t>
            </w:r>
            <w:r w:rsidRPr="00F45F17">
              <w:t>，允许少量样本越过间隔边界，从而在间隔最大化和误分类惩罚之间取得平衡。当数据本身非线性可分时，利用核函数</w:t>
            </w:r>
            <w:proofErr w:type="gramStart"/>
            <w:r w:rsidRPr="00F45F17">
              <w:t>(</w:t>
            </w:r>
            <w:r w:rsidRPr="00F45F17">
              <w:t>如</w:t>
            </w:r>
            <w:r w:rsidRPr="00F45F17">
              <w:t>RBF</w:t>
            </w:r>
            <w:r w:rsidRPr="00F45F17">
              <w:t>高斯核</w:t>
            </w:r>
            <w:r w:rsidRPr="00F45F17">
              <w:t>)</w:t>
            </w:r>
            <w:proofErr w:type="gramEnd"/>
            <w:r w:rsidRPr="00F45F17">
              <w:t>将样本映射到高维空间，在高维空间中寻找线性超平面。参数</w:t>
            </w:r>
            <w:r w:rsidR="00F000CA">
              <w:t>γ</w:t>
            </w:r>
            <w:r w:rsidRPr="00F45F17">
              <w:t>控制高斯核的影响范围，</w:t>
            </w:r>
            <w:r w:rsidR="00F000CA">
              <w:t>γ</w:t>
            </w:r>
            <w:r w:rsidRPr="00F45F17">
              <w:t>越大，单个样本的影响范围越小，决策边界越贴合局部结构。</w:t>
            </w:r>
          </w:p>
          <w:p w14:paraId="5267827D" w14:textId="77777777" w:rsidR="00F45F17" w:rsidRDefault="00F45F17" w:rsidP="00F45F17">
            <w:pPr>
              <w:spacing w:line="360" w:lineRule="auto"/>
              <w:jc w:val="left"/>
              <w:rPr>
                <w:b/>
                <w:bCs/>
              </w:rPr>
            </w:pPr>
          </w:p>
          <w:p w14:paraId="3A04252A" w14:textId="11605F6D" w:rsidR="00F45F17" w:rsidRPr="00F45F17" w:rsidRDefault="00F45F17" w:rsidP="00F45F17">
            <w:pPr>
              <w:spacing w:line="360" w:lineRule="auto"/>
              <w:jc w:val="left"/>
            </w:pPr>
            <w:r w:rsidRPr="00F45F17">
              <w:rPr>
                <w:b/>
                <w:bCs/>
              </w:rPr>
              <w:t>实现路径</w:t>
            </w:r>
            <w:r w:rsidRPr="00F45F17">
              <w:t>：线性</w:t>
            </w:r>
            <w:r w:rsidRPr="00F45F17">
              <w:t>SVM</w:t>
            </w:r>
            <w:r w:rsidRPr="00F45F17">
              <w:t>使用</w:t>
            </w:r>
            <w:proofErr w:type="spellStart"/>
            <w:r w:rsidRPr="00F45F17">
              <w:t>sklearn.svm.LinearSVC</w:t>
            </w:r>
            <w:proofErr w:type="spellEnd"/>
            <w:proofErr w:type="gramStart"/>
            <w:r w:rsidRPr="00F45F17">
              <w:t>(</w:t>
            </w:r>
            <w:r w:rsidRPr="00F45F17">
              <w:t>底层基于</w:t>
            </w:r>
            <w:proofErr w:type="spellStart"/>
            <w:r w:rsidRPr="00F45F17">
              <w:t>liblinear</w:t>
            </w:r>
            <w:proofErr w:type="spellEnd"/>
            <w:r w:rsidRPr="00F45F17">
              <w:t>)</w:t>
            </w:r>
            <w:proofErr w:type="gramEnd"/>
            <w:r w:rsidRPr="00F45F17">
              <w:t>，核</w:t>
            </w:r>
            <w:r w:rsidRPr="00F45F17">
              <w:t>SVM</w:t>
            </w:r>
            <w:r w:rsidRPr="00F45F17">
              <w:t>使用</w:t>
            </w:r>
            <w:proofErr w:type="spellStart"/>
            <w:r w:rsidRPr="00F45F17">
              <w:t>sklearn.svm.SVC</w:t>
            </w:r>
            <w:proofErr w:type="spellEnd"/>
            <w:proofErr w:type="gramStart"/>
            <w:r w:rsidRPr="00F45F17">
              <w:t>(</w:t>
            </w:r>
            <w:r w:rsidRPr="00F45F17">
              <w:t>底层基于</w:t>
            </w:r>
            <w:proofErr w:type="spellStart"/>
            <w:r w:rsidRPr="00F45F17">
              <w:t>libsvm</w:t>
            </w:r>
            <w:proofErr w:type="spellEnd"/>
            <w:r w:rsidRPr="00F45F17">
              <w:t>)</w:t>
            </w:r>
            <w:proofErr w:type="gramEnd"/>
            <w:r w:rsidRPr="00F45F17">
              <w:t>。分别在二维线性可分数据、非线性数据、鸢尾花数据上训练，并手动实现双重循环网格搜索对</w:t>
            </w:r>
            <w:r w:rsidRPr="00F45F17">
              <w:t>C</w:t>
            </w:r>
            <w:r w:rsidRPr="00F45F17">
              <w:t>和</w:t>
            </w:r>
            <w:r w:rsidR="00F000CA">
              <w:t>γ</w:t>
            </w:r>
            <w:r w:rsidRPr="00F45F17">
              <w:t>联合调优。评估指标为分类准确率，同时通过</w:t>
            </w:r>
            <w:proofErr w:type="spellStart"/>
            <w:r w:rsidRPr="00F45F17">
              <w:t>decision_function</w:t>
            </w:r>
            <w:proofErr w:type="spellEnd"/>
            <w:r w:rsidRPr="00F45F17">
              <w:t>和</w:t>
            </w:r>
            <w:proofErr w:type="spellStart"/>
            <w:r w:rsidRPr="00F45F17">
              <w:t>predict_proba</w:t>
            </w:r>
            <w:proofErr w:type="spellEnd"/>
            <w:r w:rsidRPr="00F45F17">
              <w:t>可视化决策置信度和预测概率。</w:t>
            </w:r>
          </w:p>
          <w:p w14:paraId="47C207E1" w14:textId="77777777" w:rsidR="00B71942" w:rsidRPr="004670CF" w:rsidRDefault="00B71942">
            <w:pPr>
              <w:spacing w:line="360" w:lineRule="auto"/>
              <w:jc w:val="left"/>
            </w:pPr>
          </w:p>
          <w:p w14:paraId="28E94B9B" w14:textId="0D9B32C6" w:rsidR="00B71942" w:rsidRPr="00E36570" w:rsidRDefault="00F45F17">
            <w:pPr>
              <w:spacing w:line="360" w:lineRule="auto"/>
              <w:jc w:val="left"/>
              <w:rPr>
                <w:b/>
                <w:bCs/>
              </w:rPr>
            </w:pPr>
            <w:r w:rsidRPr="00E36570">
              <w:rPr>
                <w:rFonts w:hint="eastAsia"/>
                <w:b/>
                <w:bCs/>
              </w:rPr>
              <w:lastRenderedPageBreak/>
              <w:t>结果验证</w:t>
            </w:r>
            <w:r w:rsidRPr="00E36570">
              <w:rPr>
                <w:b/>
                <w:bCs/>
              </w:rPr>
              <w:t>：</w:t>
            </w:r>
          </w:p>
          <w:p w14:paraId="37506EA5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4BA5A60" wp14:editId="16551CF1">
                  <wp:extent cx="4996519" cy="3360890"/>
                  <wp:effectExtent l="0" t="0" r="0" b="0"/>
                  <wp:docPr id="4835740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57401" name="图片 4835740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987" cy="3392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36F4A" w14:textId="097DC805" w:rsidR="00E36570" w:rsidRDefault="008D2C13" w:rsidP="008D2C13">
            <w:pPr>
              <w:pStyle w:val="a9"/>
              <w:jc w:val="center"/>
            </w:pPr>
            <w:bookmarkStart w:id="0" w:name="_Ref240823789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1</w:t>
            </w:r>
            <w:r>
              <w:fldChar w:fldCharType="end"/>
            </w:r>
            <w:bookmarkEnd w:id="0"/>
            <w:r w:rsidR="00BA72AF">
              <w:rPr>
                <w:rFonts w:hint="eastAsia"/>
              </w:rPr>
              <w:t xml:space="preserve"> </w:t>
            </w:r>
            <w:r w:rsidR="00BA72AF" w:rsidRPr="00DE20B1">
              <w:t>二维线性可分数据集散点图</w:t>
            </w:r>
          </w:p>
          <w:p w14:paraId="4796B45B" w14:textId="6A21C209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_Ref240823789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：二维线性可分数据散点图。正类用蓝色</w:t>
            </w:r>
            <w:proofErr w:type="gramStart"/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"</w:t>
            </w:r>
            <w:proofErr w:type="gramEnd"/>
            <w:r>
              <w:rPr>
                <w:rFonts w:hint="eastAsia"/>
              </w:rPr>
              <w:t>表示，负类用橙色</w:t>
            </w:r>
            <w:proofErr w:type="gramStart"/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○</w:t>
            </w:r>
            <w:r>
              <w:rPr>
                <w:rFonts w:hint="eastAsia"/>
              </w:rPr>
              <w:t>"</w:t>
            </w:r>
            <w:proofErr w:type="gramEnd"/>
            <w:r>
              <w:rPr>
                <w:rFonts w:hint="eastAsia"/>
              </w:rPr>
              <w:t>表示，两类数据基本线性可分，但左上角存在一个明显的异常正例，距离其他样本较远。</w:t>
            </w:r>
          </w:p>
          <w:p w14:paraId="60F4AB49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875D9D5" wp14:editId="016B8EE2">
                  <wp:extent cx="4996800" cy="3135600"/>
                  <wp:effectExtent l="0" t="0" r="0" b="8255"/>
                  <wp:docPr id="13535818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58184" name="图片 135358184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" r="-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1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414A" w14:textId="30B302D6" w:rsidR="00E36570" w:rsidRDefault="008D2C13" w:rsidP="008D2C13">
            <w:pPr>
              <w:pStyle w:val="a9"/>
              <w:jc w:val="center"/>
            </w:pPr>
            <w:bookmarkStart w:id="1" w:name="_Ref24082418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2</w:t>
            </w:r>
            <w:r>
              <w:fldChar w:fldCharType="end"/>
            </w:r>
            <w:bookmarkEnd w:id="1"/>
            <w:r w:rsidR="00DE20B1">
              <w:rPr>
                <w:rFonts w:hint="eastAsia"/>
              </w:rPr>
              <w:t xml:space="preserve"> </w:t>
            </w:r>
            <w:r w:rsidR="00DE20B1" w:rsidRPr="00DE20B1">
              <w:t>C=1</w:t>
            </w:r>
            <w:r w:rsidR="00DE20B1" w:rsidRPr="00DE20B1">
              <w:t>时的</w:t>
            </w:r>
            <w:r w:rsidR="00DE20B1" w:rsidRPr="00DE20B1">
              <w:t>SVM</w:t>
            </w:r>
            <w:r w:rsidR="00DE20B1" w:rsidRPr="00DE20B1">
              <w:t>决策置信度分布</w:t>
            </w:r>
          </w:p>
          <w:p w14:paraId="34437343" w14:textId="77777777" w:rsidR="008D2C13" w:rsidRDefault="008D2C13" w:rsidP="008D2C13">
            <w:pPr>
              <w:keepNext/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864FA81" wp14:editId="0E4ED5C5">
                  <wp:extent cx="4996800" cy="3465755"/>
                  <wp:effectExtent l="0" t="0" r="0" b="1905"/>
                  <wp:docPr id="129254895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548951" name="图片 129254895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4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4E6BA" w14:textId="13592971" w:rsidR="008D2C13" w:rsidRDefault="008D2C13" w:rsidP="008D2C13">
            <w:pPr>
              <w:pStyle w:val="a9"/>
              <w:jc w:val="center"/>
            </w:pPr>
            <w:bookmarkStart w:id="2" w:name="_Ref240824190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3</w:t>
            </w:r>
            <w:r>
              <w:fldChar w:fldCharType="end"/>
            </w:r>
            <w:bookmarkEnd w:id="2"/>
            <w:r w:rsidR="00DE20B1">
              <w:rPr>
                <w:rFonts w:hint="eastAsia"/>
              </w:rPr>
              <w:t xml:space="preserve"> </w:t>
            </w:r>
            <w:r w:rsidR="00DE20B1" w:rsidRPr="00DE20B1">
              <w:t>C=100</w:t>
            </w:r>
            <w:r w:rsidR="00DE20B1" w:rsidRPr="00DE20B1">
              <w:t>时的</w:t>
            </w:r>
            <w:r w:rsidR="00DE20B1" w:rsidRPr="00DE20B1">
              <w:t>SVM</w:t>
            </w:r>
            <w:r w:rsidR="00DE20B1" w:rsidRPr="00DE20B1">
              <w:t>决策置信度分布</w:t>
            </w:r>
          </w:p>
          <w:p w14:paraId="6D46BF8E" w14:textId="17C44B5A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_Ref240824184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_Ref240824190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C=1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C=100</w:t>
            </w:r>
            <w:r>
              <w:rPr>
                <w:rFonts w:hint="eastAsia"/>
              </w:rPr>
              <w:t>的决策置信度对比。通过</w:t>
            </w:r>
            <w:proofErr w:type="spellStart"/>
            <w:r>
              <w:rPr>
                <w:rFonts w:hint="eastAsia"/>
              </w:rPr>
              <w:t>decision_function</w:t>
            </w:r>
            <w:proofErr w:type="spellEnd"/>
            <w:r>
              <w:rPr>
                <w:rFonts w:hint="eastAsia"/>
              </w:rPr>
              <w:t>获取每个样本到超平面的距离，用</w:t>
            </w:r>
            <w:r>
              <w:rPr>
                <w:rFonts w:hint="eastAsia"/>
              </w:rPr>
              <w:t>seismic</w:t>
            </w:r>
            <w:r>
              <w:rPr>
                <w:rFonts w:hint="eastAsia"/>
              </w:rPr>
              <w:t>颜色映射绘制。</w:t>
            </w:r>
            <w:r>
              <w:rPr>
                <w:rFonts w:hint="eastAsia"/>
              </w:rPr>
              <w:t>C=1</w:t>
            </w:r>
            <w:r>
              <w:rPr>
                <w:rFonts w:hint="eastAsia"/>
              </w:rPr>
              <w:t>时边界附近样本置信度过渡平缓，异常点置信度适中；</w:t>
            </w:r>
            <w:r>
              <w:rPr>
                <w:rFonts w:hint="eastAsia"/>
              </w:rPr>
              <w:t>C=100</w:t>
            </w:r>
            <w:r>
              <w:rPr>
                <w:rFonts w:hint="eastAsia"/>
              </w:rPr>
              <w:t>时异常点置信度被强烈压制为深红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深蓝，验证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值过大导致模型对异常点过度敏感，产生过拟合。</w:t>
            </w:r>
          </w:p>
          <w:p w14:paraId="23F8F43F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95B6FAC" wp14:editId="08610D7B">
                  <wp:extent cx="4996800" cy="3361079"/>
                  <wp:effectExtent l="0" t="0" r="0" b="0"/>
                  <wp:docPr id="133877016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770169" name="图片 133877016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361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60950" w14:textId="28BA95F5" w:rsidR="00E36570" w:rsidRDefault="008D2C13" w:rsidP="008D2C13">
            <w:pPr>
              <w:pStyle w:val="a9"/>
              <w:jc w:val="center"/>
            </w:pPr>
            <w:bookmarkStart w:id="3" w:name="_Ref240824208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4</w:t>
            </w:r>
            <w:r>
              <w:fldChar w:fldCharType="end"/>
            </w:r>
            <w:bookmarkEnd w:id="3"/>
            <w:r w:rsidR="00DE20B1">
              <w:rPr>
                <w:rFonts w:hint="eastAsia"/>
              </w:rPr>
              <w:t xml:space="preserve"> </w:t>
            </w:r>
            <w:r w:rsidR="00DE20B1" w:rsidRPr="00DE20B1">
              <w:t>非线性数据集原始散点图</w:t>
            </w:r>
          </w:p>
          <w:p w14:paraId="666CFD7D" w14:textId="77777777" w:rsidR="008D2C13" w:rsidRDefault="008D2C13" w:rsidP="008D2C13">
            <w:pPr>
              <w:keepNext/>
              <w:jc w:val="center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D2AF3BC" wp14:editId="227BF48A">
                  <wp:extent cx="4996800" cy="3357469"/>
                  <wp:effectExtent l="0" t="0" r="0" b="0"/>
                  <wp:docPr id="178309344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93440" name="图片 178309344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357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E6383" w14:textId="425F0FEE" w:rsidR="008D2C13" w:rsidRDefault="008D2C13" w:rsidP="008D2C13">
            <w:pPr>
              <w:pStyle w:val="a9"/>
              <w:jc w:val="center"/>
              <w:rPr>
                <w:rFonts w:ascii="黑体" w:hAnsi="黑体" w:hint="eastAsia"/>
              </w:rPr>
            </w:pPr>
            <w:bookmarkStart w:id="4" w:name="_Ref24082421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5</w:t>
            </w:r>
            <w:r>
              <w:fldChar w:fldCharType="end"/>
            </w:r>
            <w:bookmarkEnd w:id="4"/>
            <w:r w:rsidR="00DE20B1">
              <w:rPr>
                <w:rFonts w:hint="eastAsia"/>
              </w:rPr>
              <w:t xml:space="preserve"> </w:t>
            </w:r>
            <w:r w:rsidR="00DE20B1" w:rsidRPr="00DE20B1">
              <w:rPr>
                <w:rFonts w:ascii="黑体" w:hAnsi="黑体"/>
              </w:rPr>
              <w:t>RBF核SVM预测概率阴影图</w:t>
            </w:r>
          </w:p>
          <w:p w14:paraId="5C6118B9" w14:textId="77777777" w:rsid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_Ref240824208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、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_Ref240824214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>：非线性数据的原始散点图及</w:t>
            </w:r>
            <w:r>
              <w:rPr>
                <w:rFonts w:hint="eastAsia"/>
              </w:rPr>
              <w:t>RBF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SVM</w:t>
            </w:r>
            <w:r>
              <w:rPr>
                <w:rFonts w:hint="eastAsia"/>
              </w:rPr>
              <w:t>的预测概率阴影图。原始数据两类明显交织，无法用直线分割；使用</w:t>
            </w:r>
            <w:r>
              <w:rPr>
                <w:rFonts w:hint="eastAsia"/>
              </w:rPr>
              <w:t>RBF</w:t>
            </w:r>
            <w:r>
              <w:rPr>
                <w:rFonts w:hint="eastAsia"/>
              </w:rPr>
              <w:t>核后，决策边界呈非线性弯曲，大部分点分类正确，验证核方法处理非线性问题的能力。</w:t>
            </w:r>
          </w:p>
          <w:p w14:paraId="0517DFBB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23B5E21" wp14:editId="18E19E20">
                  <wp:extent cx="4996800" cy="1411328"/>
                  <wp:effectExtent l="0" t="0" r="0" b="0"/>
                  <wp:docPr id="134576607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766071" name="图片 134576607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141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793B4" w14:textId="7FB92424" w:rsidR="00DB1044" w:rsidRPr="00DB1044" w:rsidRDefault="008D2C13" w:rsidP="00DB1044">
            <w:pPr>
              <w:pStyle w:val="a9"/>
              <w:jc w:val="center"/>
            </w:pPr>
            <w:bookmarkStart w:id="5" w:name="_Ref240824220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6</w:t>
            </w:r>
            <w:r>
              <w:fldChar w:fldCharType="end"/>
            </w:r>
            <w:bookmarkEnd w:id="5"/>
            <w:r w:rsidR="00DE20B1">
              <w:rPr>
                <w:rFonts w:hint="eastAsia"/>
              </w:rPr>
              <w:t xml:space="preserve"> </w:t>
            </w:r>
            <w:r w:rsidR="00DE20B1" w:rsidRPr="00DE20B1">
              <w:t>大间隔</w:t>
            </w:r>
            <w:r w:rsidR="00DE20B1" w:rsidRPr="00DE20B1">
              <w:t>SVM</w:t>
            </w:r>
            <w:r w:rsidR="00DE20B1" w:rsidRPr="00DE20B1">
              <w:t>决策边界对比</w:t>
            </w:r>
          </w:p>
          <w:p w14:paraId="03E3B65C" w14:textId="7CAC75AE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_Ref240824220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>：鸢尾花数据上大间隔</w:t>
            </w:r>
            <w:r>
              <w:rPr>
                <w:rFonts w:hint="eastAsia"/>
              </w:rPr>
              <w:t>SVM</w:t>
            </w:r>
            <w:r>
              <w:rPr>
                <w:rFonts w:hint="eastAsia"/>
              </w:rPr>
              <w:t>的决策边界与支持向量标注。左图是三条</w:t>
            </w:r>
            <w:proofErr w:type="gramStart"/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坏模型</w:t>
            </w:r>
            <w:r>
              <w:rPr>
                <w:rFonts w:hint="eastAsia"/>
              </w:rPr>
              <w:t>"</w:t>
            </w:r>
            <w:proofErr w:type="gramEnd"/>
            <w:r>
              <w:rPr>
                <w:rFonts w:hint="eastAsia"/>
              </w:rPr>
              <w:t>决策边界，均无法正确区分两类；右图是</w:t>
            </w:r>
            <w:r>
              <w:rPr>
                <w:rFonts w:hint="eastAsia"/>
              </w:rPr>
              <w:t>SVM</w:t>
            </w:r>
            <w:r>
              <w:rPr>
                <w:rFonts w:hint="eastAsia"/>
              </w:rPr>
              <w:t>的最大间隔决策边界</w:t>
            </w:r>
            <w:proofErr w:type="gramStart"/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黑色实线</w:t>
            </w:r>
            <w:r>
              <w:rPr>
                <w:rFonts w:hint="eastAsia"/>
              </w:rPr>
              <w:t>)</w:t>
            </w:r>
            <w:proofErr w:type="gramEnd"/>
            <w:r>
              <w:rPr>
                <w:rFonts w:hint="eastAsia"/>
              </w:rPr>
              <w:t>，两条虚线为间隔边界，支持向量用粉色圆圈标注，验证最大间隔思想。</w:t>
            </w:r>
          </w:p>
          <w:p w14:paraId="7EA1D804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F09F0E" wp14:editId="6B7F9770">
                  <wp:extent cx="4996800" cy="1716334"/>
                  <wp:effectExtent l="0" t="0" r="0" b="0"/>
                  <wp:docPr id="18009829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982918" name="图片 180098291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171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F0B47" w14:textId="645C42B0" w:rsidR="00E36570" w:rsidRDefault="008D2C13" w:rsidP="008D2C13">
            <w:pPr>
              <w:pStyle w:val="a9"/>
              <w:jc w:val="center"/>
            </w:pPr>
            <w:bookmarkStart w:id="6" w:name="_Ref240824226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7</w:t>
            </w:r>
            <w:r>
              <w:fldChar w:fldCharType="end"/>
            </w:r>
            <w:bookmarkEnd w:id="6"/>
            <w:r w:rsidR="00DE20B1">
              <w:rPr>
                <w:rFonts w:hint="eastAsia"/>
              </w:rPr>
              <w:t xml:space="preserve"> </w:t>
            </w:r>
            <w:r w:rsidR="00DE20B1" w:rsidRPr="00DE20B1">
              <w:t>未缩放</w:t>
            </w:r>
            <w:r w:rsidR="00DE20B1" w:rsidRPr="00DE20B1">
              <w:t>vs</w:t>
            </w:r>
            <w:r w:rsidR="00DE20B1" w:rsidRPr="00DE20B1">
              <w:t>标准化后的决策边界</w:t>
            </w:r>
          </w:p>
          <w:p w14:paraId="52EFD5C5" w14:textId="222189B4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_Ref240824226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>：未缩放</w:t>
            </w:r>
            <w:r>
              <w:t>vs</w:t>
            </w:r>
            <w:r>
              <w:rPr>
                <w:rFonts w:hint="eastAsia"/>
              </w:rPr>
              <w:t>标准化后的决策边界。左图未缩放时决策边界接近水平，几乎只由</w:t>
            </w:r>
            <w:r>
              <w:t>X₁</w:t>
            </w:r>
            <w:r>
              <w:rPr>
                <w:rFonts w:hint="eastAsia"/>
              </w:rPr>
              <w:t>主导；右图标准化后边界更合理，两个特征均对分类有贡献，验证</w:t>
            </w:r>
            <w:r>
              <w:t>SVM</w:t>
            </w:r>
            <w:r>
              <w:rPr>
                <w:rFonts w:hint="eastAsia"/>
              </w:rPr>
              <w:t>对特征尺度高度敏感，实际应用中必须标准化。</w:t>
            </w:r>
          </w:p>
          <w:p w14:paraId="79AA7DFD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EBB5230" wp14:editId="03158442">
                  <wp:extent cx="4996800" cy="1411328"/>
                  <wp:effectExtent l="0" t="0" r="0" b="0"/>
                  <wp:docPr id="422306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30618" name="图片 4223061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141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8EFB4" w14:textId="2972BF00" w:rsidR="00E36570" w:rsidRDefault="008D2C13" w:rsidP="008D2C13">
            <w:pPr>
              <w:pStyle w:val="a9"/>
              <w:jc w:val="center"/>
            </w:pPr>
            <w:bookmarkStart w:id="7" w:name="_Ref240824231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8</w:t>
            </w:r>
            <w:r>
              <w:fldChar w:fldCharType="end"/>
            </w:r>
            <w:bookmarkEnd w:id="7"/>
            <w:r w:rsidR="00DE20B1">
              <w:rPr>
                <w:rFonts w:hint="eastAsia"/>
              </w:rPr>
              <w:t xml:space="preserve"> </w:t>
            </w:r>
            <w:r w:rsidR="00DE20B1" w:rsidRPr="00DE20B1">
              <w:t>硬间隔与软间隔决策边界对比</w:t>
            </w:r>
          </w:p>
          <w:p w14:paraId="414D387B" w14:textId="2157A8CB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_Ref240824231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>：硬间隔与软间隔对比。左图硬间隔</w:t>
            </w:r>
            <w:proofErr w:type="gramStart"/>
            <w:r>
              <w:t>(C=10⁹)</w:t>
            </w:r>
            <w:proofErr w:type="gramEnd"/>
            <w:r>
              <w:rPr>
                <w:rFonts w:hint="eastAsia"/>
              </w:rPr>
              <w:t>因异常点导致决策边界严重扭曲，标注</w:t>
            </w:r>
            <w:r>
              <w:t>"Impossible!"</w:t>
            </w:r>
            <w:r>
              <w:rPr>
                <w:rFonts w:hint="eastAsia"/>
              </w:rPr>
              <w:t>；右图软间隔允许少量误分类，边界更鲁棒，验证软间隔对异常点的抗干扰能力。</w:t>
            </w:r>
          </w:p>
          <w:p w14:paraId="547D07F4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08F032" wp14:editId="6BB041E3">
                  <wp:extent cx="4656125" cy="2883591"/>
                  <wp:effectExtent l="0" t="0" r="0" b="0"/>
                  <wp:docPr id="167141998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419980" name="图片 167141998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881" cy="2888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58B49" w14:textId="344079A5" w:rsidR="00E36570" w:rsidRDefault="008D2C13" w:rsidP="008D2C13">
            <w:pPr>
              <w:pStyle w:val="a9"/>
              <w:jc w:val="center"/>
            </w:pPr>
            <w:bookmarkStart w:id="8" w:name="_Ref240824236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9</w:t>
            </w:r>
            <w:r>
              <w:fldChar w:fldCharType="end"/>
            </w:r>
            <w:bookmarkEnd w:id="8"/>
            <w:r w:rsidR="00DE20B1">
              <w:rPr>
                <w:rFonts w:hint="eastAsia"/>
              </w:rPr>
              <w:t xml:space="preserve"> </w:t>
            </w:r>
            <w:r w:rsidR="00DE20B1" w:rsidRPr="00DE20B1">
              <w:t>不同</w:t>
            </w:r>
            <w:r w:rsidR="00DE20B1" w:rsidRPr="00DE20B1">
              <w:t>γ</w:t>
            </w:r>
            <w:r w:rsidR="00DE20B1" w:rsidRPr="00DE20B1">
              <w:t>、</w:t>
            </w:r>
            <w:r w:rsidR="00DE20B1" w:rsidRPr="00DE20B1">
              <w:t>C</w:t>
            </w:r>
            <w:r w:rsidR="00DE20B1" w:rsidRPr="00DE20B1">
              <w:t>组合下的决策边界对比</w:t>
            </w:r>
          </w:p>
          <w:p w14:paraId="2275DE33" w14:textId="702FA187" w:rsidR="00DB1044" w:rsidRPr="00DB1044" w:rsidRDefault="00DB1044" w:rsidP="00DB1044">
            <w:pPr>
              <w:spacing w:line="360" w:lineRule="auto"/>
              <w:jc w:val="left"/>
            </w:pPr>
            <w:r>
              <w:lastRenderedPageBreak/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_Ref240824236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>：网格搜索四组γ、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组合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γ</w:t>
            </w:r>
            <w:r>
              <w:rPr>
                <w:rFonts w:hint="eastAsia"/>
              </w:rPr>
              <w:t>=0.1/C=0.001</w:t>
            </w:r>
            <w:r>
              <w:rPr>
                <w:rFonts w:hint="eastAsia"/>
              </w:rPr>
              <w:t>、γ</w:t>
            </w:r>
            <w:r>
              <w:rPr>
                <w:rFonts w:hint="eastAsia"/>
              </w:rPr>
              <w:t>=0.1/C=1000</w:t>
            </w:r>
            <w:r>
              <w:rPr>
                <w:rFonts w:hint="eastAsia"/>
              </w:rPr>
              <w:t>、γ</w:t>
            </w:r>
            <w:r>
              <w:rPr>
                <w:rFonts w:hint="eastAsia"/>
              </w:rPr>
              <w:t>=5/C=0.001</w:t>
            </w:r>
            <w:r>
              <w:rPr>
                <w:rFonts w:hint="eastAsia"/>
              </w:rPr>
              <w:t>、γ</w:t>
            </w:r>
            <w:r>
              <w:rPr>
                <w:rFonts w:hint="eastAsia"/>
              </w:rPr>
              <w:t>=5/C=</w:t>
            </w:r>
            <w:proofErr w:type="gramStart"/>
            <w:r>
              <w:rPr>
                <w:rFonts w:hint="eastAsia"/>
              </w:rPr>
              <w:t>1000)</w:t>
            </w:r>
            <w:proofErr w:type="gramEnd"/>
            <w:r>
              <w:rPr>
                <w:rFonts w:hint="eastAsia"/>
              </w:rPr>
              <w:t>的决策边界对比。左上欠拟合，右上较复杂，左下过度平滑，右下过拟合。验证</w:t>
            </w:r>
            <w:r w:rsidR="00F000CA">
              <w:rPr>
                <w:rFonts w:hint="eastAsia"/>
              </w:rPr>
              <w:t>γ</w:t>
            </w:r>
            <w:r>
              <w:rPr>
                <w:rFonts w:hint="eastAsia"/>
              </w:rPr>
              <w:t>控制核影响范围、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控制正则化强度，两者需联合调优。</w:t>
            </w:r>
          </w:p>
          <w:p w14:paraId="3E36FDB3" w14:textId="77777777" w:rsidR="008D2C13" w:rsidRDefault="008D2C13" w:rsidP="008D2C13">
            <w:pPr>
              <w:keepNext/>
              <w:spacing w:line="360" w:lineRule="auto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11F0731F" wp14:editId="6003B464">
                  <wp:extent cx="4996800" cy="3728297"/>
                  <wp:effectExtent l="0" t="0" r="0" b="5715"/>
                  <wp:docPr id="7010728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72819" name="图片 701072819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72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4DE81" w14:textId="2F7BE744" w:rsidR="00B71942" w:rsidRDefault="008D2C13" w:rsidP="008D2C13">
            <w:pPr>
              <w:pStyle w:val="a9"/>
              <w:jc w:val="center"/>
              <w:rPr>
                <w:b/>
                <w:bCs/>
              </w:rPr>
            </w:pPr>
            <w:bookmarkStart w:id="9" w:name="_Ref240824241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C72DA7">
              <w:rPr>
                <w:noProof/>
              </w:rPr>
              <w:t>10</w:t>
            </w:r>
            <w:r>
              <w:fldChar w:fldCharType="end"/>
            </w:r>
            <w:bookmarkEnd w:id="9"/>
            <w:r w:rsidR="00DE20B1">
              <w:rPr>
                <w:rFonts w:hint="eastAsia"/>
              </w:rPr>
              <w:t xml:space="preserve"> </w:t>
            </w:r>
            <w:r w:rsidR="00DE20B1" w:rsidRPr="00DE20B1">
              <w:t>鸢尾花二分类散点图</w:t>
            </w:r>
          </w:p>
          <w:p w14:paraId="2FE70CE3" w14:textId="77777777" w:rsidR="00DB1044" w:rsidRPr="00E36570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_Ref240824241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>：鸢尾花二分类散点图，选取花瓣长度和花瓣宽度两个特征，</w:t>
            </w:r>
            <w:proofErr w:type="spellStart"/>
            <w:r>
              <w:rPr>
                <w:rFonts w:hint="eastAsia"/>
              </w:rPr>
              <w:t>setosa</w:t>
            </w:r>
            <w:proofErr w:type="spellEnd"/>
            <w:proofErr w:type="gramStart"/>
            <w:r>
              <w:rPr>
                <w:rFonts w:hint="eastAsia"/>
              </w:rPr>
              <w:t>(0)</w:t>
            </w:r>
            <w:proofErr w:type="gram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versicolor</w:t>
            </w:r>
            <w:proofErr w:type="gramStart"/>
            <w:r>
              <w:rPr>
                <w:rFonts w:hint="eastAsia"/>
              </w:rPr>
              <w:t>(1)</w:t>
            </w:r>
            <w:proofErr w:type="gramEnd"/>
            <w:r>
              <w:rPr>
                <w:rFonts w:hint="eastAsia"/>
              </w:rPr>
              <w:t>两类共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条样本。两类存在一定重叠但仍近似线性可分。</w:t>
            </w:r>
          </w:p>
          <w:p w14:paraId="617A740F" w14:textId="77777777" w:rsidR="00B71942" w:rsidRDefault="00B71942">
            <w:pPr>
              <w:spacing w:line="360" w:lineRule="auto"/>
              <w:jc w:val="left"/>
              <w:rPr>
                <w:b/>
                <w:bCs/>
              </w:rPr>
            </w:pPr>
          </w:p>
          <w:p w14:paraId="58CE8E92" w14:textId="77777777" w:rsidR="00AA08CF" w:rsidRDefault="00AA08CF" w:rsidP="00AA08CF">
            <w:pPr>
              <w:spacing w:line="360" w:lineRule="auto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聚类</w:t>
            </w:r>
            <w:r w:rsidRPr="00AA08CF">
              <w:rPr>
                <w:b/>
                <w:bCs/>
              </w:rPr>
              <w:t>算法思路：</w:t>
            </w:r>
            <w:r w:rsidRPr="00AA08CF">
              <w:t>K-means</w:t>
            </w:r>
            <w:r w:rsidRPr="00AA08CF">
              <w:t>是一种基于距离的无监督聚类算法，目标是将样本划分为</w:t>
            </w:r>
            <w:r w:rsidRPr="00AA08CF">
              <w:t>k</w:t>
            </w:r>
            <w:r w:rsidRPr="00AA08CF">
              <w:t>个簇，使得簇内样本尽量紧凑、簇间尽量分离。算法交替执行两步：</w:t>
            </w:r>
            <w:r w:rsidRPr="00AA08CF">
              <w:rPr>
                <w:rFonts w:ascii="Cambria Math" w:hAnsi="Cambria Math" w:cs="Cambria Math"/>
              </w:rPr>
              <w:t>①</w:t>
            </w:r>
            <w:r w:rsidRPr="00AA08CF">
              <w:t>将每个样本分配到距离最近的聚类中心；</w:t>
            </w:r>
            <w:r w:rsidRPr="00AA08CF">
              <w:rPr>
                <w:rFonts w:ascii="Cambria Math" w:hAnsi="Cambria Math" w:cs="Cambria Math"/>
              </w:rPr>
              <w:t>②</w:t>
            </w:r>
            <w:r w:rsidRPr="00AA08CF">
              <w:t>用当前簇内所有样本的均值更新聚类中心。重复迭代直至聚类中心不再变化或达到最大迭代次数。聚类效果用</w:t>
            </w:r>
            <w:r w:rsidRPr="00AA08CF">
              <w:t>SSE(</w:t>
            </w:r>
            <w:r w:rsidRPr="00AA08CF">
              <w:t>误差平方和，即</w:t>
            </w:r>
            <w:r w:rsidRPr="00AA08CF">
              <w:t>inertia)</w:t>
            </w:r>
            <w:r w:rsidRPr="00AA08CF">
              <w:t>衡量，</w:t>
            </w:r>
            <w:r w:rsidRPr="00AA08CF">
              <w:t>SSE</w:t>
            </w:r>
            <w:r w:rsidRPr="00AA08CF">
              <w:t>越小表示簇内越紧凑。</w:t>
            </w:r>
            <w:r w:rsidRPr="00AA08CF">
              <w:t>k</w:t>
            </w:r>
            <w:r w:rsidRPr="00AA08CF">
              <w:t>值选择采用肘部法则，观察</w:t>
            </w:r>
            <w:r w:rsidRPr="00AA08CF">
              <w:t>SSE</w:t>
            </w:r>
            <w:r w:rsidRPr="00AA08CF">
              <w:t>随</w:t>
            </w:r>
            <w:r w:rsidRPr="00AA08CF">
              <w:t>k</w:t>
            </w:r>
            <w:r w:rsidRPr="00AA08CF">
              <w:t>下降的拐点。</w:t>
            </w:r>
          </w:p>
          <w:p w14:paraId="5ADE23DC" w14:textId="77777777" w:rsidR="00AA08CF" w:rsidRPr="00AA08CF" w:rsidRDefault="00AA08CF" w:rsidP="00AA08CF">
            <w:pPr>
              <w:spacing w:line="360" w:lineRule="auto"/>
              <w:jc w:val="left"/>
              <w:rPr>
                <w:b/>
                <w:bCs/>
              </w:rPr>
            </w:pPr>
          </w:p>
          <w:p w14:paraId="07405228" w14:textId="77777777" w:rsidR="00AA08CF" w:rsidRPr="00AA08CF" w:rsidRDefault="00AA08CF" w:rsidP="00AA08CF">
            <w:pPr>
              <w:spacing w:line="360" w:lineRule="auto"/>
              <w:jc w:val="left"/>
              <w:rPr>
                <w:b/>
                <w:bCs/>
              </w:rPr>
            </w:pPr>
            <w:r w:rsidRPr="00AA08CF">
              <w:rPr>
                <w:b/>
                <w:bCs/>
              </w:rPr>
              <w:t>实现路径：</w:t>
            </w:r>
            <w:r w:rsidRPr="00AA08CF">
              <w:t>自研三个核心函数</w:t>
            </w:r>
            <w:r w:rsidRPr="00AA08CF">
              <w:t>——</w:t>
            </w:r>
            <w:proofErr w:type="spellStart"/>
            <w:r w:rsidRPr="00AA08CF">
              <w:t>find_closest_centroids</w:t>
            </w:r>
            <w:proofErr w:type="spellEnd"/>
            <w:r w:rsidRPr="00AA08CF">
              <w:t>负责样本分配，</w:t>
            </w:r>
            <w:proofErr w:type="spellStart"/>
            <w:r w:rsidRPr="00AA08CF">
              <w:t>compute_centroids</w:t>
            </w:r>
            <w:proofErr w:type="spellEnd"/>
            <w:r w:rsidRPr="00AA08CF">
              <w:t>负责聚类中心更新，</w:t>
            </w:r>
            <w:proofErr w:type="spellStart"/>
            <w:r w:rsidRPr="00AA08CF">
              <w:t>run_k_means</w:t>
            </w:r>
            <w:proofErr w:type="spellEnd"/>
            <w:r w:rsidRPr="00AA08CF">
              <w:t>负责迭代执行。在二维数据上验证聚类效果，在图像数据上验证颜色量化压缩效果。此外，还实现了</w:t>
            </w:r>
            <w:r w:rsidRPr="00AA08CF">
              <w:t>DBSCAN</w:t>
            </w:r>
            <w:r w:rsidRPr="00AA08CF">
              <w:t>密度聚类和凝聚型层次聚类作为对比，观察不同聚类算法的适用场景。</w:t>
            </w:r>
          </w:p>
          <w:p w14:paraId="3EBBFF80" w14:textId="77777777" w:rsidR="00047809" w:rsidRDefault="00047809">
            <w:pPr>
              <w:spacing w:line="360" w:lineRule="auto"/>
              <w:jc w:val="left"/>
              <w:rPr>
                <w:b/>
                <w:bCs/>
              </w:rPr>
            </w:pPr>
          </w:p>
          <w:p w14:paraId="0678B487" w14:textId="77777777" w:rsidR="00AA08CF" w:rsidRDefault="00AA08CF">
            <w:pPr>
              <w:spacing w:line="360" w:lineRule="auto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结果验证</w:t>
            </w:r>
            <w:r w:rsidRPr="00AA08CF">
              <w:rPr>
                <w:b/>
                <w:bCs/>
              </w:rPr>
              <w:t>：</w:t>
            </w:r>
          </w:p>
          <w:p w14:paraId="703AD0F8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1324624" wp14:editId="2C36D64C">
                  <wp:extent cx="3690964" cy="3686202"/>
                  <wp:effectExtent l="0" t="0" r="5080" b="0"/>
                  <wp:docPr id="195877788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777883" name="图片 1958777883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964" cy="3686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D1A63" w14:textId="5AEAAEC4" w:rsidR="00C72DA7" w:rsidRDefault="00C72DA7" w:rsidP="00C72DA7">
            <w:pPr>
              <w:pStyle w:val="a9"/>
              <w:jc w:val="center"/>
            </w:pPr>
            <w:bookmarkStart w:id="10" w:name="_Ref240825479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fldChar w:fldCharType="end"/>
            </w:r>
            <w:bookmarkEnd w:id="10"/>
            <w:r w:rsidR="00461A6A">
              <w:rPr>
                <w:rFonts w:hint="eastAsia"/>
              </w:rPr>
              <w:t xml:space="preserve"> </w:t>
            </w:r>
            <w:r w:rsidR="00461A6A" w:rsidRPr="00461A6A">
              <w:t>二维数据散点图</w:t>
            </w:r>
          </w:p>
          <w:p w14:paraId="1C070D1B" w14:textId="78C77132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_Ref240825479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11</w:t>
            </w:r>
            <w:r>
              <w:fldChar w:fldCharType="end"/>
            </w:r>
            <w:r w:rsidRPr="00C72DA7">
              <w:rPr>
                <w:rFonts w:hint="eastAsia"/>
              </w:rPr>
              <w:t>：二维数据散点图。数据呈三簇聚集趋势，为后续聚类提供直观依据。</w:t>
            </w:r>
          </w:p>
          <w:p w14:paraId="17CAEDF3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AFD98D" wp14:editId="4A74B023">
                  <wp:extent cx="4996800" cy="3397174"/>
                  <wp:effectExtent l="0" t="0" r="0" b="0"/>
                  <wp:docPr id="156056344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563444" name="图片 156056344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397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442D5" w14:textId="3BDC0B26" w:rsidR="00C72DA7" w:rsidRDefault="00C72DA7" w:rsidP="00C72DA7">
            <w:pPr>
              <w:pStyle w:val="a9"/>
              <w:jc w:val="center"/>
            </w:pPr>
            <w:bookmarkStart w:id="11" w:name="_Ref240825495"/>
            <w:r>
              <w:rPr>
                <w:rFonts w:hint="eastAsia"/>
              </w:rPr>
              <w:lastRenderedPageBreak/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fldChar w:fldCharType="end"/>
            </w:r>
            <w:bookmarkEnd w:id="11"/>
            <w:r w:rsidR="00875560">
              <w:rPr>
                <w:rFonts w:hint="eastAsia"/>
              </w:rPr>
              <w:t xml:space="preserve"> </w:t>
            </w:r>
            <w:r w:rsidR="00875560" w:rsidRPr="00875560">
              <w:t>K-means</w:t>
            </w:r>
            <w:r w:rsidR="00875560" w:rsidRPr="00875560">
              <w:t>聚类结果</w:t>
            </w:r>
            <w:proofErr w:type="gramStart"/>
            <w:r w:rsidR="00875560" w:rsidRPr="00875560">
              <w:t>(</w:t>
            </w:r>
            <w:r w:rsidR="00875560" w:rsidRPr="00875560">
              <w:t>手动实现</w:t>
            </w:r>
            <w:r w:rsidR="00875560" w:rsidRPr="00875560">
              <w:t>)</w:t>
            </w:r>
            <w:proofErr w:type="gramEnd"/>
          </w:p>
          <w:p w14:paraId="64CAA68D" w14:textId="2B3B7E46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_Ref240825495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12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K-means</w:t>
            </w:r>
            <w:r w:rsidRPr="00C72DA7">
              <w:rPr>
                <w:rFonts w:hint="eastAsia"/>
              </w:rPr>
              <w:t>聚类结果。将样本按簇着色</w:t>
            </w:r>
            <w:proofErr w:type="gramStart"/>
            <w:r w:rsidRPr="00C72DA7">
              <w:rPr>
                <w:rFonts w:hint="eastAsia"/>
              </w:rPr>
              <w:t>(</w:t>
            </w:r>
            <w:r w:rsidRPr="00C72DA7">
              <w:rPr>
                <w:rFonts w:hint="eastAsia"/>
              </w:rPr>
              <w:t>红</w:t>
            </w:r>
            <w:proofErr w:type="gramEnd"/>
            <w:r w:rsidRPr="00C72DA7">
              <w:rPr>
                <w:rFonts w:hint="eastAsia"/>
              </w:rPr>
              <w:t>、绿、蓝三</w:t>
            </w:r>
            <w:proofErr w:type="gramStart"/>
            <w:r w:rsidRPr="00C72DA7">
              <w:rPr>
                <w:rFonts w:hint="eastAsia"/>
              </w:rPr>
              <w:t>簇</w:t>
            </w:r>
            <w:r w:rsidRPr="00C72DA7">
              <w:rPr>
                <w:rFonts w:hint="eastAsia"/>
              </w:rPr>
              <w:t>)</w:t>
            </w:r>
            <w:r w:rsidRPr="00C72DA7">
              <w:rPr>
                <w:rFonts w:hint="eastAsia"/>
              </w:rPr>
              <w:t>，</w:t>
            </w:r>
            <w:proofErr w:type="gramEnd"/>
            <w:r w:rsidRPr="00C72DA7">
              <w:rPr>
                <w:rFonts w:hint="eastAsia"/>
              </w:rPr>
              <w:t>三簇清晰分离，验证</w:t>
            </w:r>
            <w:proofErr w:type="gramStart"/>
            <w:r w:rsidRPr="00C72DA7">
              <w:rPr>
                <w:rFonts w:hint="eastAsia"/>
              </w:rPr>
              <w:t>"</w:t>
            </w:r>
            <w:r w:rsidRPr="00C72DA7">
              <w:rPr>
                <w:rFonts w:hint="eastAsia"/>
              </w:rPr>
              <w:t>分配</w:t>
            </w:r>
            <w:proofErr w:type="gramEnd"/>
            <w:r w:rsidRPr="00C72DA7">
              <w:rPr>
                <w:rFonts w:hint="eastAsia"/>
              </w:rPr>
              <w:t>—</w:t>
            </w:r>
            <w:proofErr w:type="gramStart"/>
            <w:r w:rsidRPr="00C72DA7">
              <w:rPr>
                <w:rFonts w:hint="eastAsia"/>
              </w:rPr>
              <w:t>更新</w:t>
            </w:r>
            <w:r w:rsidRPr="00C72DA7">
              <w:rPr>
                <w:rFonts w:hint="eastAsia"/>
              </w:rPr>
              <w:t>"</w:t>
            </w:r>
            <w:proofErr w:type="gramEnd"/>
            <w:r w:rsidRPr="00C72DA7">
              <w:rPr>
                <w:rFonts w:hint="eastAsia"/>
              </w:rPr>
              <w:t>迭代逻辑正确。</w:t>
            </w:r>
          </w:p>
          <w:p w14:paraId="4323619A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45632D" wp14:editId="05DB55BC">
                  <wp:extent cx="4996800" cy="3356868"/>
                  <wp:effectExtent l="0" t="0" r="0" b="0"/>
                  <wp:docPr id="184136669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366696" name="图片 184136669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6800" cy="335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86DED" w14:textId="726D0580" w:rsidR="00C72DA7" w:rsidRDefault="00C72DA7" w:rsidP="00C72DA7">
            <w:pPr>
              <w:pStyle w:val="a9"/>
              <w:jc w:val="center"/>
            </w:pPr>
            <w:bookmarkStart w:id="12" w:name="_Ref24082550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fldChar w:fldCharType="end"/>
            </w:r>
            <w:bookmarkEnd w:id="12"/>
            <w:r w:rsidR="00F666AF">
              <w:rPr>
                <w:rFonts w:hint="eastAsia"/>
              </w:rPr>
              <w:t xml:space="preserve"> </w:t>
            </w:r>
            <w:r w:rsidR="00F666AF" w:rsidRPr="00F666AF">
              <w:t>SSE</w:t>
            </w:r>
            <w:r w:rsidR="00F666AF" w:rsidRPr="00F666AF">
              <w:t>肘部法则曲线</w:t>
            </w:r>
          </w:p>
          <w:p w14:paraId="043F8617" w14:textId="78316469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_Ref240825504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13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SSE</w:t>
            </w:r>
            <w:r w:rsidRPr="00C72DA7">
              <w:rPr>
                <w:rFonts w:hint="eastAsia"/>
              </w:rPr>
              <w:t>肘部法则曲线。</w:t>
            </w:r>
            <w:r w:rsidRPr="00C72DA7">
              <w:rPr>
                <w:rFonts w:hint="eastAsia"/>
              </w:rPr>
              <w:t>k=1</w:t>
            </w:r>
            <w:r w:rsidRPr="00C72DA7">
              <w:rPr>
                <w:rFonts w:hint="eastAsia"/>
              </w:rPr>
              <w:t>时</w:t>
            </w:r>
            <w:r w:rsidRPr="00C72DA7">
              <w:rPr>
                <w:rFonts w:hint="eastAsia"/>
              </w:rPr>
              <w:t>SSE</w:t>
            </w:r>
            <w:r w:rsidRPr="00C72DA7">
              <w:rPr>
                <w:rFonts w:hint="eastAsia"/>
              </w:rPr>
              <w:t>约</w:t>
            </w:r>
            <w:r w:rsidRPr="00C72DA7">
              <w:rPr>
                <w:rFonts w:hint="eastAsia"/>
              </w:rPr>
              <w:t>1950</w:t>
            </w:r>
            <w:r w:rsidRPr="00C72DA7">
              <w:rPr>
                <w:rFonts w:hint="eastAsia"/>
              </w:rPr>
              <w:t>，</w:t>
            </w:r>
            <w:r w:rsidRPr="00C72DA7">
              <w:rPr>
                <w:rFonts w:hint="eastAsia"/>
              </w:rPr>
              <w:t>k=2</w:t>
            </w:r>
            <w:r w:rsidRPr="00C72DA7">
              <w:rPr>
                <w:rFonts w:hint="eastAsia"/>
              </w:rPr>
              <w:t>时约</w:t>
            </w:r>
            <w:r w:rsidRPr="00C72DA7">
              <w:rPr>
                <w:rFonts w:hint="eastAsia"/>
              </w:rPr>
              <w:t>900</w:t>
            </w:r>
            <w:r w:rsidRPr="00C72DA7">
              <w:rPr>
                <w:rFonts w:hint="eastAsia"/>
              </w:rPr>
              <w:t>，</w:t>
            </w:r>
            <w:r w:rsidRPr="00C72DA7">
              <w:rPr>
                <w:rFonts w:hint="eastAsia"/>
              </w:rPr>
              <w:t>k=3</w:t>
            </w:r>
            <w:r w:rsidRPr="00C72DA7">
              <w:rPr>
                <w:rFonts w:hint="eastAsia"/>
              </w:rPr>
              <w:t>时骤降至约</w:t>
            </w:r>
            <w:r w:rsidRPr="00C72DA7">
              <w:rPr>
                <w:rFonts w:hint="eastAsia"/>
              </w:rPr>
              <w:t>250</w:t>
            </w:r>
            <w:r w:rsidRPr="00C72DA7">
              <w:rPr>
                <w:rFonts w:hint="eastAsia"/>
              </w:rPr>
              <w:t>，之后下降明显变缓。</w:t>
            </w:r>
            <w:r w:rsidRPr="00C72DA7">
              <w:rPr>
                <w:rFonts w:hint="eastAsia"/>
              </w:rPr>
              <w:t>k=3</w:t>
            </w:r>
            <w:r w:rsidRPr="00C72DA7">
              <w:rPr>
                <w:rFonts w:hint="eastAsia"/>
              </w:rPr>
              <w:t>处出现明显</w:t>
            </w:r>
            <w:proofErr w:type="gramStart"/>
            <w:r w:rsidRPr="00C72DA7">
              <w:rPr>
                <w:rFonts w:hint="eastAsia"/>
              </w:rPr>
              <w:t>"</w:t>
            </w:r>
            <w:r w:rsidRPr="00C72DA7">
              <w:rPr>
                <w:rFonts w:hint="eastAsia"/>
              </w:rPr>
              <w:t>肘点</w:t>
            </w:r>
            <w:r w:rsidRPr="00C72DA7">
              <w:rPr>
                <w:rFonts w:hint="eastAsia"/>
              </w:rPr>
              <w:t>"</w:t>
            </w:r>
            <w:r w:rsidRPr="00C72DA7">
              <w:rPr>
                <w:rFonts w:hint="eastAsia"/>
              </w:rPr>
              <w:t>，</w:t>
            </w:r>
            <w:proofErr w:type="gramEnd"/>
            <w:r w:rsidRPr="00C72DA7">
              <w:rPr>
                <w:rFonts w:hint="eastAsia"/>
              </w:rPr>
              <w:t>验证</w:t>
            </w:r>
            <w:r w:rsidRPr="00C72DA7">
              <w:rPr>
                <w:rFonts w:hint="eastAsia"/>
              </w:rPr>
              <w:t>k=3</w:t>
            </w:r>
            <w:r w:rsidRPr="00C72DA7">
              <w:rPr>
                <w:rFonts w:hint="eastAsia"/>
              </w:rPr>
              <w:t>为最优簇数。</w:t>
            </w:r>
          </w:p>
          <w:p w14:paraId="4B9EA919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5675BD4" wp14:editId="5A9CA78F">
                  <wp:extent cx="3952904" cy="1981214"/>
                  <wp:effectExtent l="0" t="0" r="9525" b="0"/>
                  <wp:docPr id="1351386872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86872" name="图片 1351386872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904" cy="198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2BB38" w14:textId="10DEC9FD" w:rsidR="00C72DA7" w:rsidRDefault="00C72DA7" w:rsidP="00C72DA7">
            <w:pPr>
              <w:pStyle w:val="a9"/>
              <w:jc w:val="center"/>
            </w:pPr>
            <w:bookmarkStart w:id="13" w:name="_Ref240825512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fldChar w:fldCharType="end"/>
            </w:r>
            <w:bookmarkEnd w:id="13"/>
            <w:r w:rsidR="00B7307C">
              <w:rPr>
                <w:rFonts w:hint="eastAsia"/>
              </w:rPr>
              <w:t xml:space="preserve"> </w:t>
            </w:r>
            <w:r w:rsidR="00B7307C" w:rsidRPr="00F014BB">
              <w:t>图像压缩前后并排对比</w:t>
            </w:r>
          </w:p>
          <w:p w14:paraId="0343F2FD" w14:textId="5BB5226B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_Ref240825512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14</w:t>
            </w:r>
            <w:r>
              <w:fldChar w:fldCharType="end"/>
            </w:r>
            <w:r w:rsidRPr="00C72DA7">
              <w:rPr>
                <w:rFonts w:hint="eastAsia"/>
              </w:rPr>
              <w:t>：原始图像与压缩图像并排对比。原始图像</w:t>
            </w:r>
            <w:proofErr w:type="gramStart"/>
            <w:r w:rsidRPr="00C72DA7">
              <w:rPr>
                <w:rFonts w:hint="eastAsia"/>
              </w:rPr>
              <w:t>(128</w:t>
            </w:r>
            <w:r w:rsidRPr="00C72DA7">
              <w:rPr>
                <w:rFonts w:hint="eastAsia"/>
              </w:rPr>
              <w:t>×</w:t>
            </w:r>
            <w:r w:rsidRPr="00C72DA7">
              <w:rPr>
                <w:rFonts w:hint="eastAsia"/>
              </w:rPr>
              <w:t>128</w:t>
            </w:r>
            <w:r w:rsidRPr="00C72DA7">
              <w:rPr>
                <w:rFonts w:hint="eastAsia"/>
              </w:rPr>
              <w:t>真彩色</w:t>
            </w:r>
            <w:r w:rsidRPr="00C72DA7">
              <w:rPr>
                <w:rFonts w:hint="eastAsia"/>
              </w:rPr>
              <w:t>)</w:t>
            </w:r>
            <w:proofErr w:type="gramEnd"/>
            <w:r w:rsidRPr="00C72DA7">
              <w:rPr>
                <w:rFonts w:hint="eastAsia"/>
              </w:rPr>
              <w:t>，色彩过渡自然，细节丰富。</w:t>
            </w:r>
            <w:r>
              <w:rPr>
                <w:rFonts w:hint="eastAsia"/>
              </w:rPr>
              <w:t>压缩图像</w:t>
            </w:r>
            <w:r w:rsidRPr="00C72DA7">
              <w:rPr>
                <w:rFonts w:hint="eastAsia"/>
              </w:rPr>
              <w:t>：手动</w:t>
            </w:r>
            <w:r w:rsidRPr="00C72DA7">
              <w:rPr>
                <w:rFonts w:hint="eastAsia"/>
              </w:rPr>
              <w:t>K-means</w:t>
            </w:r>
            <w:r w:rsidRPr="00C72DA7">
              <w:rPr>
                <w:rFonts w:hint="eastAsia"/>
              </w:rPr>
              <w:t>压缩后</w:t>
            </w:r>
            <w:proofErr w:type="gramStart"/>
            <w:r w:rsidRPr="00C72DA7">
              <w:rPr>
                <w:rFonts w:hint="eastAsia"/>
              </w:rPr>
              <w:t>(16</w:t>
            </w:r>
            <w:r w:rsidRPr="00C72DA7">
              <w:rPr>
                <w:rFonts w:hint="eastAsia"/>
              </w:rPr>
              <w:t>色量化</w:t>
            </w:r>
            <w:r w:rsidRPr="00C72DA7">
              <w:rPr>
                <w:rFonts w:hint="eastAsia"/>
              </w:rPr>
              <w:t>)</w:t>
            </w:r>
            <w:proofErr w:type="gramEnd"/>
            <w:r w:rsidRPr="00C72DA7">
              <w:rPr>
                <w:rFonts w:hint="eastAsia"/>
              </w:rPr>
              <w:t>。出现明显色块，但主体特征</w:t>
            </w:r>
            <w:proofErr w:type="gramStart"/>
            <w:r w:rsidRPr="00C72DA7">
              <w:rPr>
                <w:rFonts w:hint="eastAsia"/>
              </w:rPr>
              <w:t>(</w:t>
            </w:r>
            <w:r w:rsidRPr="00C72DA7">
              <w:rPr>
                <w:rFonts w:hint="eastAsia"/>
              </w:rPr>
              <w:t>鸟</w:t>
            </w:r>
            <w:proofErr w:type="gramEnd"/>
            <w:r w:rsidRPr="00C72DA7">
              <w:rPr>
                <w:rFonts w:hint="eastAsia"/>
              </w:rPr>
              <w:t>喙、眼睛、羽毛</w:t>
            </w:r>
            <w:proofErr w:type="gramStart"/>
            <w:r w:rsidRPr="00C72DA7">
              <w:rPr>
                <w:rFonts w:hint="eastAsia"/>
              </w:rPr>
              <w:t>纹理</w:t>
            </w:r>
            <w:r w:rsidRPr="00C72DA7">
              <w:rPr>
                <w:rFonts w:hint="eastAsia"/>
              </w:rPr>
              <w:t>)</w:t>
            </w:r>
            <w:proofErr w:type="gramEnd"/>
            <w:r w:rsidRPr="00C72DA7">
              <w:rPr>
                <w:rFonts w:hint="eastAsia"/>
              </w:rPr>
              <w:t>保留，验证</w:t>
            </w:r>
            <w:r w:rsidRPr="00C72DA7">
              <w:rPr>
                <w:rFonts w:hint="eastAsia"/>
              </w:rPr>
              <w:t>K-means</w:t>
            </w:r>
            <w:r w:rsidRPr="00C72DA7">
              <w:rPr>
                <w:rFonts w:hint="eastAsia"/>
              </w:rPr>
              <w:t>颜色量化有效，压缩比约</w:t>
            </w:r>
            <w:r w:rsidRPr="00C72DA7">
              <w:rPr>
                <w:rFonts w:hint="eastAsia"/>
              </w:rPr>
              <w:t>6:1</w:t>
            </w:r>
            <w:r w:rsidRPr="00C72DA7">
              <w:rPr>
                <w:rFonts w:hint="eastAsia"/>
              </w:rPr>
              <w:t>。</w:t>
            </w:r>
          </w:p>
          <w:p w14:paraId="7766112E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AECD29" wp14:editId="5B99E4C4">
                  <wp:extent cx="4010054" cy="3195661"/>
                  <wp:effectExtent l="0" t="0" r="0" b="5080"/>
                  <wp:docPr id="412831569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831569" name="图片 41283156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54" cy="319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6DCB7" w14:textId="065976AD" w:rsidR="00C72DA7" w:rsidRDefault="00C72DA7" w:rsidP="00C72DA7">
            <w:pPr>
              <w:pStyle w:val="a9"/>
              <w:jc w:val="center"/>
            </w:pPr>
            <w:bookmarkStart w:id="14" w:name="_Ref240825517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fldChar w:fldCharType="end"/>
            </w:r>
            <w:bookmarkEnd w:id="14"/>
            <w:r w:rsidR="00F03833">
              <w:rPr>
                <w:rFonts w:hint="eastAsia"/>
              </w:rPr>
              <w:t xml:space="preserve"> </w:t>
            </w:r>
            <w:r w:rsidR="00F03833" w:rsidRPr="00F03833">
              <w:t>DBSCAN</w:t>
            </w:r>
            <w:r w:rsidR="00F03833" w:rsidRPr="00F03833">
              <w:t>聚类结果</w:t>
            </w:r>
            <w:r w:rsidR="00F03833" w:rsidRPr="00F03833">
              <w:t xml:space="preserve">(eps=0.3, </w:t>
            </w:r>
            <w:proofErr w:type="spellStart"/>
            <w:r w:rsidR="00F03833" w:rsidRPr="00F03833">
              <w:t>min_samples</w:t>
            </w:r>
            <w:proofErr w:type="spellEnd"/>
            <w:r w:rsidR="00F03833" w:rsidRPr="00F03833">
              <w:t>=</w:t>
            </w:r>
            <w:proofErr w:type="gramStart"/>
            <w:r w:rsidR="00F03833" w:rsidRPr="00F03833">
              <w:t>10)</w:t>
            </w:r>
            <w:proofErr w:type="gramEnd"/>
          </w:p>
          <w:p w14:paraId="06BD7F56" w14:textId="04C40F72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_Ref240825517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15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DBSCAN</w:t>
            </w:r>
            <w:r w:rsidRPr="00C72DA7">
              <w:rPr>
                <w:rFonts w:hint="eastAsia"/>
              </w:rPr>
              <w:t>聚类结果</w:t>
            </w:r>
            <w:r w:rsidRPr="00C72DA7">
              <w:rPr>
                <w:rFonts w:hint="eastAsia"/>
              </w:rPr>
              <w:t xml:space="preserve">(eps=0.3, </w:t>
            </w:r>
            <w:proofErr w:type="spellStart"/>
            <w:r w:rsidRPr="00C72DA7">
              <w:rPr>
                <w:rFonts w:hint="eastAsia"/>
              </w:rPr>
              <w:t>min_samples</w:t>
            </w:r>
            <w:proofErr w:type="spellEnd"/>
            <w:r w:rsidRPr="00C72DA7">
              <w:rPr>
                <w:rFonts w:hint="eastAsia"/>
              </w:rPr>
              <w:t>=</w:t>
            </w:r>
            <w:proofErr w:type="gramStart"/>
            <w:r w:rsidRPr="00C72DA7">
              <w:rPr>
                <w:rFonts w:hint="eastAsia"/>
              </w:rPr>
              <w:t>10)</w:t>
            </w:r>
            <w:r w:rsidRPr="00C72DA7">
              <w:rPr>
                <w:rFonts w:hint="eastAsia"/>
              </w:rPr>
              <w:t>。</w:t>
            </w:r>
            <w:proofErr w:type="gramEnd"/>
            <w:r w:rsidRPr="00C72DA7">
              <w:rPr>
                <w:rFonts w:hint="eastAsia"/>
              </w:rPr>
              <w:t>簇数为</w:t>
            </w:r>
            <w:r w:rsidRPr="00C72DA7">
              <w:rPr>
                <w:rFonts w:hint="eastAsia"/>
              </w:rPr>
              <w:t>3</w:t>
            </w:r>
            <w:r w:rsidRPr="00C72DA7">
              <w:rPr>
                <w:rFonts w:hint="eastAsia"/>
              </w:rPr>
              <w:t>，彩色圆点为聚类样本，蓝色点为噪声点，验证</w:t>
            </w:r>
            <w:r w:rsidRPr="00C72DA7">
              <w:rPr>
                <w:rFonts w:hint="eastAsia"/>
              </w:rPr>
              <w:t>DBSCAN</w:t>
            </w:r>
            <w:r w:rsidRPr="00C72DA7">
              <w:rPr>
                <w:rFonts w:hint="eastAsia"/>
              </w:rPr>
              <w:t>无需预设簇数即可发现任意形状簇并识别噪声。</w:t>
            </w:r>
          </w:p>
          <w:p w14:paraId="56877AD3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D9E4C6" wp14:editId="0B4FECC2">
                  <wp:extent cx="4010054" cy="3200423"/>
                  <wp:effectExtent l="0" t="0" r="9525" b="0"/>
                  <wp:docPr id="24992623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926232" name="图片 24992623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54" cy="32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6FEF1" w14:textId="0D259D24" w:rsidR="00C72DA7" w:rsidRDefault="00C72DA7" w:rsidP="00C72DA7">
            <w:pPr>
              <w:pStyle w:val="a9"/>
              <w:jc w:val="center"/>
            </w:pPr>
            <w:bookmarkStart w:id="15" w:name="_Ref24082552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fldChar w:fldCharType="end"/>
            </w:r>
            <w:bookmarkEnd w:id="15"/>
            <w:r w:rsidR="00F03833">
              <w:rPr>
                <w:rFonts w:hint="eastAsia"/>
              </w:rPr>
              <w:t xml:space="preserve"> </w:t>
            </w:r>
            <w:r w:rsidR="00F03833" w:rsidRPr="00F03833">
              <w:t>DBSCAN</w:t>
            </w:r>
            <w:r w:rsidR="00F03833" w:rsidRPr="00F03833">
              <w:t>聚类结果</w:t>
            </w:r>
            <w:r w:rsidR="00F03833" w:rsidRPr="00F03833">
              <w:t xml:space="preserve">(eps=0.1, </w:t>
            </w:r>
            <w:proofErr w:type="spellStart"/>
            <w:r w:rsidR="00F03833" w:rsidRPr="00F03833">
              <w:t>min_samples</w:t>
            </w:r>
            <w:proofErr w:type="spellEnd"/>
            <w:r w:rsidR="00F03833" w:rsidRPr="00F03833">
              <w:t>=</w:t>
            </w:r>
            <w:proofErr w:type="gramStart"/>
            <w:r w:rsidR="00F03833" w:rsidRPr="00F03833">
              <w:t>10)</w:t>
            </w:r>
            <w:proofErr w:type="gramEnd"/>
          </w:p>
          <w:p w14:paraId="6F3A9C42" w14:textId="165C9E8D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_Ref240825524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16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DBSCAN</w:t>
            </w:r>
            <w:r w:rsidRPr="00C72DA7">
              <w:rPr>
                <w:rFonts w:hint="eastAsia"/>
              </w:rPr>
              <w:t>聚类结果</w:t>
            </w:r>
            <w:r w:rsidRPr="00C72DA7">
              <w:rPr>
                <w:rFonts w:hint="eastAsia"/>
              </w:rPr>
              <w:t xml:space="preserve">(eps=0.1, </w:t>
            </w:r>
            <w:proofErr w:type="spellStart"/>
            <w:r w:rsidRPr="00C72DA7">
              <w:rPr>
                <w:rFonts w:hint="eastAsia"/>
              </w:rPr>
              <w:t>min_samples</w:t>
            </w:r>
            <w:proofErr w:type="spellEnd"/>
            <w:r w:rsidRPr="00C72DA7">
              <w:rPr>
                <w:rFonts w:hint="eastAsia"/>
              </w:rPr>
              <w:t>=</w:t>
            </w:r>
            <w:proofErr w:type="gramStart"/>
            <w:r w:rsidRPr="00C72DA7">
              <w:rPr>
                <w:rFonts w:hint="eastAsia"/>
              </w:rPr>
              <w:t>10)</w:t>
            </w:r>
            <w:r w:rsidRPr="00C72DA7">
              <w:rPr>
                <w:rFonts w:hint="eastAsia"/>
              </w:rPr>
              <w:t>。</w:t>
            </w:r>
            <w:proofErr w:type="gramEnd"/>
            <w:r w:rsidRPr="00C72DA7">
              <w:rPr>
                <w:rFonts w:hint="eastAsia"/>
              </w:rPr>
              <w:t>簇数为</w:t>
            </w:r>
            <w:r w:rsidRPr="00C72DA7">
              <w:rPr>
                <w:rFonts w:hint="eastAsia"/>
              </w:rPr>
              <w:t>12</w:t>
            </w:r>
            <w:r w:rsidRPr="00C72DA7">
              <w:rPr>
                <w:rFonts w:hint="eastAsia"/>
              </w:rPr>
              <w:t>，出现过分碎裂现象，大量蓝色噪声点散布，验证</w:t>
            </w:r>
            <w:r w:rsidRPr="00C72DA7">
              <w:rPr>
                <w:rFonts w:hint="eastAsia"/>
              </w:rPr>
              <w:t>eps</w:t>
            </w:r>
            <w:r w:rsidRPr="00C72DA7">
              <w:rPr>
                <w:rFonts w:hint="eastAsia"/>
              </w:rPr>
              <w:t>过小会导致簇过度分裂。</w:t>
            </w:r>
          </w:p>
          <w:p w14:paraId="39D49B06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8BB033" wp14:editId="03B7175C">
                  <wp:extent cx="4010054" cy="3195661"/>
                  <wp:effectExtent l="0" t="0" r="0" b="5080"/>
                  <wp:docPr id="1586959240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959240" name="图片 158695924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54" cy="319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08F41" w14:textId="7DD114BD" w:rsidR="00C72DA7" w:rsidRDefault="00C72DA7" w:rsidP="00C72DA7">
            <w:pPr>
              <w:pStyle w:val="a9"/>
              <w:jc w:val="center"/>
            </w:pPr>
            <w:bookmarkStart w:id="16" w:name="_Ref240825529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fldChar w:fldCharType="end"/>
            </w:r>
            <w:bookmarkEnd w:id="16"/>
            <w:r w:rsidR="00F03833">
              <w:rPr>
                <w:rFonts w:hint="eastAsia"/>
              </w:rPr>
              <w:t xml:space="preserve"> </w:t>
            </w:r>
            <w:r w:rsidR="00F03833" w:rsidRPr="00F03833">
              <w:t>DBSCAN</w:t>
            </w:r>
            <w:r w:rsidR="00F03833" w:rsidRPr="00F03833">
              <w:t>聚类结果</w:t>
            </w:r>
            <w:r w:rsidR="00F03833" w:rsidRPr="00F03833">
              <w:t xml:space="preserve">(eps=0.4, </w:t>
            </w:r>
            <w:proofErr w:type="spellStart"/>
            <w:r w:rsidR="00F03833" w:rsidRPr="00F03833">
              <w:t>min_samples</w:t>
            </w:r>
            <w:proofErr w:type="spellEnd"/>
            <w:r w:rsidR="00F03833" w:rsidRPr="00F03833">
              <w:t>=</w:t>
            </w:r>
            <w:proofErr w:type="gramStart"/>
            <w:r w:rsidR="00F03833" w:rsidRPr="00F03833">
              <w:t>10)</w:t>
            </w:r>
            <w:proofErr w:type="gramEnd"/>
          </w:p>
          <w:p w14:paraId="47F21D25" w14:textId="2B41159E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_Ref240825529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17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DBSCAN</w:t>
            </w:r>
            <w:r w:rsidRPr="00C72DA7">
              <w:rPr>
                <w:rFonts w:hint="eastAsia"/>
              </w:rPr>
              <w:t>聚类结果</w:t>
            </w:r>
            <w:r w:rsidRPr="00C72DA7">
              <w:rPr>
                <w:rFonts w:hint="eastAsia"/>
              </w:rPr>
              <w:t xml:space="preserve">(eps=0.4, </w:t>
            </w:r>
            <w:proofErr w:type="spellStart"/>
            <w:r w:rsidRPr="00C72DA7">
              <w:rPr>
                <w:rFonts w:hint="eastAsia"/>
              </w:rPr>
              <w:t>min_samples</w:t>
            </w:r>
            <w:proofErr w:type="spellEnd"/>
            <w:r w:rsidRPr="00C72DA7">
              <w:rPr>
                <w:rFonts w:hint="eastAsia"/>
              </w:rPr>
              <w:t>=</w:t>
            </w:r>
            <w:proofErr w:type="gramStart"/>
            <w:r w:rsidRPr="00C72DA7">
              <w:rPr>
                <w:rFonts w:hint="eastAsia"/>
              </w:rPr>
              <w:t>10)</w:t>
            </w:r>
            <w:r w:rsidRPr="00C72DA7">
              <w:rPr>
                <w:rFonts w:hint="eastAsia"/>
              </w:rPr>
              <w:t>。</w:t>
            </w:r>
            <w:proofErr w:type="gramEnd"/>
            <w:r w:rsidRPr="00C72DA7">
              <w:rPr>
                <w:rFonts w:hint="eastAsia"/>
              </w:rPr>
              <w:t>簇数为</w:t>
            </w:r>
            <w:r w:rsidRPr="00C72DA7">
              <w:rPr>
                <w:rFonts w:hint="eastAsia"/>
              </w:rPr>
              <w:t>1</w:t>
            </w:r>
            <w:r w:rsidRPr="00C72DA7">
              <w:rPr>
                <w:rFonts w:hint="eastAsia"/>
              </w:rPr>
              <w:t>，所有样本被合并为单一簇，验证</w:t>
            </w:r>
            <w:r w:rsidRPr="00C72DA7">
              <w:rPr>
                <w:rFonts w:hint="eastAsia"/>
              </w:rPr>
              <w:t>eps</w:t>
            </w:r>
            <w:r w:rsidRPr="00C72DA7">
              <w:rPr>
                <w:rFonts w:hint="eastAsia"/>
              </w:rPr>
              <w:t>过大导致过度合并。</w:t>
            </w:r>
          </w:p>
          <w:p w14:paraId="743C898D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2D5A8ED" wp14:editId="3B1D255E">
                  <wp:extent cx="4010054" cy="3200423"/>
                  <wp:effectExtent l="0" t="0" r="9525" b="0"/>
                  <wp:docPr id="115415469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154697" name="图片 1154154697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54" cy="32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F4659" w14:textId="25B07B3D" w:rsidR="00C72DA7" w:rsidRDefault="00C72DA7" w:rsidP="00C72DA7">
            <w:pPr>
              <w:pStyle w:val="a9"/>
              <w:jc w:val="center"/>
            </w:pPr>
            <w:bookmarkStart w:id="17" w:name="_Ref240825534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bookmarkEnd w:id="17"/>
            <w:r w:rsidR="00F03833">
              <w:rPr>
                <w:rFonts w:hint="eastAsia"/>
              </w:rPr>
              <w:t xml:space="preserve"> </w:t>
            </w:r>
            <w:r w:rsidR="00F03833" w:rsidRPr="00F03833">
              <w:t>DBSCAN</w:t>
            </w:r>
            <w:r w:rsidR="00F03833" w:rsidRPr="00F03833">
              <w:t>聚类结果</w:t>
            </w:r>
            <w:r w:rsidR="00F03833" w:rsidRPr="00F03833">
              <w:t xml:space="preserve">(eps=0.3, </w:t>
            </w:r>
            <w:proofErr w:type="spellStart"/>
            <w:r w:rsidR="00F03833" w:rsidRPr="00F03833">
              <w:t>min_samples</w:t>
            </w:r>
            <w:proofErr w:type="spellEnd"/>
            <w:r w:rsidR="00F03833" w:rsidRPr="00F03833">
              <w:t>=</w:t>
            </w:r>
            <w:proofErr w:type="gramStart"/>
            <w:r w:rsidR="00F03833" w:rsidRPr="00F03833">
              <w:t>6)</w:t>
            </w:r>
            <w:proofErr w:type="gramEnd"/>
          </w:p>
          <w:p w14:paraId="58B5114C" w14:textId="7BE22DB8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_Ref240825534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18</w:t>
            </w:r>
            <w:r>
              <w:fldChar w:fldCharType="end"/>
            </w:r>
            <w:r w:rsidRPr="00C72DA7">
              <w:rPr>
                <w:rFonts w:hint="eastAsia"/>
              </w:rPr>
              <w:t>：</w:t>
            </w:r>
            <w:r w:rsidRPr="00C72DA7">
              <w:rPr>
                <w:rFonts w:hint="eastAsia"/>
              </w:rPr>
              <w:t>DBSCAN</w:t>
            </w:r>
            <w:r w:rsidRPr="00C72DA7">
              <w:rPr>
                <w:rFonts w:hint="eastAsia"/>
              </w:rPr>
              <w:t>聚类结果</w:t>
            </w:r>
            <w:r w:rsidRPr="00C72DA7">
              <w:rPr>
                <w:rFonts w:hint="eastAsia"/>
              </w:rPr>
              <w:t xml:space="preserve">(eps=0.3, </w:t>
            </w:r>
            <w:proofErr w:type="spellStart"/>
            <w:r w:rsidRPr="00C72DA7">
              <w:rPr>
                <w:rFonts w:hint="eastAsia"/>
              </w:rPr>
              <w:t>min_samples</w:t>
            </w:r>
            <w:proofErr w:type="spellEnd"/>
            <w:r w:rsidRPr="00C72DA7">
              <w:rPr>
                <w:rFonts w:hint="eastAsia"/>
              </w:rPr>
              <w:t>=</w:t>
            </w:r>
            <w:proofErr w:type="gramStart"/>
            <w:r w:rsidRPr="00C72DA7">
              <w:rPr>
                <w:rFonts w:hint="eastAsia"/>
              </w:rPr>
              <w:t>6)</w:t>
            </w:r>
            <w:r w:rsidRPr="00C72DA7">
              <w:rPr>
                <w:rFonts w:hint="eastAsia"/>
              </w:rPr>
              <w:t>。</w:t>
            </w:r>
            <w:proofErr w:type="gramEnd"/>
            <w:r w:rsidRPr="00C72DA7">
              <w:rPr>
                <w:rFonts w:hint="eastAsia"/>
              </w:rPr>
              <w:t>簇数为</w:t>
            </w:r>
            <w:r w:rsidRPr="00C72DA7">
              <w:rPr>
                <w:rFonts w:hint="eastAsia"/>
              </w:rPr>
              <w:t>2</w:t>
            </w:r>
            <w:r w:rsidRPr="00C72DA7">
              <w:rPr>
                <w:rFonts w:hint="eastAsia"/>
              </w:rPr>
              <w:t>，聚类效果略差于</w:t>
            </w:r>
            <w:r w:rsidRPr="00C72DA7">
              <w:rPr>
                <w:rFonts w:hint="eastAsia"/>
              </w:rPr>
              <w:t>(0.3,</w:t>
            </w:r>
            <w:proofErr w:type="gramStart"/>
            <w:r w:rsidRPr="00C72DA7">
              <w:rPr>
                <w:rFonts w:hint="eastAsia"/>
              </w:rPr>
              <w:t>10)</w:t>
            </w:r>
            <w:proofErr w:type="gramEnd"/>
            <w:r w:rsidRPr="00C72DA7">
              <w:rPr>
                <w:rFonts w:hint="eastAsia"/>
              </w:rPr>
              <w:t>组合，验证</w:t>
            </w:r>
            <w:proofErr w:type="spellStart"/>
            <w:r w:rsidRPr="00C72DA7">
              <w:rPr>
                <w:rFonts w:hint="eastAsia"/>
              </w:rPr>
              <w:t>min_samples</w:t>
            </w:r>
            <w:proofErr w:type="spellEnd"/>
            <w:r w:rsidRPr="00C72DA7">
              <w:rPr>
                <w:rFonts w:hint="eastAsia"/>
              </w:rPr>
              <w:t>对聚类结果的影响。</w:t>
            </w:r>
          </w:p>
          <w:p w14:paraId="31D5004B" w14:textId="77777777" w:rsidR="00C72DA7" w:rsidRDefault="00C72DA7" w:rsidP="00C72DA7">
            <w:pPr>
              <w:keepNext/>
              <w:spacing w:line="360" w:lineRule="auto"/>
              <w:jc w:val="center"/>
            </w:pPr>
            <w:r>
              <w:rPr>
                <w:rFonts w:hint="eastAsia"/>
                <w:b/>
                <w:bCs/>
                <w:noProof/>
              </w:rPr>
              <w:lastRenderedPageBreak/>
              <w:drawing>
                <wp:inline distT="0" distB="0" distL="0" distR="0" wp14:anchorId="1AFCAFC4" wp14:editId="0697172E">
                  <wp:extent cx="3910041" cy="3319487"/>
                  <wp:effectExtent l="0" t="0" r="0" b="0"/>
                  <wp:docPr id="152878924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789248" name="图片 152878924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0041" cy="331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72A04" w14:textId="77777777" w:rsidR="00AA08CF" w:rsidRDefault="00C72DA7" w:rsidP="00C72DA7">
            <w:pPr>
              <w:pStyle w:val="a9"/>
              <w:jc w:val="center"/>
            </w:pPr>
            <w:bookmarkStart w:id="18" w:name="_Ref240825539"/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fldChar w:fldCharType="end"/>
            </w:r>
            <w:bookmarkEnd w:id="18"/>
            <w:r w:rsidR="00F03833">
              <w:rPr>
                <w:rFonts w:hint="eastAsia"/>
              </w:rPr>
              <w:t xml:space="preserve"> </w:t>
            </w:r>
            <w:r w:rsidR="00F03833" w:rsidRPr="00F03833">
              <w:t>层次聚类树状图</w:t>
            </w:r>
          </w:p>
          <w:p w14:paraId="727AAEBF" w14:textId="7044FA66" w:rsidR="00DB1044" w:rsidRPr="00DB1044" w:rsidRDefault="00DB1044" w:rsidP="00DB1044">
            <w:pPr>
              <w:spacing w:line="360" w:lineRule="auto"/>
              <w:jc w:val="left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_Ref240825539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t>19</w:t>
            </w:r>
            <w:r>
              <w:fldChar w:fldCharType="end"/>
            </w:r>
            <w:r w:rsidRPr="00C72DA7">
              <w:rPr>
                <w:rFonts w:hint="eastAsia"/>
              </w:rPr>
              <w:t>：层次聚类树状图。使用凝聚型层次聚类，树状图清晰展示样本逐步合并的层级结构，横轴标注各节点包含的点数，便于后验选择切割层级以获得期望簇数，验证层次聚类在探索性分析中的价值。</w:t>
            </w:r>
          </w:p>
        </w:tc>
      </w:tr>
      <w:tr w:rsidR="00B71942" w14:paraId="7C657110" w14:textId="77777777">
        <w:trPr>
          <w:trHeight w:val="503"/>
        </w:trPr>
        <w:tc>
          <w:tcPr>
            <w:tcW w:w="817" w:type="dxa"/>
            <w:vAlign w:val="center"/>
          </w:tcPr>
          <w:p w14:paraId="7ABD0BD0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实验对比</w:t>
            </w:r>
          </w:p>
        </w:tc>
        <w:tc>
          <w:tcPr>
            <w:tcW w:w="7705" w:type="dxa"/>
            <w:gridSpan w:val="8"/>
            <w:vAlign w:val="center"/>
          </w:tcPr>
          <w:p w14:paraId="17563F97" w14:textId="3160BF08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一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不同</w:t>
            </w:r>
            <w:r w:rsidRPr="00BA14B5">
              <w:rPr>
                <w:b/>
                <w:bCs/>
              </w:rPr>
              <w:t>C</w:t>
            </w:r>
            <w:r w:rsidRPr="00BA14B5">
              <w:rPr>
                <w:b/>
                <w:bCs/>
              </w:rPr>
              <w:t>值的对比</w:t>
            </w:r>
          </w:p>
          <w:p w14:paraId="66B667C9" w14:textId="7C2874C2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A01870">
              <w:t>不同</w:t>
            </w:r>
            <w:r w:rsidRPr="00A01870">
              <w:t>C</w:t>
            </w:r>
            <w:r w:rsidRPr="00A01870">
              <w:t>值下的准确率与决策边界特征</w:t>
            </w:r>
          </w:p>
          <w:tbl>
            <w:tblPr>
              <w:tblW w:w="7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6"/>
              <w:gridCol w:w="1755"/>
              <w:gridCol w:w="4946"/>
            </w:tblGrid>
            <w:tr w:rsidR="00BA14B5" w:rsidRPr="00BA14B5" w14:paraId="58FCFB8F" w14:textId="77777777" w:rsidTr="00BA14B5">
              <w:trPr>
                <w:trHeight w:val="464"/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2D24A49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C</w:t>
                  </w:r>
                  <w:r w:rsidRPr="00BA14B5">
                    <w:t>值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878C8D5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准确率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BD65F4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决策边界特点</w:t>
                  </w:r>
                </w:p>
              </w:tc>
            </w:tr>
            <w:tr w:rsidR="00BA14B5" w:rsidRPr="00BA14B5" w14:paraId="4A42B7DE" w14:textId="77777777" w:rsidTr="00BA14B5">
              <w:trPr>
                <w:trHeight w:val="471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4B8672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C=1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71BA06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98.04%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FA66B3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间隔较大，对异常点容忍度高</w:t>
                  </w:r>
                </w:p>
              </w:tc>
            </w:tr>
            <w:tr w:rsidR="00BA14B5" w:rsidRPr="00BA14B5" w14:paraId="2B9F6921" w14:textId="77777777" w:rsidTr="00BA14B5">
              <w:trPr>
                <w:trHeight w:val="458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C94AD7D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C=100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ED09F8D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94.12%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485C9E6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间隔小，对异常点敏感，过拟合</w:t>
                  </w:r>
                </w:p>
              </w:tc>
            </w:tr>
          </w:tbl>
          <w:p w14:paraId="1D90D209" w14:textId="77777777" w:rsidR="00BA14B5" w:rsidRPr="00BA14B5" w:rsidRDefault="00BA14B5" w:rsidP="00BA14B5">
            <w:pPr>
              <w:spacing w:line="360" w:lineRule="auto"/>
              <w:jc w:val="left"/>
            </w:pPr>
            <w:r w:rsidRPr="00BA14B5">
              <w:t>C</w:t>
            </w:r>
            <w:r w:rsidRPr="00BA14B5">
              <w:t>值控制正则化强度。</w:t>
            </w:r>
            <w:r w:rsidRPr="00BA14B5">
              <w:t>C</w:t>
            </w:r>
            <w:r w:rsidRPr="00BA14B5">
              <w:t>越大正则化越弱，模型倾向于将所有样本正确分类，容易过拟合；</w:t>
            </w:r>
            <w:r w:rsidRPr="00BA14B5">
              <w:t>C</w:t>
            </w:r>
            <w:r w:rsidRPr="00BA14B5">
              <w:t>越小正则化越强，模型更关注整体泛化能力。本实验中</w:t>
            </w:r>
            <w:r w:rsidRPr="00BA14B5">
              <w:t>C=1</w:t>
            </w:r>
            <w:r w:rsidRPr="00BA14B5">
              <w:t>的效果优于</w:t>
            </w:r>
            <w:r w:rsidRPr="00BA14B5">
              <w:t>C=100</w:t>
            </w:r>
            <w:r w:rsidRPr="00BA14B5">
              <w:t>。</w:t>
            </w:r>
          </w:p>
          <w:p w14:paraId="57D65BD7" w14:textId="678D5D16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二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线性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与</w:t>
            </w:r>
            <w:r w:rsidRPr="00BA14B5">
              <w:rPr>
                <w:b/>
                <w:bCs/>
              </w:rPr>
              <w:t>RBF</w:t>
            </w:r>
            <w:r w:rsidRPr="00BA14B5">
              <w:rPr>
                <w:b/>
                <w:bCs/>
              </w:rPr>
              <w:t>核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的对比</w:t>
            </w:r>
          </w:p>
          <w:p w14:paraId="301E7453" w14:textId="136BC26E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4D4D98">
              <w:t>线性</w:t>
            </w:r>
            <w:r w:rsidRPr="004D4D98">
              <w:t>SVM</w:t>
            </w:r>
            <w:r w:rsidRPr="004D4D98">
              <w:t>与</w:t>
            </w:r>
            <w:r w:rsidRPr="004D4D98">
              <w:t>RBF</w:t>
            </w:r>
            <w:r w:rsidRPr="004D4D98">
              <w:t>核</w:t>
            </w:r>
            <w:r w:rsidRPr="004D4D98">
              <w:t>SVM</w:t>
            </w:r>
            <w:r w:rsidRPr="004D4D98">
              <w:t>的准确率及优缺点对照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7"/>
              <w:gridCol w:w="1618"/>
              <w:gridCol w:w="1128"/>
              <w:gridCol w:w="1635"/>
              <w:gridCol w:w="2486"/>
            </w:tblGrid>
            <w:tr w:rsidR="00BA14B5" w:rsidRPr="00BA14B5" w14:paraId="5CFABB8D" w14:textId="77777777" w:rsidTr="00BA14B5">
              <w:trPr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8E2643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算法</w:t>
                  </w:r>
                </w:p>
              </w:tc>
              <w:tc>
                <w:tcPr>
                  <w:tcW w:w="161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5ECC67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数据特点</w:t>
                  </w:r>
                </w:p>
              </w:tc>
              <w:tc>
                <w:tcPr>
                  <w:tcW w:w="112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D4731E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准确率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5512EB8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优点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7A4D77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缺点</w:t>
                  </w:r>
                </w:p>
              </w:tc>
            </w:tr>
            <w:tr w:rsidR="00BA14B5" w:rsidRPr="00BA14B5" w14:paraId="13493A2A" w14:textId="77777777" w:rsidTr="00BA14B5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F9EA97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线性</w:t>
                  </w:r>
                  <w:r w:rsidRPr="00BA14B5">
                    <w:t>SVM</w:t>
                  </w:r>
                </w:p>
              </w:tc>
              <w:tc>
                <w:tcPr>
                  <w:tcW w:w="161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A95895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线性可分</w:t>
                  </w:r>
                </w:p>
              </w:tc>
              <w:tc>
                <w:tcPr>
                  <w:tcW w:w="112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B808AC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98.04%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9317F55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训练快、边界可解释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AEEB958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只能处理线性可分问题，对特征缩放敏感</w:t>
                  </w:r>
                </w:p>
              </w:tc>
            </w:tr>
            <w:tr w:rsidR="00BA14B5" w:rsidRPr="00BA14B5" w14:paraId="5AD32116" w14:textId="77777777" w:rsidTr="00BA14B5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B4924E3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lastRenderedPageBreak/>
                    <w:t>RBF</w:t>
                  </w:r>
                  <w:r w:rsidRPr="00BA14B5">
                    <w:t>核</w:t>
                  </w:r>
                  <w:r w:rsidRPr="00BA14B5">
                    <w:t>SVM</w:t>
                  </w:r>
                </w:p>
              </w:tc>
              <w:tc>
                <w:tcPr>
                  <w:tcW w:w="161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0190B2E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非线性交织</w:t>
                  </w:r>
                </w:p>
              </w:tc>
              <w:tc>
                <w:tcPr>
                  <w:tcW w:w="1128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CEC126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96.99%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D495AF" w14:textId="77777777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能拟合复杂非线性边界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77F5456" w14:textId="420507E1" w:rsidR="00BA14B5" w:rsidRPr="00BA14B5" w:rsidRDefault="00BA14B5" w:rsidP="007E77BE">
                  <w:pPr>
                    <w:spacing w:line="360" w:lineRule="auto"/>
                    <w:jc w:val="center"/>
                  </w:pPr>
                  <w:r w:rsidRPr="00BA14B5">
                    <w:t>超参数敏感，大样本训练成本高，</w:t>
                  </w:r>
                  <w:r w:rsidR="00F000CA">
                    <w:t>γ</w:t>
                  </w:r>
                  <w:r w:rsidRPr="00BA14B5">
                    <w:t>过大易过拟合</w:t>
                  </w:r>
                </w:p>
              </w:tc>
            </w:tr>
          </w:tbl>
          <w:p w14:paraId="70A92B85" w14:textId="77777777" w:rsidR="00BA14B5" w:rsidRPr="00BA14B5" w:rsidRDefault="00BA14B5" w:rsidP="00BA14B5">
            <w:pPr>
              <w:spacing w:line="360" w:lineRule="auto"/>
              <w:jc w:val="left"/>
            </w:pPr>
            <w:r w:rsidRPr="00BA14B5">
              <w:t>线性</w:t>
            </w:r>
            <w:r w:rsidRPr="00BA14B5">
              <w:t>SVM</w:t>
            </w:r>
            <w:r w:rsidRPr="00BA14B5">
              <w:t>基于线性可分假设，计算简单；</w:t>
            </w:r>
            <w:r w:rsidRPr="00BA14B5">
              <w:t>RBF</w:t>
            </w:r>
            <w:r w:rsidRPr="00BA14B5">
              <w:t>核</w:t>
            </w:r>
            <w:r w:rsidRPr="00BA14B5">
              <w:t>SVM</w:t>
            </w:r>
            <w:r w:rsidRPr="00BA14B5">
              <w:t>通过将数据映射到高维空间，能处理复杂的非线性问题，但代价是参数调优难度增加。</w:t>
            </w:r>
          </w:p>
          <w:p w14:paraId="24F7880D" w14:textId="35390443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三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硬间隔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与软间隔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的对比</w:t>
            </w:r>
          </w:p>
          <w:p w14:paraId="7F531C59" w14:textId="58343F86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E42B49">
              <w:t>硬间隔与软间隔</w:t>
            </w:r>
            <w:r w:rsidRPr="00E42B49">
              <w:t>SVM</w:t>
            </w:r>
            <w:r w:rsidRPr="00E42B49">
              <w:t>的特性对照</w:t>
            </w:r>
          </w:p>
          <w:tbl>
            <w:tblPr>
              <w:tblW w:w="797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9"/>
              <w:gridCol w:w="2836"/>
              <w:gridCol w:w="4136"/>
            </w:tblGrid>
            <w:tr w:rsidR="00BA14B5" w:rsidRPr="00BA14B5" w14:paraId="763A91BF" w14:textId="77777777" w:rsidTr="007E77BE">
              <w:trPr>
                <w:trHeight w:val="469"/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72B229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算法</w:t>
                  </w:r>
                </w:p>
              </w:tc>
              <w:tc>
                <w:tcPr>
                  <w:tcW w:w="2836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DA6905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优点</w:t>
                  </w:r>
                </w:p>
              </w:tc>
              <w:tc>
                <w:tcPr>
                  <w:tcW w:w="4136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FBDC2D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缺点</w:t>
                  </w:r>
                </w:p>
              </w:tc>
            </w:tr>
            <w:tr w:rsidR="00BA14B5" w:rsidRPr="00BA14B5" w14:paraId="6D483990" w14:textId="77777777" w:rsidTr="007E77BE">
              <w:trPr>
                <w:trHeight w:val="947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FF63FB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硬间隔</w:t>
                  </w:r>
                  <w:r w:rsidRPr="00BA14B5">
                    <w:t>SVM</w:t>
                  </w:r>
                </w:p>
              </w:tc>
              <w:tc>
                <w:tcPr>
                  <w:tcW w:w="2836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4F6A4D8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在完全线性可分数据上能获得最大间隔</w:t>
                  </w:r>
                </w:p>
              </w:tc>
              <w:tc>
                <w:tcPr>
                  <w:tcW w:w="413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51EE51B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对异常点极度敏感，只要有一个异常点就会破坏决策边界</w:t>
                  </w:r>
                  <w:proofErr w:type="gramStart"/>
                  <w:r w:rsidRPr="00BA14B5">
                    <w:t>(</w:t>
                  </w:r>
                  <w:r w:rsidRPr="00BA14B5">
                    <w:t>实验</w:t>
                  </w:r>
                  <w:proofErr w:type="gramEnd"/>
                  <w:r w:rsidRPr="00BA14B5">
                    <w:t>中标注</w:t>
                  </w:r>
                  <w:r w:rsidRPr="00BA14B5">
                    <w:t>"Impossible!")</w:t>
                  </w:r>
                </w:p>
              </w:tc>
            </w:tr>
            <w:tr w:rsidR="00BA14B5" w:rsidRPr="00BA14B5" w14:paraId="21D3A02D" w14:textId="77777777" w:rsidTr="007E77BE">
              <w:trPr>
                <w:trHeight w:val="947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6D533B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软间隔</w:t>
                  </w:r>
                  <w:r w:rsidRPr="00BA14B5">
                    <w:t>SVM</w:t>
                  </w:r>
                </w:p>
              </w:tc>
              <w:tc>
                <w:tcPr>
                  <w:tcW w:w="2836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2DA442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允许少量误分类，对异常点鲁棒，泛化能力更强</w:t>
                  </w:r>
                </w:p>
              </w:tc>
              <w:tc>
                <w:tcPr>
                  <w:tcW w:w="4136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E035B55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需调参</w:t>
                  </w:r>
                  <w:r w:rsidRPr="00BA14B5">
                    <w:t>C</w:t>
                  </w:r>
                  <w:r w:rsidRPr="00BA14B5">
                    <w:t>值权衡间隔和误分类</w:t>
                  </w:r>
                </w:p>
              </w:tc>
            </w:tr>
          </w:tbl>
          <w:p w14:paraId="4EB49F16" w14:textId="77777777" w:rsidR="00BA14B5" w:rsidRPr="00BA14B5" w:rsidRDefault="00BA14B5" w:rsidP="00BA14B5">
            <w:pPr>
              <w:spacing w:line="360" w:lineRule="auto"/>
              <w:jc w:val="left"/>
            </w:pPr>
            <w:r w:rsidRPr="00BA14B5">
              <w:t>硬间隔要求所有样本严格满足约束，现实中几乎不可用；软间隔通过松弛变量放松约束，是实际应用的主流选择。</w:t>
            </w:r>
          </w:p>
          <w:p w14:paraId="0247E670" w14:textId="67654E10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四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K-means</w:t>
            </w:r>
            <w:r w:rsidRPr="00BA14B5">
              <w:rPr>
                <w:b/>
                <w:bCs/>
              </w:rPr>
              <w:t>不同</w:t>
            </w:r>
            <w:r w:rsidRPr="00BA14B5">
              <w:rPr>
                <w:b/>
                <w:bCs/>
              </w:rPr>
              <w:t>k</w:t>
            </w:r>
            <w:r w:rsidRPr="00BA14B5">
              <w:rPr>
                <w:b/>
                <w:bCs/>
              </w:rPr>
              <w:t>值的对比</w:t>
            </w:r>
          </w:p>
          <w:p w14:paraId="78DC3E57" w14:textId="372FA087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7A4ADE">
              <w:t>不同</w:t>
            </w:r>
            <w:r w:rsidRPr="007A4ADE">
              <w:t>k</w:t>
            </w:r>
            <w:r w:rsidRPr="007A4ADE">
              <w:t>值下的</w:t>
            </w:r>
            <w:r w:rsidRPr="007A4ADE">
              <w:t>SSE</w:t>
            </w:r>
            <w:r w:rsidRPr="007A4ADE">
              <w:t>与聚类效果</w:t>
            </w:r>
          </w:p>
          <w:tbl>
            <w:tblPr>
              <w:tblW w:w="79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2247"/>
              <w:gridCol w:w="4698"/>
            </w:tblGrid>
            <w:tr w:rsidR="00BA14B5" w:rsidRPr="00BA14B5" w14:paraId="182EA416" w14:textId="77777777" w:rsidTr="00BA14B5">
              <w:trPr>
                <w:trHeight w:val="459"/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600931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k</w:t>
                  </w:r>
                  <w:r w:rsidRPr="00BA14B5">
                    <w:t>值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E4D609D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SSE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80404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聚类效果</w:t>
                  </w:r>
                </w:p>
              </w:tc>
            </w:tr>
            <w:tr w:rsidR="00BA14B5" w:rsidRPr="00BA14B5" w14:paraId="0DCA6D22" w14:textId="77777777" w:rsidTr="00BA14B5">
              <w:trPr>
                <w:trHeight w:val="466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598D9F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9AFE5B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约</w:t>
                  </w:r>
                  <w:r w:rsidRPr="00BA14B5">
                    <w:t>1950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31CAA9F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所有样本为一簇</w:t>
                  </w:r>
                </w:p>
              </w:tc>
            </w:tr>
            <w:tr w:rsidR="00BA14B5" w:rsidRPr="00BA14B5" w14:paraId="2B049E40" w14:textId="77777777" w:rsidTr="00BA14B5">
              <w:trPr>
                <w:trHeight w:val="459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9C95CE3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CFD3866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约</w:t>
                  </w:r>
                  <w:r w:rsidRPr="00BA14B5">
                    <w:t>900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96962EC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簇内方差较大</w:t>
                  </w:r>
                </w:p>
              </w:tc>
            </w:tr>
            <w:tr w:rsidR="00BA14B5" w:rsidRPr="00BA14B5" w14:paraId="371544F3" w14:textId="77777777" w:rsidTr="00BA14B5">
              <w:trPr>
                <w:trHeight w:val="459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37BEA9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9A493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约</w:t>
                  </w:r>
                  <w:r w:rsidRPr="00BA14B5">
                    <w:t>250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DF6909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肘点，簇内紧凑、簇间分离</w:t>
                  </w:r>
                </w:p>
              </w:tc>
            </w:tr>
            <w:tr w:rsidR="00BA14B5" w:rsidRPr="00BA14B5" w14:paraId="056EB671" w14:textId="77777777" w:rsidTr="00BA14B5">
              <w:trPr>
                <w:trHeight w:val="459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02E72F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4-8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6BC5CB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逐渐减小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9900723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改善不明显，增加计算成本</w:t>
                  </w:r>
                </w:p>
              </w:tc>
            </w:tr>
          </w:tbl>
          <w:p w14:paraId="0359AFAC" w14:textId="77777777" w:rsidR="00BA14B5" w:rsidRPr="00BA14B5" w:rsidRDefault="00BA14B5" w:rsidP="00BA14B5">
            <w:pPr>
              <w:spacing w:line="360" w:lineRule="auto"/>
              <w:jc w:val="left"/>
            </w:pPr>
            <w:r w:rsidRPr="00BA14B5">
              <w:t>肘部法则通过观察</w:t>
            </w:r>
            <w:r w:rsidRPr="00BA14B5">
              <w:t>SSE</w:t>
            </w:r>
            <w:r w:rsidRPr="00BA14B5">
              <w:t>下降速率变化选择</w:t>
            </w:r>
            <w:r w:rsidRPr="00BA14B5">
              <w:t>k</w:t>
            </w:r>
            <w:r w:rsidRPr="00BA14B5">
              <w:t>值，</w:t>
            </w:r>
            <w:r w:rsidRPr="00BA14B5">
              <w:t>k=3</w:t>
            </w:r>
            <w:r w:rsidRPr="00BA14B5">
              <w:t>时</w:t>
            </w:r>
            <w:r w:rsidRPr="00BA14B5">
              <w:t>SSE</w:t>
            </w:r>
            <w:r w:rsidRPr="00BA14B5">
              <w:t>下降明显变缓，为最优</w:t>
            </w:r>
            <w:r w:rsidRPr="00BA14B5">
              <w:t>k</w:t>
            </w:r>
            <w:r w:rsidRPr="00BA14B5">
              <w:t>值。</w:t>
            </w:r>
          </w:p>
          <w:p w14:paraId="22B509D1" w14:textId="34709FD8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五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K-means</w:t>
            </w:r>
            <w:r w:rsidRPr="00BA14B5">
              <w:rPr>
                <w:b/>
                <w:bCs/>
              </w:rPr>
              <w:t>、</w:t>
            </w:r>
            <w:r w:rsidRPr="00BA14B5">
              <w:rPr>
                <w:b/>
                <w:bCs/>
              </w:rPr>
              <w:t>DBSCAN</w:t>
            </w:r>
            <w:r w:rsidRPr="00BA14B5">
              <w:rPr>
                <w:b/>
                <w:bCs/>
              </w:rPr>
              <w:t>与层次聚类的对比</w:t>
            </w:r>
          </w:p>
          <w:p w14:paraId="7FB2AAA1" w14:textId="5EDD0F17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2B4ED5">
              <w:t>三种聚类算法的优缺点与适用场景对照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2"/>
              <w:gridCol w:w="2245"/>
              <w:gridCol w:w="3183"/>
              <w:gridCol w:w="1354"/>
            </w:tblGrid>
            <w:tr w:rsidR="00BA14B5" w:rsidRPr="00BA14B5" w14:paraId="58EAA2AD" w14:textId="77777777" w:rsidTr="00BA14B5">
              <w:trPr>
                <w:tblHeader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465079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lastRenderedPageBreak/>
                    <w:t>算法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89F89E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优点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1383E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缺点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B78809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适用场景</w:t>
                  </w:r>
                </w:p>
              </w:tc>
            </w:tr>
            <w:tr w:rsidR="00BA14B5" w:rsidRPr="00BA14B5" w14:paraId="11D6837B" w14:textId="77777777" w:rsidTr="00BA14B5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6FA5C8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K-means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37C8D1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简单高效、可解释好、适合大规模数据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1FC7A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需预设</w:t>
                  </w:r>
                  <w:r w:rsidRPr="00BA14B5">
                    <w:t>k</w:t>
                  </w:r>
                  <w:r w:rsidRPr="00BA14B5">
                    <w:t>、对初始中心敏感、只擅长球状簇、对异常值敏感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B3A2CD3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球状簇、快速分簇、图像压缩</w:t>
                  </w:r>
                </w:p>
              </w:tc>
            </w:tr>
            <w:tr w:rsidR="00BA14B5" w:rsidRPr="00BA14B5" w14:paraId="084104D6" w14:textId="77777777" w:rsidTr="00BA14B5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7EBD9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DBSCAN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3BC3F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无需预设簇数、能发现任意形状簇、天然识别噪声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D89AB1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eps</w:t>
                  </w:r>
                  <w:r w:rsidRPr="00BA14B5">
                    <w:t>和</w:t>
                  </w:r>
                  <w:proofErr w:type="spellStart"/>
                  <w:r w:rsidRPr="00BA14B5">
                    <w:t>min_samples</w:t>
                  </w:r>
                  <w:proofErr w:type="spellEnd"/>
                  <w:r w:rsidRPr="00BA14B5">
                    <w:t>选择困难、对密度差异大的簇表现差、高维空间受限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5B33D3C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任意形状簇、含噪声数据</w:t>
                  </w:r>
                </w:p>
              </w:tc>
            </w:tr>
            <w:tr w:rsidR="00BA14B5" w:rsidRPr="00BA14B5" w14:paraId="6629E2AA" w14:textId="77777777" w:rsidTr="00BA14B5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6337A5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层次聚类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5A8DBC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提供层级结构全貌、无需预设簇数、树状图可解释性强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AFC222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大样本计算和可视化成本高、对噪声和尺度敏感、合并后不可撤销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5B6857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探索性分析、层级结构洞察</w:t>
                  </w:r>
                </w:p>
              </w:tc>
            </w:tr>
          </w:tbl>
          <w:p w14:paraId="6FE990CF" w14:textId="77777777" w:rsidR="00BA14B5" w:rsidRPr="00BA14B5" w:rsidRDefault="00BA14B5" w:rsidP="00BA14B5">
            <w:pPr>
              <w:spacing w:line="360" w:lineRule="auto"/>
              <w:jc w:val="left"/>
            </w:pPr>
            <w:r w:rsidRPr="00BA14B5">
              <w:t>DBSCAN</w:t>
            </w:r>
            <w:r w:rsidRPr="00BA14B5">
              <w:t>在</w:t>
            </w:r>
            <w:r w:rsidRPr="00BA14B5">
              <w:t>eps=0.3</w:t>
            </w:r>
            <w:r w:rsidRPr="00BA14B5">
              <w:t>、</w:t>
            </w:r>
            <w:proofErr w:type="spellStart"/>
            <w:r w:rsidRPr="00BA14B5">
              <w:t>min_samples</w:t>
            </w:r>
            <w:proofErr w:type="spellEnd"/>
            <w:r w:rsidRPr="00BA14B5">
              <w:t>=10</w:t>
            </w:r>
            <w:r w:rsidRPr="00BA14B5">
              <w:t>时簇数</w:t>
            </w:r>
            <w:r w:rsidRPr="00BA14B5">
              <w:t>=3</w:t>
            </w:r>
            <w:r w:rsidRPr="00BA14B5">
              <w:t>，噪声</w:t>
            </w:r>
            <w:r w:rsidRPr="00BA14B5">
              <w:t>=18</w:t>
            </w:r>
            <w:r w:rsidRPr="00BA14B5">
              <w:t>，综合指标最佳；</w:t>
            </w:r>
            <w:r w:rsidRPr="00BA14B5">
              <w:t>eps</w:t>
            </w:r>
            <w:r w:rsidRPr="00BA14B5">
              <w:t>过小导致过分碎裂，</w:t>
            </w:r>
            <w:r w:rsidRPr="00BA14B5">
              <w:t>eps</w:t>
            </w:r>
            <w:r w:rsidRPr="00BA14B5">
              <w:t>过大导致过度合并。层次聚类的树状图清晰展示了样本逐步合并的过程。</w:t>
            </w:r>
          </w:p>
          <w:p w14:paraId="6E655B78" w14:textId="5FB0E7C0" w:rsidR="00BA14B5" w:rsidRPr="00BA14B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BA14B5">
              <w:rPr>
                <w:b/>
                <w:bCs/>
              </w:rPr>
              <w:t>(</w:t>
            </w:r>
            <w:r w:rsidRPr="00BA14B5">
              <w:rPr>
                <w:b/>
                <w:bCs/>
              </w:rPr>
              <w:t>六</w:t>
            </w:r>
            <w:r w:rsidRPr="00BA14B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BA14B5">
              <w:rPr>
                <w:b/>
                <w:bCs/>
              </w:rPr>
              <w:t>K-means</w:t>
            </w:r>
            <w:r w:rsidRPr="00BA14B5">
              <w:rPr>
                <w:b/>
                <w:bCs/>
              </w:rPr>
              <w:t>与</w:t>
            </w:r>
            <w:r w:rsidRPr="00BA14B5">
              <w:rPr>
                <w:b/>
                <w:bCs/>
              </w:rPr>
              <w:t>SVM</w:t>
            </w:r>
            <w:r w:rsidRPr="00BA14B5">
              <w:rPr>
                <w:b/>
                <w:bCs/>
              </w:rPr>
              <w:t>的本质差异</w:t>
            </w:r>
          </w:p>
          <w:p w14:paraId="209B0620" w14:textId="6910F503" w:rsidR="001D1FF7" w:rsidRDefault="001D1FF7" w:rsidP="001D1FF7">
            <w:pPr>
              <w:pStyle w:val="a9"/>
              <w:keepNext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A50622">
              <w:t>SVM</w:t>
            </w:r>
            <w:r w:rsidRPr="00A50622">
              <w:t>与</w:t>
            </w:r>
            <w:r w:rsidRPr="00A50622">
              <w:t>K-means</w:t>
            </w:r>
            <w:r w:rsidRPr="00A50622">
              <w:t>的学习范式差异对照</w:t>
            </w:r>
          </w:p>
          <w:tbl>
            <w:tblPr>
              <w:tblW w:w="787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7"/>
              <w:gridCol w:w="3821"/>
              <w:gridCol w:w="2849"/>
            </w:tblGrid>
            <w:tr w:rsidR="00BA14B5" w:rsidRPr="00BA14B5" w14:paraId="15F607B8" w14:textId="77777777" w:rsidTr="00C7392C">
              <w:trPr>
                <w:trHeight w:val="465"/>
                <w:tblHeader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72F79D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维度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29226F6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SVM</w:t>
                  </w:r>
                  <w:proofErr w:type="gramStart"/>
                  <w:r w:rsidRPr="00BA14B5">
                    <w:t>(</w:t>
                  </w:r>
                  <w:r w:rsidRPr="00BA14B5">
                    <w:t>分类</w:t>
                  </w:r>
                  <w:r w:rsidRPr="00BA14B5">
                    <w:t>)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ED9EE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K-means</w:t>
                  </w:r>
                  <w:proofErr w:type="gramStart"/>
                  <w:r w:rsidRPr="00BA14B5">
                    <w:t>(</w:t>
                  </w:r>
                  <w:r w:rsidRPr="00BA14B5">
                    <w:t>聚类</w:t>
                  </w:r>
                  <w:r w:rsidRPr="00BA14B5">
                    <w:t>)</w:t>
                  </w:r>
                  <w:proofErr w:type="gramEnd"/>
                </w:p>
              </w:tc>
            </w:tr>
            <w:tr w:rsidR="00BA14B5" w:rsidRPr="00BA14B5" w14:paraId="46AAD6EC" w14:textId="77777777" w:rsidTr="00C7392C">
              <w:trPr>
                <w:trHeight w:val="473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92E4CE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学习范式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06066D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监督学习</w:t>
                  </w:r>
                  <w:proofErr w:type="gramStart"/>
                  <w:r w:rsidRPr="00BA14B5">
                    <w:t>(</w:t>
                  </w:r>
                  <w:r w:rsidRPr="00BA14B5">
                    <w:t>需标签</w:t>
                  </w:r>
                  <w:r w:rsidRPr="00BA14B5">
                    <w:t>)</w:t>
                  </w:r>
                  <w:proofErr w:type="gramEnd"/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D55FBD4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无监督学习</w:t>
                  </w:r>
                  <w:proofErr w:type="gramStart"/>
                  <w:r w:rsidRPr="00BA14B5">
                    <w:t>(</w:t>
                  </w:r>
                  <w:r w:rsidRPr="00BA14B5">
                    <w:t>无标签</w:t>
                  </w:r>
                  <w:r w:rsidRPr="00BA14B5">
                    <w:t>)</w:t>
                  </w:r>
                  <w:proofErr w:type="gramEnd"/>
                </w:p>
              </w:tc>
            </w:tr>
            <w:tr w:rsidR="00BA14B5" w:rsidRPr="00BA14B5" w14:paraId="5D7F4723" w14:textId="77777777" w:rsidTr="00C7392C">
              <w:trPr>
                <w:trHeight w:val="465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03EC96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目标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97E99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学习判别边界，最小化泛化误差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6E9416A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发现数据内在分组结构</w:t>
                  </w:r>
                </w:p>
              </w:tc>
            </w:tr>
            <w:tr w:rsidR="00BA14B5" w:rsidRPr="00BA14B5" w14:paraId="17386083" w14:textId="77777777" w:rsidTr="00C7392C">
              <w:trPr>
                <w:trHeight w:val="465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6D8FC6D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代表超参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D58E551" w14:textId="53CDD750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C</w:t>
                  </w:r>
                  <w:r w:rsidRPr="00BA14B5">
                    <w:t>、</w:t>
                  </w:r>
                  <w:r w:rsidR="00F000CA">
                    <w:t>γ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6626137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k</w:t>
                  </w:r>
                </w:p>
              </w:tc>
            </w:tr>
            <w:tr w:rsidR="00BA14B5" w:rsidRPr="00BA14B5" w14:paraId="7CB549B4" w14:textId="77777777" w:rsidTr="00C7392C">
              <w:trPr>
                <w:trHeight w:val="465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8DB39C9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典型指标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D44B6B3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准确率、</w:t>
                  </w:r>
                  <w:r w:rsidRPr="00BA14B5">
                    <w:t>F1</w:t>
                  </w:r>
                  <w:r w:rsidRPr="00BA14B5">
                    <w:t>、</w:t>
                  </w:r>
                  <w:r w:rsidRPr="00BA14B5">
                    <w:t>ROC-AUC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21D356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SSE</w:t>
                  </w:r>
                  <w:r w:rsidRPr="00BA14B5">
                    <w:t>、轮廓系数、簇数</w:t>
                  </w:r>
                </w:p>
              </w:tc>
            </w:tr>
            <w:tr w:rsidR="00BA14B5" w:rsidRPr="00BA14B5" w14:paraId="303428BD" w14:textId="77777777" w:rsidTr="00C7392C">
              <w:trPr>
                <w:trHeight w:val="473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1D978D3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优势场景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FD090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高维稀疏、可分边界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C4F1060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快速分簇、球状簇</w:t>
                  </w:r>
                </w:p>
              </w:tc>
            </w:tr>
            <w:tr w:rsidR="00BA14B5" w:rsidRPr="00BA14B5" w14:paraId="3897454F" w14:textId="77777777" w:rsidTr="00C7392C">
              <w:trPr>
                <w:trHeight w:val="459"/>
                <w:jc w:val="center"/>
              </w:trPr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0BA9DC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结果形式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6803689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类别标签与决策边界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FB908E6" w14:textId="77777777" w:rsidR="00BA14B5" w:rsidRPr="00BA14B5" w:rsidRDefault="00BA14B5" w:rsidP="00C7392C">
                  <w:pPr>
                    <w:spacing w:line="360" w:lineRule="auto"/>
                    <w:jc w:val="center"/>
                  </w:pPr>
                  <w:r w:rsidRPr="00BA14B5">
                    <w:t>簇划分、树状图、噪声点</w:t>
                  </w:r>
                </w:p>
              </w:tc>
            </w:tr>
          </w:tbl>
          <w:p w14:paraId="1E4AB4CE" w14:textId="77777777" w:rsidR="00BA14B5" w:rsidRPr="00BA14B5" w:rsidRDefault="00BA14B5" w:rsidP="00FC72DB">
            <w:pPr>
              <w:spacing w:line="360" w:lineRule="auto"/>
              <w:jc w:val="left"/>
            </w:pPr>
            <w:r w:rsidRPr="00BA14B5">
              <w:lastRenderedPageBreak/>
              <w:t>两者解决的根本问题不同：</w:t>
            </w:r>
            <w:r w:rsidRPr="00BA14B5">
              <w:t>SVM</w:t>
            </w:r>
            <w:r w:rsidRPr="00BA14B5">
              <w:t>回答</w:t>
            </w:r>
            <w:proofErr w:type="gramStart"/>
            <w:r w:rsidRPr="00BA14B5">
              <w:t>"</w:t>
            </w:r>
            <w:r w:rsidRPr="00BA14B5">
              <w:t>这个</w:t>
            </w:r>
            <w:proofErr w:type="gramEnd"/>
            <w:r w:rsidRPr="00BA14B5">
              <w:t>样本属于哪</w:t>
            </w:r>
            <w:proofErr w:type="gramStart"/>
            <w:r w:rsidRPr="00BA14B5">
              <w:t>一类</w:t>
            </w:r>
            <w:r w:rsidRPr="00BA14B5">
              <w:t>"</w:t>
            </w:r>
            <w:r w:rsidRPr="00BA14B5">
              <w:t>，</w:t>
            </w:r>
            <w:proofErr w:type="gramEnd"/>
            <w:r w:rsidRPr="00BA14B5">
              <w:t>K-means</w:t>
            </w:r>
            <w:r w:rsidRPr="00BA14B5">
              <w:t>回答</w:t>
            </w:r>
            <w:proofErr w:type="gramStart"/>
            <w:r w:rsidRPr="00BA14B5">
              <w:t>"</w:t>
            </w:r>
            <w:r w:rsidRPr="00BA14B5">
              <w:t>这些</w:t>
            </w:r>
            <w:proofErr w:type="gramEnd"/>
            <w:r w:rsidRPr="00BA14B5">
              <w:t>样本可以分成几</w:t>
            </w:r>
            <w:proofErr w:type="gramStart"/>
            <w:r w:rsidRPr="00BA14B5">
              <w:t>组</w:t>
            </w:r>
            <w:r w:rsidRPr="00BA14B5">
              <w:t>"</w:t>
            </w:r>
            <w:r w:rsidRPr="00BA14B5">
              <w:t>。</w:t>
            </w:r>
            <w:proofErr w:type="gramEnd"/>
          </w:p>
          <w:p w14:paraId="3306F2CB" w14:textId="20B79921" w:rsidR="00BA14B5" w:rsidRPr="001F5B15" w:rsidRDefault="00BA14B5" w:rsidP="00BA14B5">
            <w:pPr>
              <w:spacing w:line="360" w:lineRule="auto"/>
              <w:jc w:val="left"/>
              <w:rPr>
                <w:b/>
                <w:bCs/>
              </w:rPr>
            </w:pPr>
            <w:r w:rsidRPr="001F5B15">
              <w:rPr>
                <w:b/>
                <w:bCs/>
              </w:rPr>
              <w:t>(</w:t>
            </w:r>
            <w:r w:rsidRPr="001F5B15">
              <w:rPr>
                <w:b/>
                <w:bCs/>
              </w:rPr>
              <w:t>七</w:t>
            </w:r>
            <w:r w:rsidRPr="001F5B15">
              <w:rPr>
                <w:b/>
                <w:bCs/>
              </w:rPr>
              <w:t>)</w:t>
            </w:r>
            <w:r w:rsidR="002A0ADF">
              <w:rPr>
                <w:rFonts w:hint="eastAsia"/>
                <w:b/>
                <w:bCs/>
              </w:rPr>
              <w:t xml:space="preserve"> </w:t>
            </w:r>
            <w:r w:rsidRPr="001F5B15">
              <w:rPr>
                <w:b/>
                <w:bCs/>
              </w:rPr>
              <w:t>算法选型理由</w:t>
            </w:r>
          </w:p>
          <w:p w14:paraId="2C9D12D0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数据近似线性可分或高维稀疏：优先线性</w:t>
            </w:r>
            <w:r w:rsidRPr="001F5B15">
              <w:t>SVM</w:t>
            </w:r>
            <w:r w:rsidRPr="001F5B15">
              <w:t>，计算高效且泛化好；</w:t>
            </w:r>
          </w:p>
          <w:p w14:paraId="20E790D4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非线性边界且样本量中等：选用</w:t>
            </w:r>
            <w:r w:rsidRPr="001F5B15">
              <w:t>RBF</w:t>
            </w:r>
            <w:r w:rsidRPr="001F5B15">
              <w:t>核</w:t>
            </w:r>
            <w:r w:rsidRPr="001F5B15">
              <w:t>SVM</w:t>
            </w:r>
            <w:r w:rsidRPr="001F5B15">
              <w:t>，配合标准化和网格搜索调参；</w:t>
            </w:r>
          </w:p>
          <w:p w14:paraId="6EABD1A1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数据存在异常点：选用软间隔</w:t>
            </w:r>
            <w:r w:rsidRPr="001F5B15">
              <w:t>SVM</w:t>
            </w:r>
            <w:r w:rsidRPr="001F5B15">
              <w:t>而非硬间隔，避免边界被异常点破坏；</w:t>
            </w:r>
          </w:p>
          <w:p w14:paraId="50960BAB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需要快速聚类、数据近似球状：选用</w:t>
            </w:r>
            <w:r w:rsidRPr="001F5B15">
              <w:t>K-means</w:t>
            </w:r>
            <w:r w:rsidRPr="001F5B15">
              <w:t>，配合肘部法则选</w:t>
            </w:r>
            <w:r w:rsidRPr="001F5B15">
              <w:t>k</w:t>
            </w:r>
            <w:r w:rsidRPr="001F5B15">
              <w:t>并多次随机初始化；</w:t>
            </w:r>
          </w:p>
          <w:p w14:paraId="274A7477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簇形状任意且含噪较多：选用</w:t>
            </w:r>
            <w:r w:rsidRPr="001F5B15">
              <w:t>DBSCAN</w:t>
            </w:r>
            <w:r w:rsidRPr="001F5B15">
              <w:t>，注意标准化和参数扫描；</w:t>
            </w:r>
          </w:p>
          <w:p w14:paraId="6E62CECC" w14:textId="77777777" w:rsidR="00BA14B5" w:rsidRPr="001F5B1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需要层级结构洞察：选用层次聚类，用树状图辅助决策；</w:t>
            </w:r>
          </w:p>
          <w:p w14:paraId="302F98B5" w14:textId="08872DEA" w:rsidR="00B71942" w:rsidRPr="00BA14B5" w:rsidRDefault="00BA14B5" w:rsidP="00EE14E7">
            <w:pPr>
              <w:pStyle w:val="aa"/>
              <w:numPr>
                <w:ilvl w:val="0"/>
                <w:numId w:val="3"/>
              </w:numPr>
              <w:spacing w:line="360" w:lineRule="auto"/>
              <w:ind w:left="442" w:firstLineChars="0" w:hanging="442"/>
              <w:jc w:val="left"/>
            </w:pPr>
            <w:r w:rsidRPr="001F5B15">
              <w:t>无任何标签且需要快速分群：选用</w:t>
            </w:r>
            <w:r w:rsidRPr="001F5B15">
              <w:t>K-means</w:t>
            </w:r>
            <w:r w:rsidRPr="001F5B15">
              <w:t>或</w:t>
            </w:r>
            <w:r w:rsidRPr="001F5B15">
              <w:t>DBSCAN</w:t>
            </w:r>
            <w:r w:rsidRPr="001F5B15">
              <w:t>；有标签且需要预测新样本：选用</w:t>
            </w:r>
            <w:r w:rsidRPr="001F5B15">
              <w:t>SVM</w:t>
            </w:r>
            <w:r w:rsidRPr="001F5B15">
              <w:t>。</w:t>
            </w:r>
          </w:p>
        </w:tc>
      </w:tr>
      <w:tr w:rsidR="00B71942" w14:paraId="008EBC9C" w14:textId="77777777">
        <w:trPr>
          <w:trHeight w:val="49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72E6F4B7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所遇到的问题总结</w:t>
            </w:r>
          </w:p>
        </w:tc>
        <w:tc>
          <w:tcPr>
            <w:tcW w:w="7705" w:type="dxa"/>
            <w:gridSpan w:val="8"/>
            <w:tcBorders>
              <w:bottom w:val="single" w:sz="4" w:space="0" w:color="auto"/>
            </w:tcBorders>
          </w:tcPr>
          <w:p w14:paraId="38282584" w14:textId="0CA28E72" w:rsidR="00BF779D" w:rsidRPr="009C52D6" w:rsidRDefault="00BF779D" w:rsidP="00EE14E7">
            <w:pPr>
              <w:spacing w:line="360" w:lineRule="auto"/>
              <w:rPr>
                <w:b/>
                <w:bCs/>
              </w:rPr>
            </w:pPr>
            <w:r w:rsidRPr="009C52D6">
              <w:rPr>
                <w:b/>
                <w:bCs/>
              </w:rPr>
              <w:t>(</w:t>
            </w:r>
            <w:r w:rsidRPr="009C52D6">
              <w:rPr>
                <w:rFonts w:hint="eastAsia"/>
                <w:b/>
                <w:bCs/>
              </w:rPr>
              <w:t>一</w:t>
            </w:r>
            <w:r w:rsidRPr="009C52D6">
              <w:rPr>
                <w:b/>
                <w:bCs/>
              </w:rPr>
              <w:t>)</w:t>
            </w:r>
            <w:r w:rsidR="009C52D6" w:rsidRPr="009C52D6">
              <w:rPr>
                <w:rFonts w:hint="eastAsia"/>
                <w:b/>
                <w:bCs/>
              </w:rPr>
              <w:t xml:space="preserve"> </w:t>
            </w:r>
            <w:r w:rsidRPr="009C52D6">
              <w:rPr>
                <w:b/>
                <w:bCs/>
              </w:rPr>
              <w:t>心得体会</w:t>
            </w:r>
          </w:p>
          <w:p w14:paraId="773408E6" w14:textId="77777777" w:rsidR="00BF779D" w:rsidRPr="009D53CF" w:rsidRDefault="00BF779D" w:rsidP="00EE14E7">
            <w:pPr>
              <w:spacing w:line="360" w:lineRule="auto"/>
            </w:pPr>
            <w:r w:rsidRPr="009D53CF">
              <w:t>通过本次实验，我深入理解了</w:t>
            </w:r>
            <w:r w:rsidRPr="009D53CF">
              <w:t>SVM</w:t>
            </w:r>
            <w:r w:rsidRPr="009D53CF">
              <w:t>和</w:t>
            </w:r>
            <w:r w:rsidRPr="009D53CF">
              <w:t>K-means</w:t>
            </w:r>
            <w:r w:rsidRPr="009D53CF">
              <w:t>算法的原理与实现细节：</w:t>
            </w:r>
          </w:p>
          <w:p w14:paraId="2246587E" w14:textId="77777777" w:rsidR="00BF779D" w:rsidRPr="009D53CF" w:rsidRDefault="00BF779D" w:rsidP="00EE14E7">
            <w:pPr>
              <w:pStyle w:val="aa"/>
              <w:numPr>
                <w:ilvl w:val="0"/>
                <w:numId w:val="6"/>
              </w:numPr>
              <w:spacing w:line="360" w:lineRule="auto"/>
              <w:ind w:firstLineChars="0"/>
            </w:pPr>
            <w:r w:rsidRPr="009D53CF">
              <w:t>SVM</w:t>
            </w:r>
            <w:r w:rsidRPr="009D53CF">
              <w:t>：理解了间隔最大化、核函数映射、正则化参数</w:t>
            </w:r>
            <w:r w:rsidRPr="009D53CF">
              <w:t>C</w:t>
            </w:r>
            <w:r w:rsidRPr="009D53CF">
              <w:t>的作用，以及硬间隔与软间隔的区别。特征缩放对</w:t>
            </w:r>
            <w:r w:rsidRPr="009D53CF">
              <w:t>SVM</w:t>
            </w:r>
            <w:r w:rsidRPr="009D53CF">
              <w:t>至关重要，异常点对硬间隔</w:t>
            </w:r>
            <w:r w:rsidRPr="009D53CF">
              <w:t>SVM</w:t>
            </w:r>
            <w:r w:rsidRPr="009D53CF">
              <w:t>影响巨大。</w:t>
            </w:r>
          </w:p>
          <w:p w14:paraId="7FBD93D7" w14:textId="77777777" w:rsidR="00BF779D" w:rsidRPr="009D53CF" w:rsidRDefault="00BF779D" w:rsidP="00EE14E7">
            <w:pPr>
              <w:pStyle w:val="aa"/>
              <w:numPr>
                <w:ilvl w:val="0"/>
                <w:numId w:val="6"/>
              </w:numPr>
              <w:spacing w:line="360" w:lineRule="auto"/>
              <w:ind w:firstLineChars="0"/>
            </w:pPr>
            <w:r w:rsidRPr="009D53CF">
              <w:t>K-means</w:t>
            </w:r>
            <w:r w:rsidRPr="009D53CF">
              <w:t>：理解了迭代优化过程、聚类中心更新规则，以及</w:t>
            </w:r>
            <w:r w:rsidRPr="009D53CF">
              <w:t>k</w:t>
            </w:r>
            <w:r w:rsidRPr="009D53CF">
              <w:t>值选择的重要性。</w:t>
            </w:r>
            <w:r w:rsidRPr="009D53CF">
              <w:t>K-means</w:t>
            </w:r>
            <w:r w:rsidRPr="009D53CF">
              <w:t>在图像压缩中表现出色，但需要多次初始化以避免局部最优。</w:t>
            </w:r>
          </w:p>
          <w:p w14:paraId="26DD968B" w14:textId="77777777" w:rsidR="00BF779D" w:rsidRPr="009D53CF" w:rsidRDefault="00BF779D" w:rsidP="00EE14E7">
            <w:pPr>
              <w:pStyle w:val="aa"/>
              <w:numPr>
                <w:ilvl w:val="0"/>
                <w:numId w:val="6"/>
              </w:numPr>
              <w:spacing w:line="360" w:lineRule="auto"/>
              <w:ind w:firstLineChars="0"/>
            </w:pPr>
            <w:r w:rsidRPr="009D53CF">
              <w:t>算法对比：</w:t>
            </w:r>
            <w:r w:rsidRPr="009D53CF">
              <w:t>K-means</w:t>
            </w:r>
            <w:r w:rsidRPr="009D53CF">
              <w:t>提供快速可解释的分簇；</w:t>
            </w:r>
            <w:r w:rsidRPr="009D53CF">
              <w:t>DBSCAN</w:t>
            </w:r>
            <w:r w:rsidRPr="009D53CF">
              <w:t>抗噪且适合任意形状；层次聚类提供结构视角；</w:t>
            </w:r>
            <w:r w:rsidRPr="009D53CF">
              <w:t>SVM</w:t>
            </w:r>
            <w:r w:rsidRPr="009D53CF">
              <w:t>在监督场景中以间隔最大化获得良好泛化。不同算法适用于不同场景，选型需综合考虑数据规模、特征维度、任务类型和计算资源。</w:t>
            </w:r>
          </w:p>
          <w:p w14:paraId="1DE51AA8" w14:textId="77777777" w:rsidR="00BF779D" w:rsidRPr="009D53CF" w:rsidRDefault="00BF779D" w:rsidP="00EE14E7">
            <w:pPr>
              <w:pStyle w:val="aa"/>
              <w:numPr>
                <w:ilvl w:val="0"/>
                <w:numId w:val="6"/>
              </w:numPr>
              <w:spacing w:line="360" w:lineRule="auto"/>
              <w:ind w:firstLineChars="0"/>
            </w:pPr>
            <w:r w:rsidRPr="009D53CF">
              <w:t>手动实现</w:t>
            </w:r>
            <w:r w:rsidRPr="009D53CF">
              <w:t xml:space="preserve"> vs </w:t>
            </w:r>
            <w:r w:rsidRPr="009D53CF">
              <w:t>库调用：手动实现有助于理解算法内部机制，但实际应用中应优先使用成熟的库，在性能、稳定性和功能上都更优。</w:t>
            </w:r>
          </w:p>
          <w:p w14:paraId="19C03C34" w14:textId="533F7152" w:rsidR="00BF779D" w:rsidRPr="009C52D6" w:rsidRDefault="00BF779D" w:rsidP="00EE14E7">
            <w:pPr>
              <w:spacing w:line="360" w:lineRule="auto"/>
              <w:rPr>
                <w:b/>
                <w:bCs/>
              </w:rPr>
            </w:pPr>
            <w:r w:rsidRPr="009C52D6">
              <w:rPr>
                <w:b/>
                <w:bCs/>
              </w:rPr>
              <w:t>(</w:t>
            </w:r>
            <w:r w:rsidRPr="009C52D6">
              <w:rPr>
                <w:rFonts w:hint="eastAsia"/>
                <w:b/>
                <w:bCs/>
              </w:rPr>
              <w:t>二</w:t>
            </w:r>
            <w:r w:rsidRPr="009C52D6">
              <w:rPr>
                <w:b/>
                <w:bCs/>
              </w:rPr>
              <w:t>)</w:t>
            </w:r>
            <w:r w:rsidR="009C52D6" w:rsidRPr="009C52D6">
              <w:rPr>
                <w:rFonts w:hint="eastAsia"/>
                <w:b/>
                <w:bCs/>
              </w:rPr>
              <w:t xml:space="preserve"> </w:t>
            </w:r>
            <w:r w:rsidRPr="009C52D6">
              <w:rPr>
                <w:b/>
                <w:bCs/>
              </w:rPr>
              <w:t>对课程的建议</w:t>
            </w:r>
          </w:p>
          <w:p w14:paraId="7ED25980" w14:textId="77777777" w:rsidR="00BF779D" w:rsidRPr="009D53CF" w:rsidRDefault="00BF779D" w:rsidP="00EE14E7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</w:pPr>
            <w:r w:rsidRPr="009D53CF">
              <w:t>增加实际案例：希望增加更多工业界的实际应用案例，如文本分类、图像分割等；</w:t>
            </w:r>
          </w:p>
          <w:p w14:paraId="79C934A0" w14:textId="09E8A869" w:rsidR="00B71942" w:rsidRPr="009D53CF" w:rsidRDefault="00BF779D" w:rsidP="00EE14E7">
            <w:pPr>
              <w:pStyle w:val="aa"/>
              <w:numPr>
                <w:ilvl w:val="0"/>
                <w:numId w:val="7"/>
              </w:numPr>
              <w:spacing w:line="360" w:lineRule="auto"/>
              <w:ind w:firstLineChars="0"/>
            </w:pPr>
            <w:r w:rsidRPr="009D53CF">
              <w:t>增加算法对比：希望增加更多算法之间的对比实验，如</w:t>
            </w:r>
            <w:r w:rsidRPr="009D53CF">
              <w:t>SVM</w:t>
            </w:r>
            <w:r w:rsidRPr="009D53CF">
              <w:t>与逻辑回归、</w:t>
            </w:r>
            <w:r w:rsidRPr="009D53CF">
              <w:t>K-means</w:t>
            </w:r>
            <w:r w:rsidRPr="009D53CF">
              <w:t>与</w:t>
            </w:r>
            <w:r w:rsidRPr="009D53CF">
              <w:t>DBSCAN</w:t>
            </w:r>
            <w:r w:rsidRPr="009D53CF">
              <w:t>等。</w:t>
            </w:r>
          </w:p>
        </w:tc>
      </w:tr>
      <w:tr w:rsidR="00B71942" w14:paraId="11C11E27" w14:textId="77777777">
        <w:trPr>
          <w:trHeight w:val="75"/>
        </w:trPr>
        <w:tc>
          <w:tcPr>
            <w:tcW w:w="817" w:type="dxa"/>
            <w:vMerge w:val="restart"/>
            <w:shd w:val="clear" w:color="auto" w:fill="DBE5F1"/>
            <w:vAlign w:val="center"/>
          </w:tcPr>
          <w:p w14:paraId="06CCB793" w14:textId="77777777" w:rsidR="00B71942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</w:t>
            </w:r>
            <w:r>
              <w:rPr>
                <w:rFonts w:hint="eastAsia"/>
                <w:b/>
                <w:bCs/>
              </w:rPr>
              <w:lastRenderedPageBreak/>
              <w:t>价</w:t>
            </w:r>
          </w:p>
        </w:tc>
        <w:tc>
          <w:tcPr>
            <w:tcW w:w="2410" w:type="dxa"/>
            <w:gridSpan w:val="2"/>
            <w:shd w:val="clear" w:color="auto" w:fill="DBE5F1"/>
            <w:vAlign w:val="center"/>
          </w:tcPr>
          <w:p w14:paraId="5ABD3052" w14:textId="77777777" w:rsidR="00B71942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评价内容（满分）</w:t>
            </w:r>
          </w:p>
        </w:tc>
        <w:tc>
          <w:tcPr>
            <w:tcW w:w="4536" w:type="dxa"/>
            <w:gridSpan w:val="5"/>
            <w:shd w:val="clear" w:color="auto" w:fill="DBE5F1"/>
            <w:vAlign w:val="center"/>
          </w:tcPr>
          <w:p w14:paraId="74E91DCC" w14:textId="77777777" w:rsidR="00B71942" w:rsidRDefault="00000000">
            <w:pPr>
              <w:spacing w:line="30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评价依据及相应的赋分</w:t>
            </w:r>
          </w:p>
        </w:tc>
        <w:tc>
          <w:tcPr>
            <w:tcW w:w="759" w:type="dxa"/>
            <w:shd w:val="clear" w:color="auto" w:fill="DBE5F1"/>
            <w:vAlign w:val="center"/>
          </w:tcPr>
          <w:p w14:paraId="629736A8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评价分</w:t>
            </w:r>
          </w:p>
        </w:tc>
      </w:tr>
      <w:tr w:rsidR="00B71942" w14:paraId="6EBA880F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6BE2C638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vAlign w:val="center"/>
          </w:tcPr>
          <w:p w14:paraId="794C70D5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：在实验课前进行实验预习，了解实验针</w:t>
            </w:r>
            <w:r>
              <w:rPr>
                <w:rFonts w:hint="eastAsia"/>
                <w:bCs/>
              </w:rPr>
              <w:lastRenderedPageBreak/>
              <w:t>对的问题和使用的算法（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rFonts w:hint="eastAsia"/>
                <w:bCs/>
              </w:rPr>
              <w:t>分）</w:t>
            </w: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3E739F86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详细描述了该领域方法针对的主要问题，为后续算法描述提供很好</w:t>
            </w:r>
            <w:r>
              <w:rPr>
                <w:rFonts w:hint="eastAsia"/>
                <w:bCs/>
              </w:rPr>
              <w:lastRenderedPageBreak/>
              <w:t>的支撑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14AF781E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lastRenderedPageBreak/>
              <w:t>[</w:t>
            </w:r>
            <w:r>
              <w:rPr>
                <w:rFonts w:hint="eastAsia"/>
                <w:bCs/>
              </w:rPr>
              <w:t>9-10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vAlign w:val="center"/>
          </w:tcPr>
          <w:p w14:paraId="6A168691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2F238701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422D9CF6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208F51AC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74C43551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描述了该领域方法针对的主要问题，为后续算法描述提供较好的支撑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4FE50224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7-8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16408293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37E94B7A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1B111CAC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1486100A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4E9DD53A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问题描述不准确，与后续算法有一定关联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1330AA83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5-6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36E701FF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156D2772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5EF86D22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7EEC2E6A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37D44C26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问题描述有所欠缺，与后续算法关联性弱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62308D81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0-4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4EB8EB2A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058E5283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76C6B9CA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vAlign w:val="center"/>
          </w:tcPr>
          <w:p w14:paraId="37438C72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2</w:t>
            </w:r>
            <w:r>
              <w:rPr>
                <w:rFonts w:hint="eastAsia"/>
                <w:bCs/>
              </w:rPr>
              <w:t>：</w:t>
            </w:r>
            <w:r>
              <w:rPr>
                <w:bCs/>
              </w:rPr>
              <w:t>在实验课程规定时间内完成实验内容，实验态度良好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rFonts w:hint="eastAsia"/>
                <w:bCs/>
              </w:rPr>
              <w:t>分）</w:t>
            </w: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50F009A3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实验态度良好，实验完成认真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3F80B4CC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vAlign w:val="center"/>
          </w:tcPr>
          <w:p w14:paraId="6E05CEF7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32272FC5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21C51692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669A3B1E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7F22E257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实验态度一般，实验完成尚可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1F0DA9EA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46F29877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37B87FFF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426DF294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536E5FE8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31C1DCDB" w14:textId="77777777" w:rsidR="00B71942" w:rsidRDefault="00000000">
            <w:pPr>
              <w:spacing w:line="30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实验态度和完成度欠佳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6EE7C9D3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7DDA5424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73DB1A85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476E0350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71FA2A36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4DD11E53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未参加现场实验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0157E2EE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4047F437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177119D4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706182AA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vAlign w:val="center"/>
          </w:tcPr>
          <w:p w14:paraId="182D5E82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（关联教学目标</w:t>
            </w:r>
            <w:r>
              <w:rPr>
                <w:rFonts w:hint="eastAsia"/>
                <w:bCs/>
              </w:rPr>
              <w:t>2</w:t>
            </w:r>
            <w:r>
              <w:rPr>
                <w:rFonts w:hint="eastAsia"/>
                <w:bCs/>
              </w:rPr>
              <w:t>）：</w:t>
            </w:r>
            <w:r>
              <w:rPr>
                <w:rFonts w:ascii="宋体" w:hAnsi="宋体" w:hint="eastAsia"/>
                <w:szCs w:val="21"/>
              </w:rPr>
              <w:t>实验验收过程中，需对实验内容进行介绍，包括：问题介绍、解决思路、所遇到的问题和实验对比，并对比不同人工智能框架、平台和算法的优缺点，阐述选择该平台和编程语言的理由</w:t>
            </w:r>
            <w:r>
              <w:rPr>
                <w:rFonts w:hint="eastAsia"/>
                <w:bCs/>
              </w:rPr>
              <w:t>（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</w:t>
            </w:r>
            <w:r>
              <w:rPr>
                <w:rFonts w:hint="eastAsia"/>
                <w:bCs/>
              </w:rPr>
              <w:t>分）</w:t>
            </w: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1BB7444A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实验介绍详细，清晰的了解各个框架、平台和算法的优缺点和局限性，并阐述了选择平台和编程语言的理由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70844378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[30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vAlign w:val="center"/>
          </w:tcPr>
          <w:p w14:paraId="142FF5A3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0D11E708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73ED8463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3BE2905D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6D170648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实验介绍完整，基本了解各个框架、平台和算法的优缺点和局限性，并简要阐述了选择平台和编程语言的理由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22CFCCB4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[20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29)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18432AC8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2958982C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48A1E3A5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7EDFF4ED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61ED666C" w14:textId="77777777" w:rsidR="00B71942" w:rsidRDefault="00000000">
            <w:pPr>
              <w:spacing w:line="30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实验介绍简单，部分了解各个框架、平台和算法的优缺点和局限性，但未能清晰阐述选择平台和编程语言的理由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428C3B94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</w:t>
            </w:r>
            <w:r>
              <w:rPr>
                <w:rFonts w:hint="eastAsia"/>
                <w:bCs/>
              </w:rPr>
              <w:t>-1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27011E31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58EAEDC5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6B334C91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26316084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4427D452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对实验认识不足，未能了解各个框架、平台和算法的优缺点和局限性，未能清晰阐述选择平台和编程语言的理由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67F59AA0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9)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0A1B3765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44685BC3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395D4F67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vAlign w:val="center"/>
          </w:tcPr>
          <w:p w14:paraId="14E7AF41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rFonts w:hint="eastAsia"/>
                <w:bCs/>
              </w:rPr>
              <w:t>4</w:t>
            </w:r>
            <w:r>
              <w:rPr>
                <w:rFonts w:hint="eastAsia"/>
                <w:bCs/>
              </w:rPr>
              <w:t>（关联教学目标</w:t>
            </w:r>
            <w:r>
              <w:rPr>
                <w:rFonts w:hint="eastAsia"/>
                <w:bCs/>
              </w:rPr>
              <w:t>1</w:t>
            </w:r>
            <w:r>
              <w:rPr>
                <w:rFonts w:hint="eastAsia"/>
                <w:bCs/>
              </w:rPr>
              <w:t>）：实验报告中，</w:t>
            </w:r>
            <w:r>
              <w:rPr>
                <w:rFonts w:hint="eastAsia"/>
                <w:szCs w:val="21"/>
              </w:rPr>
              <w:t>需包含问题介绍、算法实现、实验对比和问题总结，能够通过编程实现的实验，对比和分析人工智能算法之间的优缺点和</w:t>
            </w:r>
            <w:r>
              <w:rPr>
                <w:rFonts w:hint="eastAsia"/>
                <w:szCs w:val="21"/>
              </w:rPr>
              <w:lastRenderedPageBreak/>
              <w:t>局限性，并对后续的算法改进提出自己的思考</w:t>
            </w:r>
            <w:r>
              <w:rPr>
                <w:rFonts w:ascii="宋体" w:hAnsi="宋体" w:hint="eastAsia"/>
                <w:szCs w:val="21"/>
              </w:rPr>
              <w:t>（</w:t>
            </w:r>
            <w:r>
              <w:rPr>
                <w:rFonts w:ascii="宋体" w:hAnsi="宋体"/>
                <w:szCs w:val="21"/>
              </w:rPr>
              <w:t>3</w:t>
            </w:r>
            <w:r>
              <w:rPr>
                <w:rFonts w:ascii="宋体" w:hAnsi="宋体" w:hint="eastAsia"/>
                <w:szCs w:val="21"/>
              </w:rPr>
              <w:t>0分）</w:t>
            </w: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2FD1AA8A" w14:textId="77777777" w:rsidR="00B71942" w:rsidRDefault="00000000">
            <w:pPr>
              <w:spacing w:line="30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报告内容准确详细，对比了算法之间的性能，详细阐述了算法的优缺点和局限性，并提出了自己的改进思路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485C9341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[24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3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vAlign w:val="center"/>
          </w:tcPr>
          <w:p w14:paraId="470029C2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02DB636B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4DF08516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3DB34151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756B59AF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报告内容完整，对比了算法之间的性能，简单阐述了算法的优缺点和局限性，并简单提出了自己的改进</w:t>
            </w:r>
            <w:r>
              <w:rPr>
                <w:rFonts w:ascii="宋体" w:hAnsi="宋体" w:hint="eastAsia"/>
                <w:szCs w:val="21"/>
              </w:rPr>
              <w:lastRenderedPageBreak/>
              <w:t>思路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7E913DC9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lastRenderedPageBreak/>
              <w:t>[</w:t>
            </w:r>
            <w:r>
              <w:rPr>
                <w:rFonts w:hint="eastAsia"/>
                <w:bCs/>
              </w:rPr>
              <w:t>17-23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73E05A3F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1D21BE95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6A57F977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6062C30E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2886B3DB" w14:textId="77777777" w:rsidR="00B71942" w:rsidRDefault="00000000">
            <w:pPr>
              <w:spacing w:line="300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报告内容简单，简单对比了算法之间的性能，未能阐述了算法的优缺点和局限性，未能提出了自己的改进思路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456E048D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11-16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6B9B985A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6ACA0296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16B1E35E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59868E0B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053920D3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ascii="宋体" w:hAnsi="宋体" w:hint="eastAsia"/>
                <w:szCs w:val="21"/>
              </w:rPr>
              <w:t>报告内容有缺欠缺，未能对比了算法之间的性能，未能阐述了算法的优缺点和局限性，未能提出了自己的改进思路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13C9726F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0-10</w:t>
            </w:r>
            <w:r>
              <w:rPr>
                <w:bCs/>
              </w:rPr>
              <w:t>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7C5A313B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6D31E25B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0EE54FDB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 w:val="restart"/>
            <w:shd w:val="clear" w:color="auto" w:fill="DBE5F1"/>
            <w:vAlign w:val="center"/>
          </w:tcPr>
          <w:p w14:paraId="31826B6C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分项</w:t>
            </w:r>
            <w:r>
              <w:rPr>
                <w:bCs/>
              </w:rPr>
              <w:t>5</w:t>
            </w:r>
            <w:r>
              <w:rPr>
                <w:rFonts w:hint="eastAsia"/>
                <w:bCs/>
              </w:rPr>
              <w:t>：能够进行规范的报告撰写，包括报告摘要、正文、图、表、参考文献的规范性，以及全文的排版（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rFonts w:hint="eastAsia"/>
                <w:bCs/>
              </w:rPr>
              <w:t>分）</w:t>
            </w: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637A0E92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摘要、正文的表达与格式规范，排版整齐，图、表、参考文献的表达与引用规范，全文排版质量高；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508B2F1E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[8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1</w:t>
            </w:r>
            <w:r>
              <w:rPr>
                <w:rFonts w:hint="eastAsia"/>
                <w:bCs/>
              </w:rPr>
              <w:t>0</w:t>
            </w:r>
            <w:r>
              <w:rPr>
                <w:bCs/>
              </w:rPr>
              <w:t>]</w:t>
            </w:r>
          </w:p>
        </w:tc>
        <w:tc>
          <w:tcPr>
            <w:tcW w:w="759" w:type="dxa"/>
            <w:vMerge w:val="restart"/>
            <w:shd w:val="clear" w:color="auto" w:fill="DBE5F1"/>
            <w:vAlign w:val="center"/>
          </w:tcPr>
          <w:p w14:paraId="0FBA4AE1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04EA7C84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24B2F2B9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0396269E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3B92FB74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摘要、正文的表达与格式较规范，图、表、参考文献的表达与引用基本规范，全文排版质量较高；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5D23C96E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[5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7)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124F899D" w14:textId="77777777" w:rsidR="00B71942" w:rsidRDefault="00B71942">
            <w:pPr>
              <w:spacing w:line="360" w:lineRule="auto"/>
              <w:rPr>
                <w:bCs/>
              </w:rPr>
            </w:pPr>
          </w:p>
        </w:tc>
      </w:tr>
      <w:tr w:rsidR="00B71942" w14:paraId="34ABE967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0C79ED41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7C50547E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00C9A97F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摘要、正文的表达与格式不够规范，图、表、参考文献的表达与引用欠规范或存在一定程度的混乱，全文排版质量一般；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4EBA2C32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[2</w:t>
            </w:r>
            <w:r>
              <w:rPr>
                <w:rFonts w:hint="eastAsia"/>
                <w:bCs/>
              </w:rPr>
              <w:t>-</w:t>
            </w:r>
            <w:r>
              <w:rPr>
                <w:bCs/>
              </w:rPr>
              <w:t>4)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0AD661E7" w14:textId="77777777" w:rsidR="00B71942" w:rsidRDefault="00B71942">
            <w:pPr>
              <w:spacing w:line="360" w:lineRule="auto"/>
              <w:rPr>
                <w:bCs/>
              </w:rPr>
            </w:pPr>
          </w:p>
        </w:tc>
      </w:tr>
      <w:tr w:rsidR="00B71942" w14:paraId="33C73144" w14:textId="77777777">
        <w:trPr>
          <w:trHeight w:val="83"/>
        </w:trPr>
        <w:tc>
          <w:tcPr>
            <w:tcW w:w="817" w:type="dxa"/>
            <w:vMerge/>
            <w:shd w:val="clear" w:color="auto" w:fill="DBE5F1"/>
            <w:vAlign w:val="center"/>
          </w:tcPr>
          <w:p w14:paraId="7C0652AE" w14:textId="77777777" w:rsidR="00B71942" w:rsidRDefault="00B71942">
            <w:pPr>
              <w:spacing w:line="300" w:lineRule="auto"/>
              <w:jc w:val="center"/>
              <w:rPr>
                <w:bCs/>
              </w:rPr>
            </w:pPr>
          </w:p>
        </w:tc>
        <w:tc>
          <w:tcPr>
            <w:tcW w:w="2410" w:type="dxa"/>
            <w:gridSpan w:val="2"/>
            <w:vMerge/>
            <w:shd w:val="clear" w:color="auto" w:fill="DBE5F1"/>
            <w:vAlign w:val="center"/>
          </w:tcPr>
          <w:p w14:paraId="341D23A8" w14:textId="77777777" w:rsidR="00B71942" w:rsidRDefault="00B71942">
            <w:pPr>
              <w:spacing w:line="300" w:lineRule="auto"/>
              <w:rPr>
                <w:bCs/>
              </w:rPr>
            </w:pPr>
          </w:p>
        </w:tc>
        <w:tc>
          <w:tcPr>
            <w:tcW w:w="3544" w:type="dxa"/>
            <w:gridSpan w:val="4"/>
            <w:shd w:val="clear" w:color="auto" w:fill="DBE5F1"/>
            <w:vAlign w:val="center"/>
          </w:tcPr>
          <w:p w14:paraId="5DCCF9F6" w14:textId="77777777" w:rsidR="00B71942" w:rsidRDefault="00000000">
            <w:pPr>
              <w:spacing w:line="300" w:lineRule="auto"/>
              <w:rPr>
                <w:bCs/>
              </w:rPr>
            </w:pPr>
            <w:r>
              <w:rPr>
                <w:rFonts w:hint="eastAsia"/>
                <w:bCs/>
              </w:rPr>
              <w:t>摘要、正文的表达与格式不够规范，图、表号与名称缺乏，参考文献或其引用缺失，全文排版质量低。</w:t>
            </w:r>
          </w:p>
        </w:tc>
        <w:tc>
          <w:tcPr>
            <w:tcW w:w="992" w:type="dxa"/>
            <w:shd w:val="clear" w:color="auto" w:fill="DBE5F1"/>
            <w:vAlign w:val="center"/>
          </w:tcPr>
          <w:p w14:paraId="0459C62A" w14:textId="77777777" w:rsidR="00B71942" w:rsidRDefault="00000000">
            <w:pPr>
              <w:spacing w:line="300" w:lineRule="auto"/>
              <w:jc w:val="left"/>
              <w:rPr>
                <w:bCs/>
              </w:rPr>
            </w:pPr>
            <w:r>
              <w:rPr>
                <w:bCs/>
              </w:rPr>
              <w:t>[</w:t>
            </w:r>
            <w:r>
              <w:rPr>
                <w:rFonts w:hint="eastAsia"/>
                <w:bCs/>
              </w:rPr>
              <w:t>0-</w:t>
            </w:r>
            <w:r>
              <w:rPr>
                <w:bCs/>
              </w:rPr>
              <w:t>1)</w:t>
            </w:r>
          </w:p>
        </w:tc>
        <w:tc>
          <w:tcPr>
            <w:tcW w:w="759" w:type="dxa"/>
            <w:vMerge/>
            <w:shd w:val="clear" w:color="auto" w:fill="DBE5F1"/>
            <w:vAlign w:val="center"/>
          </w:tcPr>
          <w:p w14:paraId="5658D36B" w14:textId="77777777" w:rsidR="00B71942" w:rsidRDefault="00B71942">
            <w:pPr>
              <w:spacing w:line="360" w:lineRule="auto"/>
              <w:rPr>
                <w:bCs/>
              </w:rPr>
            </w:pPr>
          </w:p>
        </w:tc>
      </w:tr>
      <w:tr w:rsidR="00B71942" w14:paraId="0B71F85D" w14:textId="77777777">
        <w:trPr>
          <w:trHeight w:val="119"/>
        </w:trPr>
        <w:tc>
          <w:tcPr>
            <w:tcW w:w="817" w:type="dxa"/>
            <w:vMerge/>
            <w:shd w:val="clear" w:color="auto" w:fill="DBE5F1"/>
            <w:vAlign w:val="center"/>
          </w:tcPr>
          <w:p w14:paraId="2631B16D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6946" w:type="dxa"/>
            <w:gridSpan w:val="7"/>
            <w:shd w:val="thinReverseDiagStripe" w:color="auto" w:fill="DBE5F1"/>
            <w:vAlign w:val="center"/>
          </w:tcPr>
          <w:p w14:paraId="1EEF9C07" w14:textId="77777777" w:rsidR="00B71942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以上合计得分</w:t>
            </w:r>
          </w:p>
        </w:tc>
        <w:tc>
          <w:tcPr>
            <w:tcW w:w="759" w:type="dxa"/>
            <w:shd w:val="thinReverseDiagStripe" w:color="auto" w:fill="DBE5F1"/>
            <w:vAlign w:val="center"/>
          </w:tcPr>
          <w:p w14:paraId="47AF9EE7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</w:tr>
      <w:tr w:rsidR="00B71942" w14:paraId="3F81623E" w14:textId="77777777">
        <w:trPr>
          <w:trHeight w:val="503"/>
        </w:trPr>
        <w:tc>
          <w:tcPr>
            <w:tcW w:w="817" w:type="dxa"/>
            <w:vMerge/>
            <w:shd w:val="clear" w:color="auto" w:fill="DBE5F1"/>
            <w:vAlign w:val="center"/>
          </w:tcPr>
          <w:p w14:paraId="1844036D" w14:textId="77777777" w:rsidR="00B71942" w:rsidRDefault="00B71942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619" w:type="dxa"/>
            <w:gridSpan w:val="3"/>
            <w:shd w:val="clear" w:color="auto" w:fill="DBE5F1"/>
          </w:tcPr>
          <w:p w14:paraId="12539B62" w14:textId="77777777" w:rsidR="00B71942" w:rsidRDefault="00000000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 xml:space="preserve"> </w:t>
            </w:r>
            <w:r>
              <w:rPr>
                <w:rFonts w:hint="eastAsia"/>
                <w:bCs/>
              </w:rPr>
              <w:t>评阅教师：葛一粟</w:t>
            </w:r>
          </w:p>
        </w:tc>
        <w:tc>
          <w:tcPr>
            <w:tcW w:w="4086" w:type="dxa"/>
            <w:gridSpan w:val="5"/>
            <w:shd w:val="clear" w:color="auto" w:fill="DBE5F1"/>
          </w:tcPr>
          <w:p w14:paraId="334A3199" w14:textId="77777777" w:rsidR="00B71942" w:rsidRDefault="00000000"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评阅时间：</w:t>
            </w:r>
            <w:r>
              <w:rPr>
                <w:rFonts w:hint="eastAsia"/>
                <w:bCs/>
              </w:rPr>
              <w:t xml:space="preserve"> 2026</w:t>
            </w:r>
            <w:r>
              <w:rPr>
                <w:rFonts w:hint="eastAsia"/>
                <w:bCs/>
              </w:rPr>
              <w:t>年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月</w:t>
            </w:r>
            <w:r>
              <w:rPr>
                <w:bCs/>
              </w:rPr>
              <w:t xml:space="preserve">   </w:t>
            </w:r>
            <w:r>
              <w:rPr>
                <w:rFonts w:hint="eastAsia"/>
                <w:bCs/>
              </w:rPr>
              <w:t>日</w:t>
            </w:r>
          </w:p>
        </w:tc>
      </w:tr>
    </w:tbl>
    <w:p w14:paraId="7CB7475A" w14:textId="77777777" w:rsidR="00B71942" w:rsidRDefault="00B71942">
      <w:pPr>
        <w:jc w:val="center"/>
        <w:rPr>
          <w:sz w:val="24"/>
        </w:rPr>
      </w:pPr>
    </w:p>
    <w:sectPr w:rsidR="00B7194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5EBD" w14:textId="77777777" w:rsidR="002C608B" w:rsidRDefault="002C608B" w:rsidP="00BE08DE">
      <w:r>
        <w:separator/>
      </w:r>
    </w:p>
  </w:endnote>
  <w:endnote w:type="continuationSeparator" w:id="0">
    <w:p w14:paraId="3626C742" w14:textId="77777777" w:rsidR="002C608B" w:rsidRDefault="002C608B" w:rsidP="00BE0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1BC6E" w14:textId="77777777" w:rsidR="002C608B" w:rsidRDefault="002C608B" w:rsidP="00BE08DE">
      <w:r>
        <w:separator/>
      </w:r>
    </w:p>
  </w:footnote>
  <w:footnote w:type="continuationSeparator" w:id="0">
    <w:p w14:paraId="2B0FD14A" w14:textId="77777777" w:rsidR="002C608B" w:rsidRDefault="002C608B" w:rsidP="00BE0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F3B"/>
    <w:multiLevelType w:val="hybridMultilevel"/>
    <w:tmpl w:val="F634B1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662EF6"/>
    <w:multiLevelType w:val="multilevel"/>
    <w:tmpl w:val="975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66EE"/>
    <w:multiLevelType w:val="multilevel"/>
    <w:tmpl w:val="137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5B35"/>
    <w:multiLevelType w:val="multilevel"/>
    <w:tmpl w:val="75AC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914E5"/>
    <w:multiLevelType w:val="multilevel"/>
    <w:tmpl w:val="B72C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65FA5"/>
    <w:multiLevelType w:val="hybridMultilevel"/>
    <w:tmpl w:val="144E55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D355FC4"/>
    <w:multiLevelType w:val="hybridMultilevel"/>
    <w:tmpl w:val="672A4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88761396">
    <w:abstractNumId w:val="2"/>
  </w:num>
  <w:num w:numId="2" w16cid:durableId="1956057557">
    <w:abstractNumId w:val="1"/>
  </w:num>
  <w:num w:numId="3" w16cid:durableId="15618262">
    <w:abstractNumId w:val="6"/>
  </w:num>
  <w:num w:numId="4" w16cid:durableId="553548605">
    <w:abstractNumId w:val="4"/>
  </w:num>
  <w:num w:numId="5" w16cid:durableId="134954115">
    <w:abstractNumId w:val="3"/>
  </w:num>
  <w:num w:numId="6" w16cid:durableId="602154402">
    <w:abstractNumId w:val="5"/>
  </w:num>
  <w:num w:numId="7" w16cid:durableId="15619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7E17"/>
    <w:rsid w:val="000032D4"/>
    <w:rsid w:val="00031D5E"/>
    <w:rsid w:val="00036A2B"/>
    <w:rsid w:val="00041F5F"/>
    <w:rsid w:val="00047809"/>
    <w:rsid w:val="0006000A"/>
    <w:rsid w:val="00060E0A"/>
    <w:rsid w:val="000615F3"/>
    <w:rsid w:val="00065482"/>
    <w:rsid w:val="000B018A"/>
    <w:rsid w:val="000B343B"/>
    <w:rsid w:val="000B3B65"/>
    <w:rsid w:val="000F1145"/>
    <w:rsid w:val="0012297C"/>
    <w:rsid w:val="00142A53"/>
    <w:rsid w:val="00153CB7"/>
    <w:rsid w:val="001568C9"/>
    <w:rsid w:val="00160774"/>
    <w:rsid w:val="001734CE"/>
    <w:rsid w:val="00191F23"/>
    <w:rsid w:val="00197F6E"/>
    <w:rsid w:val="001C4280"/>
    <w:rsid w:val="001D1FF7"/>
    <w:rsid w:val="001D40DB"/>
    <w:rsid w:val="001E1A0B"/>
    <w:rsid w:val="001E787E"/>
    <w:rsid w:val="001F5B15"/>
    <w:rsid w:val="0020775C"/>
    <w:rsid w:val="00242D9A"/>
    <w:rsid w:val="002437BD"/>
    <w:rsid w:val="002617FC"/>
    <w:rsid w:val="00265ADA"/>
    <w:rsid w:val="00270D11"/>
    <w:rsid w:val="002854F5"/>
    <w:rsid w:val="00294539"/>
    <w:rsid w:val="002A0ADF"/>
    <w:rsid w:val="002A5CC1"/>
    <w:rsid w:val="002C5C96"/>
    <w:rsid w:val="002C608B"/>
    <w:rsid w:val="002D25BA"/>
    <w:rsid w:val="002F2C8E"/>
    <w:rsid w:val="00301039"/>
    <w:rsid w:val="003011C0"/>
    <w:rsid w:val="00314DA2"/>
    <w:rsid w:val="00326051"/>
    <w:rsid w:val="00331856"/>
    <w:rsid w:val="00355E9E"/>
    <w:rsid w:val="0036505E"/>
    <w:rsid w:val="003723F2"/>
    <w:rsid w:val="0038628C"/>
    <w:rsid w:val="00392323"/>
    <w:rsid w:val="003A3807"/>
    <w:rsid w:val="003C7728"/>
    <w:rsid w:val="003D2AB1"/>
    <w:rsid w:val="003D7C25"/>
    <w:rsid w:val="003F2B10"/>
    <w:rsid w:val="00404FF9"/>
    <w:rsid w:val="0041019E"/>
    <w:rsid w:val="00413251"/>
    <w:rsid w:val="00416F1E"/>
    <w:rsid w:val="004304E1"/>
    <w:rsid w:val="00436CC7"/>
    <w:rsid w:val="00461A6A"/>
    <w:rsid w:val="00464A1A"/>
    <w:rsid w:val="004670CF"/>
    <w:rsid w:val="004A3925"/>
    <w:rsid w:val="004B356F"/>
    <w:rsid w:val="004F293E"/>
    <w:rsid w:val="004F4AAF"/>
    <w:rsid w:val="004F5AAE"/>
    <w:rsid w:val="00521147"/>
    <w:rsid w:val="00523BDA"/>
    <w:rsid w:val="00526322"/>
    <w:rsid w:val="005432D8"/>
    <w:rsid w:val="00555FBB"/>
    <w:rsid w:val="00567E17"/>
    <w:rsid w:val="0058188F"/>
    <w:rsid w:val="005861E9"/>
    <w:rsid w:val="005A44E9"/>
    <w:rsid w:val="005B153A"/>
    <w:rsid w:val="005C26C4"/>
    <w:rsid w:val="005C6159"/>
    <w:rsid w:val="005D107A"/>
    <w:rsid w:val="005D33D9"/>
    <w:rsid w:val="005F4030"/>
    <w:rsid w:val="005F4AE3"/>
    <w:rsid w:val="00613002"/>
    <w:rsid w:val="00631488"/>
    <w:rsid w:val="006372FD"/>
    <w:rsid w:val="0064516F"/>
    <w:rsid w:val="0065172A"/>
    <w:rsid w:val="006958DB"/>
    <w:rsid w:val="006A6F17"/>
    <w:rsid w:val="006C08E3"/>
    <w:rsid w:val="006E7740"/>
    <w:rsid w:val="006F38C5"/>
    <w:rsid w:val="006F3D10"/>
    <w:rsid w:val="00767573"/>
    <w:rsid w:val="007B79B7"/>
    <w:rsid w:val="007D4A9C"/>
    <w:rsid w:val="007D6843"/>
    <w:rsid w:val="007E22D4"/>
    <w:rsid w:val="007E4ABE"/>
    <w:rsid w:val="007E5E09"/>
    <w:rsid w:val="007E77BE"/>
    <w:rsid w:val="00825946"/>
    <w:rsid w:val="00830900"/>
    <w:rsid w:val="0083194D"/>
    <w:rsid w:val="00831A11"/>
    <w:rsid w:val="00851E2F"/>
    <w:rsid w:val="008746DD"/>
    <w:rsid w:val="00875560"/>
    <w:rsid w:val="008861AA"/>
    <w:rsid w:val="008913AA"/>
    <w:rsid w:val="0089348A"/>
    <w:rsid w:val="00893BF4"/>
    <w:rsid w:val="00895316"/>
    <w:rsid w:val="008B1CBE"/>
    <w:rsid w:val="008B38D8"/>
    <w:rsid w:val="008B4311"/>
    <w:rsid w:val="008D0A76"/>
    <w:rsid w:val="008D2C13"/>
    <w:rsid w:val="00900DE9"/>
    <w:rsid w:val="00904DBB"/>
    <w:rsid w:val="00906645"/>
    <w:rsid w:val="00912157"/>
    <w:rsid w:val="00933917"/>
    <w:rsid w:val="00937395"/>
    <w:rsid w:val="00953B8E"/>
    <w:rsid w:val="009813FD"/>
    <w:rsid w:val="00991608"/>
    <w:rsid w:val="009A44E1"/>
    <w:rsid w:val="009B58D7"/>
    <w:rsid w:val="009C52D6"/>
    <w:rsid w:val="009C6AF4"/>
    <w:rsid w:val="009C6DEF"/>
    <w:rsid w:val="009D1834"/>
    <w:rsid w:val="009D53CF"/>
    <w:rsid w:val="009E4712"/>
    <w:rsid w:val="009F3D58"/>
    <w:rsid w:val="00A06A2F"/>
    <w:rsid w:val="00A11F5D"/>
    <w:rsid w:val="00A3604A"/>
    <w:rsid w:val="00A62532"/>
    <w:rsid w:val="00A771F5"/>
    <w:rsid w:val="00A84CF1"/>
    <w:rsid w:val="00AA00A9"/>
    <w:rsid w:val="00AA08CF"/>
    <w:rsid w:val="00AA1AAB"/>
    <w:rsid w:val="00AB0587"/>
    <w:rsid w:val="00AC200A"/>
    <w:rsid w:val="00AC72FB"/>
    <w:rsid w:val="00AD0EE9"/>
    <w:rsid w:val="00AE20D4"/>
    <w:rsid w:val="00AE2419"/>
    <w:rsid w:val="00AF3196"/>
    <w:rsid w:val="00B1361D"/>
    <w:rsid w:val="00B33765"/>
    <w:rsid w:val="00B37388"/>
    <w:rsid w:val="00B4281C"/>
    <w:rsid w:val="00B42900"/>
    <w:rsid w:val="00B54167"/>
    <w:rsid w:val="00B65C3E"/>
    <w:rsid w:val="00B71942"/>
    <w:rsid w:val="00B72B85"/>
    <w:rsid w:val="00B7307C"/>
    <w:rsid w:val="00B7531F"/>
    <w:rsid w:val="00B909E2"/>
    <w:rsid w:val="00B91145"/>
    <w:rsid w:val="00BA14B5"/>
    <w:rsid w:val="00BA72AF"/>
    <w:rsid w:val="00BC131B"/>
    <w:rsid w:val="00BC4AEF"/>
    <w:rsid w:val="00BC5EEE"/>
    <w:rsid w:val="00BE08DE"/>
    <w:rsid w:val="00BF779D"/>
    <w:rsid w:val="00C1445E"/>
    <w:rsid w:val="00C1768D"/>
    <w:rsid w:val="00C21864"/>
    <w:rsid w:val="00C3489C"/>
    <w:rsid w:val="00C665D7"/>
    <w:rsid w:val="00C707EB"/>
    <w:rsid w:val="00C72DA7"/>
    <w:rsid w:val="00C7392C"/>
    <w:rsid w:val="00C901E3"/>
    <w:rsid w:val="00C960E4"/>
    <w:rsid w:val="00CA6ED1"/>
    <w:rsid w:val="00CC4C81"/>
    <w:rsid w:val="00CC7820"/>
    <w:rsid w:val="00CD7D96"/>
    <w:rsid w:val="00CF1FA1"/>
    <w:rsid w:val="00D024EA"/>
    <w:rsid w:val="00D12498"/>
    <w:rsid w:val="00D12527"/>
    <w:rsid w:val="00D16AB9"/>
    <w:rsid w:val="00D40516"/>
    <w:rsid w:val="00D5381B"/>
    <w:rsid w:val="00D64945"/>
    <w:rsid w:val="00D8090B"/>
    <w:rsid w:val="00DB1044"/>
    <w:rsid w:val="00DE20B1"/>
    <w:rsid w:val="00DF5F30"/>
    <w:rsid w:val="00E211C1"/>
    <w:rsid w:val="00E229C4"/>
    <w:rsid w:val="00E27586"/>
    <w:rsid w:val="00E31D8A"/>
    <w:rsid w:val="00E36570"/>
    <w:rsid w:val="00E57430"/>
    <w:rsid w:val="00E67372"/>
    <w:rsid w:val="00EB51FF"/>
    <w:rsid w:val="00ED44E4"/>
    <w:rsid w:val="00EE14E7"/>
    <w:rsid w:val="00F000CA"/>
    <w:rsid w:val="00F00D10"/>
    <w:rsid w:val="00F014BB"/>
    <w:rsid w:val="00F03833"/>
    <w:rsid w:val="00F20AB6"/>
    <w:rsid w:val="00F21098"/>
    <w:rsid w:val="00F23719"/>
    <w:rsid w:val="00F2748A"/>
    <w:rsid w:val="00F45F17"/>
    <w:rsid w:val="00F60D47"/>
    <w:rsid w:val="00F629A2"/>
    <w:rsid w:val="00F666AF"/>
    <w:rsid w:val="00F87B4C"/>
    <w:rsid w:val="00FB1131"/>
    <w:rsid w:val="00FB2D75"/>
    <w:rsid w:val="00FB45F8"/>
    <w:rsid w:val="00FC3C3B"/>
    <w:rsid w:val="00FC72DB"/>
    <w:rsid w:val="00FD2B74"/>
    <w:rsid w:val="00FD799C"/>
    <w:rsid w:val="00FE5E8B"/>
    <w:rsid w:val="00FF1DFA"/>
    <w:rsid w:val="3BF251DB"/>
    <w:rsid w:val="7D17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20B55"/>
  <w15:docId w15:val="{607CCCBE-472B-4663-BA7E-524A6E0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kern w:val="0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rPr>
      <w:rFonts w:ascii="Times New Roman" w:eastAsia="宋体" w:hAnsi="Times New Roman" w:cs="Times New Roman"/>
      <w:sz w:val="16"/>
      <w:szCs w:val="16"/>
    </w:rPr>
  </w:style>
  <w:style w:type="character" w:customStyle="1" w:styleId="a6">
    <w:name w:val="页脚 字符"/>
    <w:link w:val="a5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a8">
    <w:name w:val="页眉 字符"/>
    <w:link w:val="a7"/>
    <w:uiPriority w:val="99"/>
    <w:rPr>
      <w:rFonts w:ascii="Times New Roman" w:hAnsi="Times New Roman"/>
      <w:kern w:val="2"/>
      <w:sz w:val="18"/>
      <w:szCs w:val="18"/>
    </w:rPr>
  </w:style>
  <w:style w:type="paragraph" w:styleId="a9">
    <w:name w:val="caption"/>
    <w:basedOn w:val="a"/>
    <w:next w:val="a"/>
    <w:uiPriority w:val="35"/>
    <w:unhideWhenUsed/>
    <w:qFormat/>
    <w:rsid w:val="008D2C13"/>
    <w:rPr>
      <w:rFonts w:asciiTheme="majorHAnsi" w:eastAsia="黑体" w:hAnsiTheme="majorHAnsi" w:cstheme="majorBidi"/>
      <w:sz w:val="20"/>
      <w:szCs w:val="20"/>
    </w:rPr>
  </w:style>
  <w:style w:type="paragraph" w:styleId="aa">
    <w:name w:val="List Paragraph"/>
    <w:basedOn w:val="a"/>
    <w:uiPriority w:val="99"/>
    <w:unhideWhenUsed/>
    <w:rsid w:val="00BA14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5053B-2FFD-447F-92D9-ED7A77293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16</Pages>
  <Words>1147</Words>
  <Characters>6542</Characters>
  <Application>Microsoft Office Word</Application>
  <DocSecurity>0</DocSecurity>
  <Lines>54</Lines>
  <Paragraphs>15</Paragraphs>
  <ScaleCrop>false</ScaleCrop>
  <Company>wzu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Li, Yan</dc:creator>
  <cp:lastModifiedBy>id Bocchi</cp:lastModifiedBy>
  <cp:revision>123</cp:revision>
  <dcterms:created xsi:type="dcterms:W3CDTF">2022-02-09T11:19:00Z</dcterms:created>
  <dcterms:modified xsi:type="dcterms:W3CDTF">2026-09-21T15:32:00Z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eyJoZGlkIjoiMDY5NmFjMmM4ZTljMGJiZDAxN2JmYTc0NGI0NmFiNDgiLCJ1c2VySWQiOiI2NjM2ODEwMDQifQ==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0D0559D641E24B8382AA33EFC8D4B9CF_13</vt:lpwstr>
  </property>
</Properties>
</file>