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9C350" w14:textId="77777777" w:rsidR="00024F1E" w:rsidRDefault="00000000">
      <w:pPr>
        <w:rPr>
          <w:sz w:val="18"/>
          <w:szCs w:val="18"/>
        </w:rPr>
      </w:pPr>
      <w:r>
        <w:rPr>
          <w:sz w:val="52"/>
          <w:szCs w:val="32"/>
        </w:rPr>
        <w:object w:dxaOrig="7394" w:dyaOrig="2444" w14:anchorId="61A6269C">
          <v:group id="_x0000_s1047" style="position:absolute;left:0;text-align:left;margin-left:162.85pt;margin-top:7.8pt;width:171pt;height:117pt;z-index:2" coordorigin="4048,1696" coordsize="4020,280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8" type="#_x0000_t75" style="position:absolute;left:5378;top:3307;width:1196;height:1196">
              <v:imagedata r:id="rId7" o:title="温州大学标志-空底"/>
            </v:shape>
            <v:shape id="Object 25" o:spid="_x0000_s1049" type="#_x0000_t75" style="position:absolute;left:4048;top:1696;width:4020;height:1198">
              <v:imagedata r:id="rId8" o:title=""/>
            </v:shape>
          </v:group>
          <o:OLEObject Type="Embed" ProgID="PBrush" ShapeID="Object 25" DrawAspect="Content" ObjectID="_1853772950" r:id="rId9"/>
        </w:object>
      </w:r>
    </w:p>
    <w:p w14:paraId="7396AC8D" w14:textId="77777777" w:rsidR="00024F1E" w:rsidRDefault="00024F1E">
      <w:pPr>
        <w:spacing w:beforeLines="50" w:before="156" w:afterLines="50" w:after="156"/>
        <w:jc w:val="center"/>
        <w:rPr>
          <w:sz w:val="52"/>
          <w:szCs w:val="32"/>
        </w:rPr>
      </w:pPr>
    </w:p>
    <w:p w14:paraId="76668AEA" w14:textId="77777777" w:rsidR="00024F1E" w:rsidRDefault="00024F1E">
      <w:pPr>
        <w:jc w:val="center"/>
        <w:rPr>
          <w:rFonts w:hAnsi="宋体" w:hint="eastAsia"/>
          <w:b/>
          <w:sz w:val="52"/>
          <w:szCs w:val="52"/>
        </w:rPr>
      </w:pPr>
    </w:p>
    <w:p w14:paraId="56EC3036" w14:textId="77777777" w:rsidR="00024F1E" w:rsidRDefault="00024F1E">
      <w:pPr>
        <w:jc w:val="center"/>
        <w:rPr>
          <w:rFonts w:hAnsi="宋体" w:hint="eastAsia"/>
          <w:b/>
          <w:sz w:val="52"/>
          <w:szCs w:val="52"/>
        </w:rPr>
      </w:pPr>
    </w:p>
    <w:p w14:paraId="3E02758A" w14:textId="77777777" w:rsidR="00024F1E" w:rsidRDefault="00024F1E">
      <w:pPr>
        <w:jc w:val="center"/>
        <w:rPr>
          <w:rFonts w:hAnsi="宋体" w:hint="eastAsia"/>
          <w:b/>
          <w:bCs/>
          <w:sz w:val="52"/>
          <w:szCs w:val="52"/>
        </w:rPr>
      </w:pPr>
    </w:p>
    <w:p w14:paraId="7F63F483" w14:textId="77777777" w:rsidR="00024F1E" w:rsidRDefault="00000000">
      <w:pPr>
        <w:jc w:val="center"/>
        <w:rPr>
          <w:rFonts w:hAnsi="宋体" w:hint="eastAsia"/>
          <w:b/>
          <w:bCs/>
          <w:sz w:val="52"/>
          <w:szCs w:val="52"/>
        </w:rPr>
      </w:pPr>
      <w:r>
        <w:rPr>
          <w:rFonts w:hAnsi="宋体"/>
          <w:b/>
          <w:bCs/>
          <w:sz w:val="52"/>
          <w:szCs w:val="52"/>
        </w:rPr>
        <w:t>实验</w:t>
      </w:r>
      <w:r>
        <w:rPr>
          <w:rFonts w:hAnsi="宋体" w:hint="eastAsia"/>
          <w:b/>
          <w:bCs/>
          <w:sz w:val="52"/>
          <w:szCs w:val="52"/>
        </w:rPr>
        <w:t>报告</w:t>
      </w:r>
    </w:p>
    <w:p w14:paraId="38A84D70" w14:textId="77777777" w:rsidR="00024F1E" w:rsidRDefault="00024F1E">
      <w:pPr>
        <w:jc w:val="center"/>
        <w:rPr>
          <w:sz w:val="52"/>
          <w:szCs w:val="52"/>
        </w:rPr>
      </w:pPr>
    </w:p>
    <w:p w14:paraId="2BAF814E" w14:textId="77777777" w:rsidR="00024F1E" w:rsidRDefault="00024F1E">
      <w:pPr>
        <w:jc w:val="center"/>
        <w:rPr>
          <w:sz w:val="52"/>
          <w:szCs w:val="52"/>
        </w:rPr>
      </w:pPr>
    </w:p>
    <w:p w14:paraId="070048FC" w14:textId="77777777" w:rsidR="00024F1E" w:rsidRDefault="00024F1E">
      <w:pPr>
        <w:jc w:val="center"/>
        <w:rPr>
          <w:sz w:val="52"/>
          <w:szCs w:val="52"/>
        </w:rPr>
      </w:pPr>
    </w:p>
    <w:p w14:paraId="30FC8F24" w14:textId="77777777" w:rsidR="00024F1E" w:rsidRDefault="00000000">
      <w:pPr>
        <w:ind w:firstLineChars="400" w:firstLine="1285"/>
        <w:rPr>
          <w:rFonts w:hAnsi="宋体" w:hint="eastAsia"/>
          <w:b/>
          <w:sz w:val="28"/>
          <w:szCs w:val="28"/>
          <w:u w:val="single"/>
        </w:rPr>
      </w:pPr>
      <w:r>
        <w:rPr>
          <w:rFonts w:hAnsi="宋体" w:hint="eastAsia"/>
          <w:b/>
          <w:sz w:val="32"/>
          <w:szCs w:val="28"/>
        </w:rPr>
        <w:t>实验</w:t>
      </w:r>
      <w:r>
        <w:rPr>
          <w:rFonts w:hAnsi="宋体"/>
          <w:b/>
          <w:sz w:val="32"/>
          <w:szCs w:val="28"/>
        </w:rPr>
        <w:t>项目名称：</w:t>
      </w:r>
      <w:r>
        <w:rPr>
          <w:rFonts w:hAnsi="宋体" w:hint="eastAsia"/>
          <w:bCs/>
          <w:sz w:val="32"/>
          <w:szCs w:val="28"/>
          <w:u w:val="single"/>
        </w:rPr>
        <w:t xml:space="preserve"> </w:t>
      </w:r>
      <w:r>
        <w:rPr>
          <w:rFonts w:hAnsi="宋体"/>
          <w:bCs/>
          <w:sz w:val="32"/>
          <w:szCs w:val="28"/>
          <w:u w:val="single"/>
        </w:rPr>
        <w:t xml:space="preserve">  </w:t>
      </w:r>
      <w:r>
        <w:rPr>
          <w:rFonts w:hAnsi="宋体"/>
          <w:b/>
          <w:sz w:val="28"/>
          <w:szCs w:val="28"/>
          <w:u w:val="single"/>
        </w:rPr>
        <w:t>测试</w:t>
      </w:r>
      <w:r>
        <w:rPr>
          <w:rFonts w:hAnsi="宋体" w:hint="eastAsia"/>
          <w:b/>
          <w:sz w:val="28"/>
          <w:szCs w:val="28"/>
          <w:u w:val="single"/>
        </w:rPr>
        <w:t>工具使用及测试</w:t>
      </w:r>
      <w:r>
        <w:rPr>
          <w:rFonts w:hAnsi="宋体"/>
          <w:b/>
          <w:sz w:val="28"/>
          <w:szCs w:val="28"/>
          <w:u w:val="single"/>
        </w:rPr>
        <w:t>用例执行</w:t>
      </w:r>
      <w:r>
        <w:rPr>
          <w:rFonts w:hAnsi="宋体"/>
          <w:bCs/>
          <w:sz w:val="32"/>
          <w:szCs w:val="28"/>
          <w:u w:val="single"/>
        </w:rPr>
        <w:t xml:space="preserve">   </w:t>
      </w:r>
    </w:p>
    <w:p w14:paraId="640C1644" w14:textId="77777777" w:rsidR="00024F1E" w:rsidRDefault="00024F1E">
      <w:pPr>
        <w:ind w:firstLineChars="400" w:firstLine="723"/>
        <w:rPr>
          <w:b/>
          <w:sz w:val="18"/>
          <w:szCs w:val="28"/>
        </w:rPr>
      </w:pPr>
    </w:p>
    <w:p w14:paraId="3EBF25C4" w14:textId="77777777" w:rsidR="00024F1E" w:rsidRDefault="00000000">
      <w:pPr>
        <w:ind w:firstLineChars="400" w:firstLine="1285"/>
        <w:rPr>
          <w:rFonts w:hAnsi="宋体" w:hint="eastAsia"/>
          <w:b/>
          <w:sz w:val="28"/>
          <w:szCs w:val="28"/>
        </w:rPr>
      </w:pPr>
      <w:r>
        <w:rPr>
          <w:rFonts w:hAnsi="宋体"/>
          <w:b/>
          <w:sz w:val="32"/>
          <w:szCs w:val="28"/>
        </w:rPr>
        <w:t>所属课程名称：</w:t>
      </w:r>
      <w:r>
        <w:rPr>
          <w:rFonts w:hAnsi="宋体" w:hint="eastAsia"/>
          <w:bCs/>
          <w:sz w:val="32"/>
          <w:szCs w:val="28"/>
          <w:u w:val="single"/>
        </w:rPr>
        <w:t xml:space="preserve"> </w:t>
      </w:r>
      <w:r>
        <w:rPr>
          <w:rFonts w:hAnsi="宋体"/>
          <w:bCs/>
          <w:sz w:val="32"/>
          <w:szCs w:val="28"/>
          <w:u w:val="single"/>
        </w:rPr>
        <w:t xml:space="preserve">    </w:t>
      </w:r>
      <w:r>
        <w:rPr>
          <w:rFonts w:hAnsi="宋体" w:hint="eastAsia"/>
          <w:bCs/>
          <w:sz w:val="28"/>
          <w:szCs w:val="28"/>
          <w:u w:val="single"/>
        </w:rPr>
        <w:t>网络测试与分析</w:t>
      </w:r>
      <w:r>
        <w:rPr>
          <w:rFonts w:hAnsi="宋体" w:hint="eastAsia"/>
          <w:bCs/>
          <w:sz w:val="28"/>
          <w:szCs w:val="28"/>
          <w:u w:val="single"/>
        </w:rPr>
        <w:t xml:space="preserve"> </w:t>
      </w:r>
      <w:r>
        <w:rPr>
          <w:rFonts w:hAnsi="宋体"/>
          <w:bCs/>
          <w:sz w:val="28"/>
          <w:szCs w:val="28"/>
          <w:u w:val="single"/>
        </w:rPr>
        <w:t xml:space="preserve">   </w:t>
      </w:r>
      <w:r>
        <w:rPr>
          <w:rFonts w:hAnsi="宋体" w:hint="eastAsia"/>
          <w:bCs/>
          <w:sz w:val="28"/>
          <w:szCs w:val="28"/>
          <w:u w:val="single"/>
        </w:rPr>
        <w:t xml:space="preserve">     </w:t>
      </w:r>
      <w:r>
        <w:rPr>
          <w:rFonts w:hAnsi="宋体"/>
          <w:bCs/>
          <w:sz w:val="28"/>
          <w:szCs w:val="28"/>
          <w:u w:val="single"/>
        </w:rPr>
        <w:t xml:space="preserve">  </w:t>
      </w:r>
      <w:r>
        <w:rPr>
          <w:rFonts w:hAnsi="宋体" w:hint="eastAsia"/>
          <w:bCs/>
          <w:sz w:val="28"/>
          <w:szCs w:val="28"/>
          <w:u w:val="single"/>
        </w:rPr>
        <w:t xml:space="preserve"> </w:t>
      </w:r>
      <w:r>
        <w:rPr>
          <w:rFonts w:hAnsi="宋体"/>
          <w:bCs/>
          <w:sz w:val="28"/>
          <w:szCs w:val="28"/>
          <w:u w:val="single"/>
        </w:rPr>
        <w:t xml:space="preserve"> </w:t>
      </w:r>
    </w:p>
    <w:p w14:paraId="46189BBB" w14:textId="77777777" w:rsidR="00024F1E" w:rsidRDefault="00024F1E">
      <w:pPr>
        <w:ind w:firstLineChars="400" w:firstLine="723"/>
        <w:rPr>
          <w:b/>
          <w:sz w:val="18"/>
          <w:szCs w:val="28"/>
        </w:rPr>
      </w:pPr>
    </w:p>
    <w:p w14:paraId="391B325F" w14:textId="77777777" w:rsidR="00024F1E" w:rsidRDefault="00000000">
      <w:pPr>
        <w:ind w:firstLineChars="400" w:firstLine="1285"/>
        <w:rPr>
          <w:rFonts w:hAnsi="宋体" w:hint="eastAsia"/>
          <w:sz w:val="28"/>
          <w:szCs w:val="28"/>
        </w:rPr>
      </w:pPr>
      <w:r>
        <w:rPr>
          <w:rFonts w:hAnsi="宋体" w:hint="eastAsia"/>
          <w:b/>
          <w:sz w:val="32"/>
          <w:szCs w:val="28"/>
        </w:rPr>
        <w:t>学生姓名</w:t>
      </w:r>
      <w:r>
        <w:rPr>
          <w:rFonts w:hAnsi="宋体" w:hint="eastAsia"/>
          <w:b/>
          <w:sz w:val="32"/>
          <w:szCs w:val="28"/>
        </w:rPr>
        <w:t>/</w:t>
      </w:r>
      <w:r>
        <w:rPr>
          <w:rFonts w:hAnsi="宋体" w:hint="eastAsia"/>
          <w:b/>
          <w:sz w:val="32"/>
          <w:szCs w:val="28"/>
        </w:rPr>
        <w:t>学号</w:t>
      </w:r>
      <w:r>
        <w:rPr>
          <w:rFonts w:hAnsi="宋体"/>
          <w:b/>
          <w:sz w:val="32"/>
          <w:szCs w:val="28"/>
        </w:rPr>
        <w:t>：</w:t>
      </w:r>
      <w:r>
        <w:rPr>
          <w:rFonts w:hAnsi="宋体" w:hint="eastAsia"/>
          <w:bCs/>
          <w:sz w:val="28"/>
          <w:szCs w:val="28"/>
          <w:u w:val="single"/>
        </w:rPr>
        <w:t xml:space="preserve"> </w:t>
      </w:r>
      <w:r>
        <w:rPr>
          <w:rFonts w:hAnsi="宋体"/>
          <w:bCs/>
          <w:sz w:val="28"/>
          <w:szCs w:val="28"/>
          <w:u w:val="single"/>
        </w:rPr>
        <w:t xml:space="preserve">  </w:t>
      </w:r>
      <w:r>
        <w:rPr>
          <w:rFonts w:hAnsi="宋体"/>
          <w:bCs/>
          <w:sz w:val="28"/>
          <w:szCs w:val="28"/>
          <w:u w:val="single"/>
        </w:rPr>
        <w:t>韩贤煜</w:t>
      </w:r>
      <w:r>
        <w:rPr>
          <w:rFonts w:hAnsi="宋体"/>
          <w:bCs/>
          <w:sz w:val="28"/>
          <w:szCs w:val="28"/>
          <w:u w:val="single"/>
        </w:rPr>
        <w:t xml:space="preserve"> / 24211835201</w:t>
      </w:r>
    </w:p>
    <w:p w14:paraId="63682D64" w14:textId="77777777" w:rsidR="00024F1E" w:rsidRDefault="00024F1E">
      <w:pPr>
        <w:ind w:firstLineChars="400" w:firstLine="723"/>
        <w:rPr>
          <w:b/>
          <w:sz w:val="18"/>
          <w:szCs w:val="28"/>
        </w:rPr>
      </w:pPr>
    </w:p>
    <w:p w14:paraId="2EA24F17" w14:textId="22BA09DC" w:rsidR="00024F1E" w:rsidRDefault="00000000">
      <w:pPr>
        <w:ind w:firstLineChars="400" w:firstLine="1285"/>
        <w:rPr>
          <w:rFonts w:hAnsi="宋体" w:hint="eastAsia"/>
          <w:b/>
          <w:sz w:val="28"/>
          <w:szCs w:val="28"/>
        </w:rPr>
      </w:pPr>
      <w:r>
        <w:rPr>
          <w:rFonts w:hAnsi="宋体" w:hint="eastAsia"/>
          <w:b/>
          <w:sz w:val="32"/>
          <w:szCs w:val="28"/>
        </w:rPr>
        <w:t>学生</w:t>
      </w:r>
      <w:r>
        <w:rPr>
          <w:rFonts w:hAnsi="宋体"/>
          <w:b/>
          <w:sz w:val="32"/>
          <w:szCs w:val="28"/>
        </w:rPr>
        <w:t>所在</w:t>
      </w:r>
      <w:r>
        <w:rPr>
          <w:rFonts w:hAnsi="宋体" w:hint="eastAsia"/>
          <w:b/>
          <w:sz w:val="32"/>
          <w:szCs w:val="28"/>
        </w:rPr>
        <w:t>班级</w:t>
      </w:r>
      <w:r>
        <w:rPr>
          <w:rFonts w:hAnsi="宋体"/>
          <w:b/>
          <w:sz w:val="32"/>
          <w:szCs w:val="28"/>
        </w:rPr>
        <w:t>：</w:t>
      </w:r>
      <w:r>
        <w:rPr>
          <w:rFonts w:hAnsi="宋体"/>
          <w:bCs/>
          <w:sz w:val="32"/>
          <w:szCs w:val="28"/>
          <w:u w:val="single"/>
        </w:rPr>
        <w:t xml:space="preserve">        2</w:t>
      </w:r>
      <w:r>
        <w:rPr>
          <w:rFonts w:hAnsi="宋体" w:hint="eastAsia"/>
          <w:bCs/>
          <w:sz w:val="32"/>
          <w:szCs w:val="28"/>
          <w:u w:val="single"/>
        </w:rPr>
        <w:t>4</w:t>
      </w:r>
      <w:r>
        <w:rPr>
          <w:rFonts w:hAnsi="宋体" w:hint="eastAsia"/>
          <w:bCs/>
          <w:sz w:val="32"/>
          <w:szCs w:val="28"/>
          <w:u w:val="single"/>
        </w:rPr>
        <w:t>网工</w:t>
      </w:r>
      <w:r w:rsidR="00C452CE">
        <w:rPr>
          <w:rFonts w:hAnsi="宋体" w:hint="eastAsia"/>
          <w:bCs/>
          <w:sz w:val="32"/>
          <w:szCs w:val="28"/>
          <w:u w:val="single"/>
        </w:rPr>
        <w:t>2</w:t>
      </w:r>
      <w:r>
        <w:rPr>
          <w:rFonts w:hAnsi="宋体" w:hint="eastAsia"/>
          <w:bCs/>
          <w:sz w:val="32"/>
          <w:szCs w:val="28"/>
          <w:u w:val="single"/>
        </w:rPr>
        <w:t xml:space="preserve"> </w:t>
      </w:r>
      <w:r>
        <w:rPr>
          <w:rFonts w:hAnsi="宋体"/>
          <w:bCs/>
          <w:sz w:val="32"/>
          <w:szCs w:val="28"/>
          <w:u w:val="single"/>
        </w:rPr>
        <w:t xml:space="preserve">            </w:t>
      </w:r>
      <w:r>
        <w:rPr>
          <w:rFonts w:hAnsi="宋体" w:hint="eastAsia"/>
          <w:b/>
          <w:sz w:val="28"/>
          <w:szCs w:val="28"/>
        </w:rPr>
        <w:t xml:space="preserve"> </w:t>
      </w:r>
    </w:p>
    <w:p w14:paraId="23C0DF34" w14:textId="77777777" w:rsidR="00024F1E" w:rsidRDefault="00024F1E">
      <w:pPr>
        <w:ind w:firstLineChars="400" w:firstLine="723"/>
        <w:rPr>
          <w:b/>
          <w:sz w:val="18"/>
          <w:szCs w:val="28"/>
        </w:rPr>
      </w:pPr>
    </w:p>
    <w:p w14:paraId="393F8A0F" w14:textId="77777777" w:rsidR="00024F1E" w:rsidRDefault="00000000">
      <w:pPr>
        <w:ind w:firstLineChars="400" w:firstLine="1285"/>
        <w:rPr>
          <w:rFonts w:hAnsi="宋体" w:hint="eastAsia"/>
          <w:b/>
          <w:sz w:val="28"/>
          <w:szCs w:val="28"/>
        </w:rPr>
      </w:pPr>
      <w:r>
        <w:rPr>
          <w:rFonts w:hAnsi="宋体"/>
          <w:b/>
          <w:sz w:val="32"/>
          <w:szCs w:val="28"/>
        </w:rPr>
        <w:t>依托实验室：</w:t>
      </w:r>
      <w:r>
        <w:rPr>
          <w:rFonts w:hAnsi="宋体" w:hint="eastAsia"/>
          <w:b/>
          <w:sz w:val="32"/>
          <w:szCs w:val="28"/>
          <w:u w:val="single"/>
        </w:rPr>
        <w:t xml:space="preserve"> </w:t>
      </w:r>
      <w:r>
        <w:rPr>
          <w:rFonts w:hAnsi="宋体"/>
          <w:b/>
          <w:sz w:val="32"/>
          <w:szCs w:val="28"/>
          <w:u w:val="single"/>
        </w:rPr>
        <w:t xml:space="preserve">     </w:t>
      </w:r>
      <w:r>
        <w:rPr>
          <w:rFonts w:hAnsi="宋体" w:hint="eastAsia"/>
          <w:bCs/>
          <w:sz w:val="28"/>
          <w:szCs w:val="28"/>
          <w:u w:val="single"/>
        </w:rPr>
        <w:t>网络工程实验中心</w:t>
      </w:r>
      <w:r>
        <w:rPr>
          <w:rFonts w:hAnsi="宋体" w:hint="eastAsia"/>
          <w:bCs/>
          <w:sz w:val="28"/>
          <w:szCs w:val="28"/>
          <w:u w:val="single"/>
        </w:rPr>
        <w:t xml:space="preserve"> </w:t>
      </w:r>
      <w:r>
        <w:rPr>
          <w:rFonts w:hAnsi="宋体"/>
          <w:bCs/>
          <w:sz w:val="28"/>
          <w:szCs w:val="28"/>
          <w:u w:val="single"/>
        </w:rPr>
        <w:t xml:space="preserve">          </w:t>
      </w:r>
    </w:p>
    <w:p w14:paraId="55A035D1" w14:textId="77777777" w:rsidR="00024F1E" w:rsidRDefault="00024F1E">
      <w:pPr>
        <w:ind w:firstLineChars="400" w:firstLine="723"/>
        <w:rPr>
          <w:b/>
          <w:sz w:val="18"/>
          <w:szCs w:val="28"/>
        </w:rPr>
      </w:pPr>
    </w:p>
    <w:p w14:paraId="7E3D80FE" w14:textId="77777777" w:rsidR="00024F1E" w:rsidRDefault="00000000">
      <w:pPr>
        <w:ind w:firstLineChars="400" w:firstLine="1285"/>
        <w:rPr>
          <w:b/>
          <w:sz w:val="28"/>
          <w:szCs w:val="28"/>
        </w:rPr>
      </w:pPr>
      <w:r>
        <w:rPr>
          <w:rFonts w:hAnsi="宋体" w:hint="eastAsia"/>
          <w:b/>
          <w:sz w:val="32"/>
          <w:szCs w:val="28"/>
        </w:rPr>
        <w:t>实验学期：＿＿</w:t>
      </w:r>
      <w:r>
        <w:rPr>
          <w:rFonts w:hAnsi="宋体" w:hint="eastAsia"/>
          <w:b/>
          <w:sz w:val="32"/>
          <w:szCs w:val="28"/>
          <w:u w:val="single"/>
        </w:rPr>
        <w:t xml:space="preserve">　</w:t>
      </w:r>
      <w:r>
        <w:rPr>
          <w:rFonts w:hAnsi="宋体" w:hint="eastAsia"/>
          <w:sz w:val="28"/>
          <w:szCs w:val="28"/>
          <w:u w:val="single"/>
        </w:rPr>
        <w:t>2026</w:t>
      </w:r>
      <w:r>
        <w:rPr>
          <w:rFonts w:hAnsi="宋体" w:hint="eastAsia"/>
          <w:sz w:val="28"/>
          <w:szCs w:val="28"/>
          <w:u w:val="single"/>
        </w:rPr>
        <w:t>－</w:t>
      </w:r>
      <w:r>
        <w:rPr>
          <w:rFonts w:hAnsi="宋体" w:hint="eastAsia"/>
          <w:sz w:val="28"/>
          <w:szCs w:val="28"/>
          <w:u w:val="single"/>
        </w:rPr>
        <w:t>2027</w:t>
      </w:r>
      <w:r>
        <w:rPr>
          <w:rFonts w:hAnsi="宋体" w:hint="eastAsia"/>
          <w:sz w:val="28"/>
          <w:szCs w:val="28"/>
          <w:u w:val="single"/>
        </w:rPr>
        <w:t xml:space="preserve">学年　第一学期　</w:t>
      </w:r>
      <w:r>
        <w:rPr>
          <w:rFonts w:hAnsi="宋体" w:hint="eastAsia"/>
          <w:sz w:val="28"/>
          <w:szCs w:val="28"/>
          <w:u w:val="single"/>
        </w:rPr>
        <w:t xml:space="preserve"> </w:t>
      </w:r>
      <w:r>
        <w:rPr>
          <w:rFonts w:hAnsi="宋体" w:hint="eastAsia"/>
          <w:sz w:val="28"/>
          <w:szCs w:val="28"/>
          <w:u w:val="single"/>
        </w:rPr>
        <w:t xml:space="preserve">　</w:t>
      </w:r>
    </w:p>
    <w:p w14:paraId="188A89F6" w14:textId="77777777" w:rsidR="00024F1E" w:rsidRDefault="00024F1E">
      <w:pPr>
        <w:jc w:val="center"/>
        <w:rPr>
          <w:rFonts w:hAnsi="宋体" w:hint="eastAsia"/>
          <w:sz w:val="28"/>
          <w:szCs w:val="28"/>
        </w:rPr>
      </w:pPr>
    </w:p>
    <w:p w14:paraId="15DB553F" w14:textId="77777777" w:rsidR="00024F1E" w:rsidRDefault="00024F1E">
      <w:pPr>
        <w:jc w:val="center"/>
        <w:rPr>
          <w:rFonts w:hAnsi="宋体" w:hint="eastAsia"/>
          <w:sz w:val="28"/>
          <w:szCs w:val="28"/>
        </w:rPr>
      </w:pPr>
    </w:p>
    <w:p w14:paraId="1A62122E" w14:textId="77777777" w:rsidR="00024F1E" w:rsidRDefault="00000000">
      <w:pPr>
        <w:jc w:val="center"/>
        <w:rPr>
          <w:rFonts w:hAnsi="宋体" w:hint="eastAsia"/>
          <w:sz w:val="44"/>
          <w:szCs w:val="44"/>
        </w:rPr>
      </w:pPr>
      <w:r>
        <w:rPr>
          <w:rFonts w:hAnsi="宋体" w:hint="eastAsia"/>
          <w:b/>
          <w:sz w:val="44"/>
          <w:szCs w:val="44"/>
        </w:rPr>
        <w:t>计算机与人工智能学院</w:t>
      </w:r>
    </w:p>
    <w:p w14:paraId="3F601C58" w14:textId="77777777" w:rsidR="00024F1E" w:rsidRDefault="00000000">
      <w:r>
        <w:rPr>
          <w:rFonts w:ascii="楷体_GB2312" w:eastAsia="楷体_GB2312"/>
          <w:b/>
          <w:sz w:val="44"/>
          <w:szCs w:val="44"/>
        </w:rPr>
        <w:br w:type="page"/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58"/>
        <w:gridCol w:w="2653"/>
        <w:gridCol w:w="2340"/>
        <w:gridCol w:w="2601"/>
      </w:tblGrid>
      <w:tr w:rsidR="00024F1E" w14:paraId="1A12F6B9" w14:textId="77777777">
        <w:trPr>
          <w:cantSplit/>
          <w:trHeight w:val="370"/>
          <w:jc w:val="center"/>
        </w:trPr>
        <w:tc>
          <w:tcPr>
            <w:tcW w:w="215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52C2732" w14:textId="77777777" w:rsidR="00024F1E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实验名称</w:t>
            </w:r>
          </w:p>
        </w:tc>
        <w:tc>
          <w:tcPr>
            <w:tcW w:w="7594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9E89116" w14:textId="77777777" w:rsidR="00024F1E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测试</w:t>
            </w:r>
            <w:r>
              <w:rPr>
                <w:rFonts w:hint="eastAsia"/>
                <w:b/>
                <w:bCs/>
                <w:sz w:val="28"/>
                <w:szCs w:val="28"/>
              </w:rPr>
              <w:t>工具使用及测试</w:t>
            </w:r>
            <w:r>
              <w:rPr>
                <w:b/>
                <w:bCs/>
                <w:sz w:val="28"/>
                <w:szCs w:val="28"/>
              </w:rPr>
              <w:t>用例执行</w:t>
            </w:r>
          </w:p>
        </w:tc>
      </w:tr>
      <w:tr w:rsidR="00024F1E" w14:paraId="2CBDA054" w14:textId="77777777">
        <w:trPr>
          <w:cantSplit/>
          <w:trHeight w:val="405"/>
          <w:jc w:val="center"/>
        </w:trPr>
        <w:tc>
          <w:tcPr>
            <w:tcW w:w="2158" w:type="dxa"/>
          </w:tcPr>
          <w:p w14:paraId="648FE91A" w14:textId="77777777" w:rsidR="00024F1E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实验地点</w:t>
            </w:r>
          </w:p>
        </w:tc>
        <w:tc>
          <w:tcPr>
            <w:tcW w:w="2653" w:type="dxa"/>
          </w:tcPr>
          <w:p w14:paraId="7FEE78BC" w14:textId="77777777" w:rsidR="00024F1E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5B202/203</w:t>
            </w:r>
          </w:p>
        </w:tc>
        <w:tc>
          <w:tcPr>
            <w:tcW w:w="2340" w:type="dxa"/>
          </w:tcPr>
          <w:p w14:paraId="7A9AD2E2" w14:textId="77777777" w:rsidR="00024F1E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实验日期</w:t>
            </w:r>
          </w:p>
        </w:tc>
        <w:tc>
          <w:tcPr>
            <w:tcW w:w="2601" w:type="dxa"/>
          </w:tcPr>
          <w:p w14:paraId="20991B6B" w14:textId="77777777" w:rsidR="00024F1E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2026/10/16</w:t>
            </w:r>
          </w:p>
        </w:tc>
      </w:tr>
    </w:tbl>
    <w:p w14:paraId="01BC82CC" w14:textId="77777777" w:rsidR="00024F1E" w:rsidRDefault="00024F1E">
      <w:pPr>
        <w:jc w:val="center"/>
      </w:pPr>
    </w:p>
    <w:p w14:paraId="37F27C24" w14:textId="77777777" w:rsidR="00024F1E" w:rsidRDefault="00000000">
      <w:pPr>
        <w:jc w:val="center"/>
        <w:rPr>
          <w:b/>
        </w:rPr>
      </w:pPr>
      <w:r>
        <w:rPr>
          <w:b/>
          <w:sz w:val="20"/>
        </w:rPr>
        <w:pict w14:anchorId="63733A38">
          <v:line id="_x0000_s1032" style="position:absolute;left:0;text-align:left;flip:y;z-index:1;mso-width-relative:page;mso-height-relative:page" from="3.3pt,2.55pt" to="492pt,3.3pt" strokeweight="2.25pt"/>
        </w:pic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89"/>
        <w:gridCol w:w="1482"/>
      </w:tblGrid>
      <w:tr w:rsidR="00024F1E" w14:paraId="56DF7D37" w14:textId="77777777">
        <w:trPr>
          <w:trHeight w:val="1260"/>
          <w:jc w:val="center"/>
        </w:trPr>
        <w:tc>
          <w:tcPr>
            <w:tcW w:w="9771" w:type="dxa"/>
            <w:gridSpan w:val="2"/>
          </w:tcPr>
          <w:p w14:paraId="6C91351D" w14:textId="77777777" w:rsidR="00024F1E" w:rsidRDefault="00000000">
            <w:pPr>
              <w:snapToGrid w:val="0"/>
              <w:spacing w:before="120" w:after="120" w:line="30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一、实验目的：</w:t>
            </w:r>
          </w:p>
          <w:p w14:paraId="19AF87AF" w14:textId="77777777" w:rsidR="00024F1E" w:rsidRDefault="00000000">
            <w:pPr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认识</w:t>
            </w:r>
            <w:r>
              <w:rPr>
                <w:rFonts w:hint="eastAsia"/>
                <w:szCs w:val="21"/>
              </w:rPr>
              <w:t>测试工具对测试的作用和重要性；</w:t>
            </w:r>
          </w:p>
          <w:p w14:paraId="7DF4F8A5" w14:textId="77777777" w:rsidR="00024F1E" w:rsidRDefault="00000000">
            <w:pPr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、认识</w:t>
            </w:r>
            <w:r>
              <w:rPr>
                <w:szCs w:val="21"/>
              </w:rPr>
              <w:t>测试用例在测试中的作用和重要性；</w:t>
            </w:r>
          </w:p>
          <w:p w14:paraId="39F3DB5C" w14:textId="77777777" w:rsidR="00024F1E" w:rsidRDefault="00000000">
            <w:pPr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能够依据测试用例执行测试操作</w:t>
            </w:r>
          </w:p>
          <w:p w14:paraId="5B33375B" w14:textId="77777777" w:rsidR="00024F1E" w:rsidRDefault="00000000">
            <w:pPr>
              <w:snapToGrid w:val="0"/>
              <w:spacing w:before="120" w:after="120" w:line="300" w:lineRule="auto"/>
              <w:rPr>
                <w:b/>
                <w:bCs/>
              </w:rPr>
            </w:pP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能够依据测试用例的预期结果描述，对测试执行所获得的数据进行判断与分析</w:t>
            </w:r>
          </w:p>
        </w:tc>
      </w:tr>
      <w:tr w:rsidR="00024F1E" w14:paraId="0A9DF2D1" w14:textId="77777777">
        <w:trPr>
          <w:trHeight w:val="1627"/>
          <w:jc w:val="center"/>
        </w:trPr>
        <w:tc>
          <w:tcPr>
            <w:tcW w:w="9771" w:type="dxa"/>
            <w:gridSpan w:val="2"/>
          </w:tcPr>
          <w:p w14:paraId="56D39B0B" w14:textId="77777777" w:rsidR="00024F1E" w:rsidRDefault="00000000">
            <w:pPr>
              <w:snapToGrid w:val="0"/>
              <w:spacing w:before="120" w:after="120" w:line="30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二、测试需求描述</w:t>
            </w:r>
          </w:p>
          <w:p w14:paraId="0EEFDCB3" w14:textId="77777777" w:rsidR="00024F1E" w:rsidRDefault="00000000">
            <w:pPr>
              <w:snapToGrid w:val="0"/>
              <w:spacing w:before="120" w:after="120" w:line="300" w:lineRule="auto"/>
            </w:pPr>
            <w:r>
              <w:rPr>
                <w:rFonts w:hint="eastAsia"/>
              </w:rPr>
              <w:t>本次实验的测试需求包括：</w:t>
            </w:r>
          </w:p>
          <w:p w14:paraId="22F2817E" w14:textId="77777777" w:rsidR="00024F1E" w:rsidRDefault="00000000">
            <w:pPr>
              <w:snapToGrid w:val="0"/>
              <w:spacing w:before="120" w:after="120" w:line="300" w:lineRule="auto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、测试交换机的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地址学习功能，确认目标交换机的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地址学习功能是否正常。</w:t>
            </w:r>
          </w:p>
          <w:p w14:paraId="4C5E76AB" w14:textId="77777777" w:rsidR="00024F1E" w:rsidRDefault="00000000">
            <w:pPr>
              <w:snapToGrid w:val="0"/>
              <w:spacing w:before="120" w:after="120" w:line="300" w:lineRule="auto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、测试交换机的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数据帧转发功能，确认交换机是位于同一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的端口之间能够转发数据，而位于不同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的端口之间不能转发数据。</w:t>
            </w:r>
          </w:p>
          <w:p w14:paraId="5EFB6B4A" w14:textId="77777777" w:rsidR="00024F1E" w:rsidRDefault="00000000">
            <w:pPr>
              <w:snapToGrid w:val="0"/>
              <w:spacing w:before="120" w:after="120" w:line="300" w:lineRule="auto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、测试交换机的单播帧和广播帧转发特征，在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地址表正常的情况下，确认交换机的单播帧只能被从目标端口转出，而广播帧可以被广播至所有的其他端口</w:t>
            </w:r>
          </w:p>
          <w:p w14:paraId="6E4FE8AC" w14:textId="77777777" w:rsidR="00024F1E" w:rsidRDefault="00000000">
            <w:pPr>
              <w:snapToGrid w:val="0"/>
              <w:spacing w:before="120" w:after="120" w:line="300" w:lineRule="auto"/>
              <w:rPr>
                <w:b/>
                <w:bCs/>
              </w:rPr>
            </w:pPr>
            <w:r>
              <w:rPr>
                <w:rFonts w:hint="eastAsia"/>
              </w:rPr>
              <w:t>本次实验使用两个测试端口，完成测试用例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MAC </w:t>
            </w:r>
            <w:r>
              <w:rPr>
                <w:rFonts w:hint="eastAsia"/>
              </w:rPr>
              <w:t>地址学习功能）和测试用例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 xml:space="preserve">VLAN </w:t>
            </w:r>
            <w:r>
              <w:rPr>
                <w:rFonts w:hint="eastAsia"/>
              </w:rPr>
              <w:t>数据帧转发功能）；测试用例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不开展。本报告记录这两项测试的执行过程与结果分析。</w:t>
            </w:r>
          </w:p>
        </w:tc>
      </w:tr>
      <w:tr w:rsidR="00024F1E" w14:paraId="03C7059C" w14:textId="77777777">
        <w:trPr>
          <w:trHeight w:val="252"/>
          <w:jc w:val="center"/>
        </w:trPr>
        <w:tc>
          <w:tcPr>
            <w:tcW w:w="9771" w:type="dxa"/>
            <w:gridSpan w:val="2"/>
            <w:shd w:val="clear" w:color="auto" w:fill="DAE9F7"/>
            <w:vAlign w:val="center"/>
          </w:tcPr>
          <w:p w14:paraId="6878F7CB" w14:textId="77777777" w:rsidR="00024F1E" w:rsidRDefault="00000000">
            <w:pPr>
              <w:snapToGrid w:val="0"/>
              <w:spacing w:before="120" w:after="120"/>
            </w:pPr>
            <w:r>
              <w:rPr>
                <w:rFonts w:ascii="宋体" w:hAnsi="宋体" w:hint="eastAsia"/>
                <w:b/>
                <w:szCs w:val="21"/>
              </w:rPr>
              <w:t>三、</w:t>
            </w:r>
            <w:r>
              <w:rPr>
                <w:rFonts w:ascii="宋体" w:hAnsi="宋体" w:hint="eastAsia"/>
                <w:b/>
              </w:rPr>
              <w:t>测试用例设计</w:t>
            </w:r>
            <w:proofErr w:type="gramStart"/>
            <w:r>
              <w:rPr>
                <w:rFonts w:ascii="宋体" w:hAnsi="宋体" w:hint="eastAsia"/>
                <w:b/>
              </w:rPr>
              <w:t>(实验</w:t>
            </w:r>
            <w:proofErr w:type="gramEnd"/>
            <w:r>
              <w:rPr>
                <w:rFonts w:ascii="宋体" w:hAnsi="宋体" w:hint="eastAsia"/>
                <w:b/>
              </w:rPr>
              <w:t>1的测试用例作为学习例子已经给出，本部分不做</w:t>
            </w:r>
            <w:proofErr w:type="gramStart"/>
            <w:r>
              <w:rPr>
                <w:rFonts w:ascii="宋体" w:hAnsi="宋体" w:hint="eastAsia"/>
                <w:b/>
              </w:rPr>
              <w:t>评分)</w:t>
            </w:r>
            <w:proofErr w:type="gramEnd"/>
          </w:p>
        </w:tc>
      </w:tr>
      <w:tr w:rsidR="00024F1E" w14:paraId="6FC00A79" w14:textId="77777777">
        <w:trPr>
          <w:trHeight w:val="1872"/>
          <w:jc w:val="center"/>
        </w:trPr>
        <w:tc>
          <w:tcPr>
            <w:tcW w:w="9771" w:type="dxa"/>
            <w:gridSpan w:val="2"/>
            <w:shd w:val="clear" w:color="auto" w:fill="F2F2F2"/>
          </w:tcPr>
          <w:p w14:paraId="052EE381" w14:textId="77777777" w:rsidR="00024F1E" w:rsidRDefault="00000000">
            <w:r>
              <w:t>测试用例设计部分</w:t>
            </w:r>
            <w:r>
              <w:rPr>
                <w:rFonts w:hint="eastAsia"/>
              </w:rPr>
              <w:t>撰写</w:t>
            </w:r>
            <w:r>
              <w:t>要求</w:t>
            </w:r>
          </w:p>
          <w:p w14:paraId="72DA7752" w14:textId="77777777" w:rsidR="00024F1E" w:rsidRDefault="00000000">
            <w:r>
              <w:t>1</w:t>
            </w:r>
            <w:r>
              <w:t>、针对测试需求描述中的每个测试点，结合所学的网络测试知识、相关的</w:t>
            </w:r>
            <w:r>
              <w:t>RFC</w:t>
            </w:r>
            <w:r>
              <w:t>文档和工程案例等资料进行分析，设计相应的测试用例。</w:t>
            </w:r>
          </w:p>
          <w:p w14:paraId="42206C1E" w14:textId="77777777" w:rsidR="00024F1E" w:rsidRDefault="00000000">
            <w:r>
              <w:t>2</w:t>
            </w:r>
            <w:r>
              <w:t>、每个测试点形成一个测试用例，以测试用例表的形式呈现。</w:t>
            </w:r>
          </w:p>
          <w:p w14:paraId="70E080F4" w14:textId="77777777" w:rsidR="00024F1E" w:rsidRDefault="00000000">
            <w:pPr>
              <w:rPr>
                <w:szCs w:val="21"/>
              </w:rPr>
            </w:pPr>
            <w:r>
              <w:t>3</w:t>
            </w:r>
            <w:r>
              <w:t>、测试用例表中能够明确给出该测试点的测试目标，并包括合理清晰的测试步骤，以及预计的测试结果。</w:t>
            </w:r>
          </w:p>
        </w:tc>
      </w:tr>
      <w:tr w:rsidR="00024F1E" w14:paraId="544A71E0" w14:textId="77777777">
        <w:trPr>
          <w:trHeight w:val="513"/>
          <w:jc w:val="center"/>
        </w:trPr>
        <w:tc>
          <w:tcPr>
            <w:tcW w:w="9771" w:type="dxa"/>
            <w:gridSpan w:val="2"/>
          </w:tcPr>
          <w:p w14:paraId="355EAB49" w14:textId="77777777" w:rsidR="00024F1E" w:rsidRDefault="00024F1E"/>
          <w:p w14:paraId="0BDDD595" w14:textId="77777777" w:rsidR="00024F1E" w:rsidRDefault="00000000">
            <w:pPr>
              <w:pStyle w:val="4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实验</w:t>
            </w:r>
            <w:r>
              <w:t>1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1</w:t>
            </w:r>
          </w:p>
          <w:tbl>
            <w:tblPr>
              <w:tblW w:w="8330" w:type="dxa"/>
              <w:jc w:val="center"/>
              <w:tblBorders>
                <w:top w:val="single" w:sz="12" w:space="0" w:color="000000"/>
                <w:left w:val="single" w:sz="6" w:space="0" w:color="000000"/>
                <w:bottom w:val="single" w:sz="12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1693"/>
              <w:gridCol w:w="6637"/>
            </w:tblGrid>
            <w:tr w:rsidR="00024F1E" w14:paraId="2FF3F4DE" w14:textId="77777777">
              <w:trPr>
                <w:jc w:val="center"/>
              </w:trPr>
              <w:tc>
                <w:tcPr>
                  <w:tcW w:w="1693" w:type="dxa"/>
                </w:tcPr>
                <w:p w14:paraId="5857623C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用例</w:t>
                  </w:r>
                  <w:r>
                    <w:rPr>
                      <w:rFonts w:hint="eastAsia"/>
                    </w:rPr>
                    <w:t>ID</w:t>
                  </w:r>
                  <w:r>
                    <w:rPr>
                      <w:rFonts w:hint="eastAsia"/>
                    </w:rPr>
                    <w:t>：</w:t>
                  </w:r>
                </w:p>
              </w:tc>
              <w:tc>
                <w:tcPr>
                  <w:tcW w:w="6637" w:type="dxa"/>
                </w:tcPr>
                <w:p w14:paraId="2B607EFA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EP</w:t>
                  </w:r>
                  <w:r>
                    <w:t>-</w:t>
                  </w:r>
                  <w:r>
                    <w:rPr>
                      <w:rFonts w:hint="eastAsia"/>
                    </w:rPr>
                    <w:t>TC-01-001</w:t>
                  </w:r>
                </w:p>
              </w:tc>
            </w:tr>
            <w:tr w:rsidR="00024F1E" w14:paraId="417F6974" w14:textId="77777777">
              <w:trPr>
                <w:jc w:val="center"/>
              </w:trPr>
              <w:tc>
                <w:tcPr>
                  <w:tcW w:w="1693" w:type="dxa"/>
                </w:tcPr>
                <w:p w14:paraId="3D05BD65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用例名称：</w:t>
                  </w:r>
                </w:p>
              </w:tc>
              <w:tc>
                <w:tcPr>
                  <w:tcW w:w="6637" w:type="dxa"/>
                </w:tcPr>
                <w:p w14:paraId="203F8FE1" w14:textId="77777777" w:rsidR="00024F1E" w:rsidRDefault="00000000">
                  <w:pPr>
                    <w:jc w:val="left"/>
                  </w:pPr>
                  <w:r>
                    <w:rPr>
                      <w:szCs w:val="21"/>
                    </w:rPr>
                    <w:t>交换机</w:t>
                  </w:r>
                  <w:r>
                    <w:rPr>
                      <w:szCs w:val="21"/>
                    </w:rPr>
                    <w:t>MAC</w:t>
                  </w:r>
                  <w:r>
                    <w:rPr>
                      <w:szCs w:val="21"/>
                    </w:rPr>
                    <w:t>地址学习功能测试</w:t>
                  </w:r>
                </w:p>
              </w:tc>
            </w:tr>
            <w:tr w:rsidR="00024F1E" w14:paraId="49510917" w14:textId="77777777">
              <w:trPr>
                <w:jc w:val="center"/>
              </w:trPr>
              <w:tc>
                <w:tcPr>
                  <w:tcW w:w="1693" w:type="dxa"/>
                </w:tcPr>
                <w:p w14:paraId="4FFD6241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测试目的：</w:t>
                  </w:r>
                </w:p>
              </w:tc>
              <w:tc>
                <w:tcPr>
                  <w:tcW w:w="6637" w:type="dxa"/>
                </w:tcPr>
                <w:p w14:paraId="46AF2CA8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验证以太网交换机的</w:t>
                  </w:r>
                  <w:r>
                    <w:rPr>
                      <w:rFonts w:hint="eastAsia"/>
                    </w:rPr>
                    <w:t>MAC</w:t>
                  </w:r>
                  <w:r>
                    <w:rPr>
                      <w:rFonts w:hint="eastAsia"/>
                    </w:rPr>
                    <w:t>地址表学习功能是否正常</w:t>
                  </w:r>
                </w:p>
              </w:tc>
            </w:tr>
            <w:tr w:rsidR="00024F1E" w14:paraId="728B82C8" w14:textId="77777777">
              <w:trPr>
                <w:jc w:val="center"/>
              </w:trPr>
              <w:tc>
                <w:tcPr>
                  <w:tcW w:w="1693" w:type="dxa"/>
                </w:tcPr>
                <w:p w14:paraId="44D68BF3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测试复杂度：</w:t>
                  </w:r>
                </w:p>
              </w:tc>
              <w:tc>
                <w:tcPr>
                  <w:tcW w:w="6637" w:type="dxa"/>
                </w:tcPr>
                <w:p w14:paraId="75C3C5E3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低</w:t>
                  </w:r>
                </w:p>
              </w:tc>
            </w:tr>
            <w:tr w:rsidR="00024F1E" w14:paraId="4BA2E548" w14:textId="77777777">
              <w:trPr>
                <w:jc w:val="center"/>
              </w:trPr>
              <w:tc>
                <w:tcPr>
                  <w:tcW w:w="1693" w:type="dxa"/>
                </w:tcPr>
                <w:p w14:paraId="6D253375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lastRenderedPageBreak/>
                    <w:t>测试拓扑：</w:t>
                  </w:r>
                </w:p>
              </w:tc>
              <w:tc>
                <w:tcPr>
                  <w:tcW w:w="6637" w:type="dxa"/>
                </w:tcPr>
                <w:p w14:paraId="4733F2A2" w14:textId="77777777" w:rsidR="00024F1E" w:rsidRDefault="00325BB8">
                  <w:pPr>
                    <w:jc w:val="left"/>
                  </w:pPr>
                  <w:r>
                    <w:pict w14:anchorId="291F1F8E">
                      <v:shape id="_x0000_i1026" type="#_x0000_t75" style="width:206.3pt;height:111.45pt">
                        <v:imagedata r:id="rId10" o:title=""/>
                      </v:shape>
                    </w:pict>
                  </w:r>
                </w:p>
                <w:p w14:paraId="2EF016AE" w14:textId="77777777" w:rsidR="00024F1E" w:rsidRDefault="00024F1E">
                  <w:pPr>
                    <w:jc w:val="left"/>
                  </w:pPr>
                </w:p>
              </w:tc>
            </w:tr>
            <w:tr w:rsidR="00024F1E" w14:paraId="71C0DB3D" w14:textId="77777777">
              <w:trPr>
                <w:jc w:val="center"/>
              </w:trPr>
              <w:tc>
                <w:tcPr>
                  <w:tcW w:w="1693" w:type="dxa"/>
                </w:tcPr>
                <w:p w14:paraId="4342CD5A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测试平台：</w:t>
                  </w:r>
                </w:p>
              </w:tc>
              <w:tc>
                <w:tcPr>
                  <w:tcW w:w="6637" w:type="dxa"/>
                </w:tcPr>
                <w:p w14:paraId="74CCD97F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 xml:space="preserve">Spirent </w:t>
                  </w:r>
                  <w:proofErr w:type="spellStart"/>
                  <w:r>
                    <w:rPr>
                      <w:rFonts w:hint="eastAsia"/>
                    </w:rPr>
                    <w:t>TestCenter</w:t>
                  </w:r>
                  <w:proofErr w:type="spellEnd"/>
                </w:p>
              </w:tc>
            </w:tr>
            <w:tr w:rsidR="00024F1E" w14:paraId="765498BC" w14:textId="77777777">
              <w:trPr>
                <w:jc w:val="center"/>
              </w:trPr>
              <w:tc>
                <w:tcPr>
                  <w:tcW w:w="1693" w:type="dxa"/>
                </w:tcPr>
                <w:p w14:paraId="0EA7A7FA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前置条件：</w:t>
                  </w:r>
                </w:p>
              </w:tc>
              <w:tc>
                <w:tcPr>
                  <w:tcW w:w="6637" w:type="dxa"/>
                </w:tcPr>
                <w:p w14:paraId="50E3DC30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、设备正确连接，</w:t>
                  </w:r>
                </w:p>
                <w:p w14:paraId="50830A62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、交换机无</w:t>
                  </w:r>
                  <w:r>
                    <w:rPr>
                      <w:rFonts w:hint="eastAsia"/>
                    </w:rPr>
                    <w:t>VLAN</w:t>
                  </w:r>
                  <w:r>
                    <w:rPr>
                      <w:rFonts w:hint="eastAsia"/>
                    </w:rPr>
                    <w:t>划分；</w:t>
                  </w:r>
                </w:p>
                <w:p w14:paraId="4E322F7C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、测试仪表管理端口正常使用。</w:t>
                  </w:r>
                </w:p>
              </w:tc>
            </w:tr>
            <w:tr w:rsidR="00024F1E" w14:paraId="3075922E" w14:textId="77777777">
              <w:trPr>
                <w:jc w:val="center"/>
              </w:trPr>
              <w:tc>
                <w:tcPr>
                  <w:tcW w:w="1693" w:type="dxa"/>
                </w:tcPr>
                <w:p w14:paraId="26746BB2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测试步骤：</w:t>
                  </w:r>
                </w:p>
              </w:tc>
              <w:tc>
                <w:tcPr>
                  <w:tcW w:w="6637" w:type="dxa"/>
                </w:tcPr>
                <w:p w14:paraId="5B5447D5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、占用测试仪表</w:t>
                  </w: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个端口，分别命名为</w:t>
                  </w:r>
                  <w:proofErr w:type="spellStart"/>
                  <w:r>
                    <w:rPr>
                      <w:rFonts w:hint="eastAsia"/>
                    </w:rPr>
                    <w:t>PortA</w:t>
                  </w:r>
                  <w:proofErr w:type="spellEnd"/>
                  <w:r>
                    <w:rPr>
                      <w:rFonts w:hint="eastAsia"/>
                    </w:rPr>
                    <w:t>、</w:t>
                  </w:r>
                  <w:proofErr w:type="spellStart"/>
                  <w:r>
                    <w:rPr>
                      <w:rFonts w:hint="eastAsia"/>
                    </w:rPr>
                    <w:t>PortB</w:t>
                  </w:r>
                  <w:proofErr w:type="spellEnd"/>
                  <w:r>
                    <w:rPr>
                      <w:rFonts w:hint="eastAsia"/>
                    </w:rPr>
                    <w:t>、</w:t>
                  </w:r>
                  <w:proofErr w:type="spellStart"/>
                  <w:r>
                    <w:rPr>
                      <w:rFonts w:hint="eastAsia"/>
                    </w:rPr>
                    <w:t>PortC</w:t>
                  </w:r>
                  <w:proofErr w:type="spellEnd"/>
                  <w:r>
                    <w:rPr>
                      <w:rFonts w:hint="eastAsia"/>
                    </w:rPr>
                    <w:t>，分别连接被测交换机的</w:t>
                  </w: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个</w:t>
                  </w:r>
                  <w:proofErr w:type="gramStart"/>
                  <w:r>
                    <w:rPr>
                      <w:rFonts w:hint="eastAsia"/>
                    </w:rPr>
                    <w:t>端口</w:t>
                  </w:r>
                  <w:r>
                    <w:rPr>
                      <w:rFonts w:hint="eastAsia"/>
                    </w:rPr>
                    <w:t>;</w:t>
                  </w:r>
                  <w:proofErr w:type="gramEnd"/>
                </w:p>
                <w:p w14:paraId="4B548ABF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、使用测试仪表的</w:t>
                  </w:r>
                  <w:proofErr w:type="spellStart"/>
                  <w:r>
                    <w:rPr>
                      <w:rFonts w:hint="eastAsia"/>
                    </w:rPr>
                    <w:t>PortA</w:t>
                  </w:r>
                  <w:proofErr w:type="spellEnd"/>
                  <w:r>
                    <w:rPr>
                      <w:rFonts w:hint="eastAsia"/>
                    </w:rPr>
                    <w:t>和</w:t>
                  </w:r>
                  <w:proofErr w:type="spellStart"/>
                  <w:r>
                    <w:rPr>
                      <w:rFonts w:hint="eastAsia"/>
                    </w:rPr>
                    <w:t>PortB</w:t>
                  </w:r>
                  <w:proofErr w:type="spellEnd"/>
                  <w:r>
                    <w:rPr>
                      <w:rFonts w:hint="eastAsia"/>
                    </w:rPr>
                    <w:t>端口，分别创建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个</w:t>
                  </w:r>
                  <w:r>
                    <w:rPr>
                      <w:rFonts w:hint="eastAsia"/>
                    </w:rPr>
                    <w:t>Device</w:t>
                  </w:r>
                  <w:r>
                    <w:rPr>
                      <w:rFonts w:hint="eastAsia"/>
                    </w:rPr>
                    <w:t>，命名为</w:t>
                  </w:r>
                  <w:r>
                    <w:rPr>
                      <w:rFonts w:hint="eastAsia"/>
                    </w:rPr>
                    <w:t>Device1</w:t>
                  </w:r>
                  <w:r>
                    <w:rPr>
                      <w:rFonts w:hint="eastAsia"/>
                    </w:rPr>
                    <w:t>和</w:t>
                  </w:r>
                  <w:r>
                    <w:rPr>
                      <w:rFonts w:hint="eastAsia"/>
                    </w:rPr>
                    <w:t>Device2</w:t>
                  </w:r>
                  <w:r>
                    <w:rPr>
                      <w:rFonts w:hint="eastAsia"/>
                    </w:rPr>
                    <w:t>，作为测试流的发送端和接收端；</w:t>
                  </w:r>
                </w:p>
                <w:p w14:paraId="055BAF76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、将</w:t>
                  </w:r>
                  <w:r>
                    <w:rPr>
                      <w:rFonts w:hint="eastAsia"/>
                    </w:rPr>
                    <w:t>Device1</w:t>
                  </w:r>
                  <w:r>
                    <w:rPr>
                      <w:rFonts w:hint="eastAsia"/>
                    </w:rPr>
                    <w:t>和</w:t>
                  </w:r>
                  <w:r>
                    <w:rPr>
                      <w:rFonts w:hint="eastAsia"/>
                    </w:rPr>
                    <w:t>Device2</w:t>
                  </w:r>
                  <w:r>
                    <w:rPr>
                      <w:rFonts w:hint="eastAsia"/>
                    </w:rPr>
                    <w:t>的</w:t>
                  </w:r>
                  <w:r>
                    <w:rPr>
                      <w:rFonts w:hint="eastAsia"/>
                    </w:rPr>
                    <w:t>MAC</w:t>
                  </w:r>
                  <w:r>
                    <w:rPr>
                      <w:rFonts w:hint="eastAsia"/>
                    </w:rPr>
                    <w:t>地址分别配置为</w:t>
                  </w:r>
                  <w:r>
                    <w:rPr>
                      <w:rFonts w:hint="eastAsia"/>
                    </w:rPr>
                    <w:t>00</w:t>
                  </w:r>
                  <w:r>
                    <w:t>:94:12:34:XX:01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00</w:t>
                  </w:r>
                  <w:r>
                    <w:t>:94:12:34:XX:0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，其中</w:t>
                  </w:r>
                  <w:r>
                    <w:rPr>
                      <w:rFonts w:hint="eastAsia"/>
                    </w:rPr>
                    <w:t>XX</w:t>
                  </w:r>
                  <w:r>
                    <w:rPr>
                      <w:rFonts w:hint="eastAsia"/>
                    </w:rPr>
                    <w:t>表示自己的实验组号。例如，第一实验小组，</w:t>
                  </w:r>
                  <w:r>
                    <w:rPr>
                      <w:rFonts w:hint="eastAsia"/>
                    </w:rPr>
                    <w:t>XX=01</w:t>
                  </w:r>
                  <w:r>
                    <w:rPr>
                      <w:rFonts w:hint="eastAsia"/>
                    </w:rPr>
                    <w:t>，第二实验小组，</w:t>
                  </w:r>
                  <w:r>
                    <w:rPr>
                      <w:rFonts w:hint="eastAsia"/>
                    </w:rPr>
                    <w:t>XX=02</w:t>
                  </w:r>
                  <w:r>
                    <w:rPr>
                      <w:rFonts w:hint="eastAsia"/>
                    </w:rPr>
                    <w:t>，以此类推。</w:t>
                  </w:r>
                </w:p>
                <w:p w14:paraId="2966EED3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4</w:t>
                  </w:r>
                  <w:r>
                    <w:rPr>
                      <w:rFonts w:hint="eastAsia"/>
                    </w:rPr>
                    <w:t>、配置默认参数的双向测试流，测试帧长默认为</w:t>
                  </w:r>
                  <w:r>
                    <w:rPr>
                      <w:rFonts w:hint="eastAsia"/>
                    </w:rPr>
                    <w:t>128</w:t>
                  </w:r>
                  <w:r>
                    <w:rPr>
                      <w:rFonts w:hint="eastAsia"/>
                    </w:rPr>
                    <w:t>字节，测试负载默认为</w:t>
                  </w:r>
                  <w:r>
                    <w:rPr>
                      <w:rFonts w:hint="eastAsia"/>
                    </w:rPr>
                    <w:t>1%</w:t>
                  </w:r>
                  <w:r>
                    <w:rPr>
                      <w:rFonts w:hint="eastAsia"/>
                    </w:rPr>
                    <w:t>的线速流量；</w:t>
                  </w:r>
                </w:p>
                <w:p w14:paraId="6CE4EDE4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5</w:t>
                  </w:r>
                  <w:r>
                    <w:rPr>
                      <w:rFonts w:hint="eastAsia"/>
                    </w:rPr>
                    <w:t>、执行</w:t>
                  </w:r>
                  <w:r>
                    <w:rPr>
                      <w:rFonts w:hint="eastAsia"/>
                    </w:rPr>
                    <w:t>L</w:t>
                  </w:r>
                  <w:r>
                    <w:t>2learing</w:t>
                  </w:r>
                  <w:r>
                    <w:rPr>
                      <w:rFonts w:hint="eastAsia"/>
                    </w:rPr>
                    <w:t>操作</w:t>
                  </w:r>
                </w:p>
                <w:p w14:paraId="25872A7B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6</w:t>
                  </w:r>
                  <w:r>
                    <w:rPr>
                      <w:rFonts w:hint="eastAsia"/>
                    </w:rPr>
                    <w:t>、启动测试流发送，持续</w:t>
                  </w: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秒钟以上的时间，在</w:t>
                  </w:r>
                  <w:proofErr w:type="spellStart"/>
                  <w:r>
                    <w:rPr>
                      <w:rFonts w:hint="eastAsia"/>
                    </w:rPr>
                    <w:t>PortC</w:t>
                  </w:r>
                  <w:proofErr w:type="spellEnd"/>
                  <w:r>
                    <w:rPr>
                      <w:rFonts w:hint="eastAsia"/>
                    </w:rPr>
                    <w:t>上观察有没有持续接收到测试帧。如果</w:t>
                  </w:r>
                  <w:proofErr w:type="spellStart"/>
                  <w:r>
                    <w:rPr>
                      <w:rFonts w:hint="eastAsia"/>
                    </w:rPr>
                    <w:t>PortC</w:t>
                  </w:r>
                  <w:proofErr w:type="spellEnd"/>
                  <w:r>
                    <w:rPr>
                      <w:rFonts w:hint="eastAsia"/>
                    </w:rPr>
                    <w:t>端口持续接收到测试帧，表明地址学习没有完成，</w:t>
                  </w:r>
                  <w:r>
                    <w:rPr>
                      <w:rFonts w:hint="eastAsia"/>
                    </w:rPr>
                    <w:t>MAC</w:t>
                  </w:r>
                  <w:r>
                    <w:rPr>
                      <w:rFonts w:hint="eastAsia"/>
                    </w:rPr>
                    <w:t>地址学习功能测试失败。如果</w:t>
                  </w:r>
                  <w:proofErr w:type="spellStart"/>
                  <w:r>
                    <w:rPr>
                      <w:rFonts w:hint="eastAsia"/>
                    </w:rPr>
                    <w:t>PortC</w:t>
                  </w:r>
                  <w:proofErr w:type="spellEnd"/>
                  <w:r>
                    <w:rPr>
                      <w:rFonts w:hint="eastAsia"/>
                    </w:rPr>
                    <w:t>上没有观察到测试帧，</w:t>
                  </w:r>
                  <w:r>
                    <w:rPr>
                      <w:rFonts w:hint="eastAsia"/>
                    </w:rPr>
                    <w:t>MAC</w:t>
                  </w:r>
                  <w:r>
                    <w:rPr>
                      <w:rFonts w:hint="eastAsia"/>
                    </w:rPr>
                    <w:t>地址学习功能测试成功。</w:t>
                  </w:r>
                </w:p>
                <w:p w14:paraId="4D7584D4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7</w:t>
                  </w:r>
                  <w:r>
                    <w:rPr>
                      <w:rFonts w:hint="eastAsia"/>
                    </w:rPr>
                    <w:t>、如果测试发现</w:t>
                  </w:r>
                  <w:r>
                    <w:rPr>
                      <w:rFonts w:hint="eastAsia"/>
                    </w:rPr>
                    <w:t>MAC</w:t>
                  </w:r>
                  <w:r>
                    <w:rPr>
                      <w:rFonts w:hint="eastAsia"/>
                    </w:rPr>
                    <w:t>地址学习没有完成，</w:t>
                  </w:r>
                  <w:proofErr w:type="spellStart"/>
                  <w:r>
                    <w:rPr>
                      <w:rFonts w:hint="eastAsia"/>
                    </w:rPr>
                    <w:t>PortC</w:t>
                  </w:r>
                  <w:proofErr w:type="spellEnd"/>
                  <w:r>
                    <w:rPr>
                      <w:rFonts w:hint="eastAsia"/>
                    </w:rPr>
                    <w:t>端口能够接收到泄露流量，可以使用抓包功能来抓包分析，检查测试帧的</w:t>
                  </w:r>
                  <w:r>
                    <w:rPr>
                      <w:rFonts w:hint="eastAsia"/>
                    </w:rPr>
                    <w:t>MAC</w:t>
                  </w:r>
                  <w:r>
                    <w:rPr>
                      <w:rFonts w:hint="eastAsia"/>
                    </w:rPr>
                    <w:t>地址信息；也可以登录交换机，检查交换机的</w:t>
                  </w:r>
                  <w:r>
                    <w:rPr>
                      <w:rFonts w:hint="eastAsia"/>
                    </w:rPr>
                    <w:t>MAC</w:t>
                  </w:r>
                  <w:r>
                    <w:rPr>
                      <w:rFonts w:hint="eastAsia"/>
                    </w:rPr>
                    <w:t>地址表的表项内容。</w:t>
                  </w:r>
                </w:p>
              </w:tc>
            </w:tr>
            <w:tr w:rsidR="00024F1E" w14:paraId="5406600D" w14:textId="77777777">
              <w:trPr>
                <w:jc w:val="center"/>
              </w:trPr>
              <w:tc>
                <w:tcPr>
                  <w:tcW w:w="1693" w:type="dxa"/>
                </w:tcPr>
                <w:p w14:paraId="2975CE65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预期结果：</w:t>
                  </w:r>
                </w:p>
              </w:tc>
              <w:tc>
                <w:tcPr>
                  <w:tcW w:w="6637" w:type="dxa"/>
                </w:tcPr>
                <w:p w14:paraId="277BD0CF" w14:textId="77777777" w:rsidR="00024F1E" w:rsidRDefault="00000000">
                  <w:r>
                    <w:rPr>
                      <w:rFonts w:hint="eastAsia"/>
                    </w:rPr>
                    <w:t>MAC</w:t>
                  </w:r>
                  <w:r>
                    <w:rPr>
                      <w:rFonts w:hint="eastAsia"/>
                    </w:rPr>
                    <w:t>地址学习功能正常</w:t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不正常。</w:t>
                  </w:r>
                </w:p>
              </w:tc>
            </w:tr>
          </w:tbl>
          <w:p w14:paraId="139FBE2C" w14:textId="77777777" w:rsidR="00024F1E" w:rsidRDefault="00024F1E"/>
          <w:p w14:paraId="724F6397" w14:textId="77777777" w:rsidR="00024F1E" w:rsidRDefault="00024F1E"/>
          <w:p w14:paraId="6AAC8E3D" w14:textId="77777777" w:rsidR="00024F1E" w:rsidRDefault="00024F1E"/>
          <w:p w14:paraId="78D9BA0F" w14:textId="77777777" w:rsidR="00024F1E" w:rsidRDefault="00000000">
            <w:pPr>
              <w:pStyle w:val="4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>2</w:t>
            </w:r>
          </w:p>
          <w:tbl>
            <w:tblPr>
              <w:tblW w:w="9247" w:type="dxa"/>
              <w:jc w:val="center"/>
              <w:tblBorders>
                <w:top w:val="single" w:sz="12" w:space="0" w:color="000000"/>
                <w:left w:val="single" w:sz="6" w:space="0" w:color="000000"/>
                <w:bottom w:val="single" w:sz="12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1693"/>
              <w:gridCol w:w="7554"/>
            </w:tblGrid>
            <w:tr w:rsidR="00024F1E" w14:paraId="35820659" w14:textId="77777777">
              <w:trPr>
                <w:jc w:val="center"/>
              </w:trPr>
              <w:tc>
                <w:tcPr>
                  <w:tcW w:w="1693" w:type="dxa"/>
                </w:tcPr>
                <w:p w14:paraId="53C3D3F9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用例</w:t>
                  </w:r>
                  <w:r>
                    <w:rPr>
                      <w:rFonts w:hint="eastAsia"/>
                    </w:rPr>
                    <w:t>ID</w:t>
                  </w:r>
                  <w:r>
                    <w:rPr>
                      <w:rFonts w:hint="eastAsia"/>
                    </w:rPr>
                    <w:t>：</w:t>
                  </w:r>
                </w:p>
              </w:tc>
              <w:tc>
                <w:tcPr>
                  <w:tcW w:w="7554" w:type="dxa"/>
                </w:tcPr>
                <w:p w14:paraId="1AA7E17C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EP</w:t>
                  </w:r>
                  <w:r>
                    <w:t>-</w:t>
                  </w:r>
                  <w:r>
                    <w:rPr>
                      <w:rFonts w:hint="eastAsia"/>
                    </w:rPr>
                    <w:t>TC-01-002</w:t>
                  </w:r>
                </w:p>
              </w:tc>
            </w:tr>
            <w:tr w:rsidR="00024F1E" w14:paraId="6FC17972" w14:textId="77777777">
              <w:trPr>
                <w:jc w:val="center"/>
              </w:trPr>
              <w:tc>
                <w:tcPr>
                  <w:tcW w:w="1693" w:type="dxa"/>
                </w:tcPr>
                <w:p w14:paraId="583A55EE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用例名称：</w:t>
                  </w:r>
                </w:p>
              </w:tc>
              <w:tc>
                <w:tcPr>
                  <w:tcW w:w="7554" w:type="dxa"/>
                </w:tcPr>
                <w:p w14:paraId="50FF5DE2" w14:textId="77777777" w:rsidR="00024F1E" w:rsidRDefault="00000000">
                  <w:pPr>
                    <w:jc w:val="left"/>
                  </w:pPr>
                  <w:r>
                    <w:rPr>
                      <w:szCs w:val="21"/>
                    </w:rPr>
                    <w:t>交换机</w:t>
                  </w:r>
                  <w:proofErr w:type="spellStart"/>
                  <w:r>
                    <w:rPr>
                      <w:szCs w:val="21"/>
                    </w:rPr>
                    <w:t>VLan</w:t>
                  </w:r>
                  <w:proofErr w:type="spellEnd"/>
                  <w:r>
                    <w:rPr>
                      <w:szCs w:val="21"/>
                    </w:rPr>
                    <w:t>数据帧转发功能测试</w:t>
                  </w:r>
                </w:p>
              </w:tc>
            </w:tr>
            <w:tr w:rsidR="00024F1E" w14:paraId="7A8A73D8" w14:textId="77777777">
              <w:trPr>
                <w:jc w:val="center"/>
              </w:trPr>
              <w:tc>
                <w:tcPr>
                  <w:tcW w:w="1693" w:type="dxa"/>
                </w:tcPr>
                <w:p w14:paraId="6C5CFC27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测试目的：</w:t>
                  </w:r>
                </w:p>
              </w:tc>
              <w:tc>
                <w:tcPr>
                  <w:tcW w:w="7554" w:type="dxa"/>
                </w:tcPr>
                <w:p w14:paraId="46425A2E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验证以太网交换机</w:t>
                  </w:r>
                  <w:proofErr w:type="spellStart"/>
                  <w:r>
                    <w:rPr>
                      <w:szCs w:val="21"/>
                    </w:rPr>
                    <w:t>VLan</w:t>
                  </w:r>
                  <w:proofErr w:type="spellEnd"/>
                  <w:r>
                    <w:rPr>
                      <w:szCs w:val="21"/>
                    </w:rPr>
                    <w:t>数据帧</w:t>
                  </w:r>
                  <w:r>
                    <w:rPr>
                      <w:rFonts w:hint="eastAsia"/>
                      <w:szCs w:val="21"/>
                    </w:rPr>
                    <w:t>转发隔离功能</w:t>
                  </w:r>
                  <w:r>
                    <w:rPr>
                      <w:rFonts w:hint="eastAsia"/>
                    </w:rPr>
                    <w:t>是否正常</w:t>
                  </w:r>
                </w:p>
              </w:tc>
            </w:tr>
            <w:tr w:rsidR="00024F1E" w14:paraId="542A1F04" w14:textId="77777777">
              <w:trPr>
                <w:jc w:val="center"/>
              </w:trPr>
              <w:tc>
                <w:tcPr>
                  <w:tcW w:w="1693" w:type="dxa"/>
                </w:tcPr>
                <w:p w14:paraId="2C8B1D35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测试复杂度：</w:t>
                  </w:r>
                </w:p>
              </w:tc>
              <w:tc>
                <w:tcPr>
                  <w:tcW w:w="7554" w:type="dxa"/>
                </w:tcPr>
                <w:p w14:paraId="6FEC37EB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低</w:t>
                  </w:r>
                </w:p>
              </w:tc>
            </w:tr>
            <w:tr w:rsidR="00024F1E" w14:paraId="056B1F7C" w14:textId="77777777">
              <w:trPr>
                <w:jc w:val="center"/>
              </w:trPr>
              <w:tc>
                <w:tcPr>
                  <w:tcW w:w="1693" w:type="dxa"/>
                </w:tcPr>
                <w:p w14:paraId="6EF4C4FA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lastRenderedPageBreak/>
                    <w:t>测试拓扑：</w:t>
                  </w:r>
                </w:p>
              </w:tc>
              <w:tc>
                <w:tcPr>
                  <w:tcW w:w="7554" w:type="dxa"/>
                </w:tcPr>
                <w:p w14:paraId="3F359392" w14:textId="77777777" w:rsidR="00024F1E" w:rsidRDefault="00325BB8">
                  <w:pPr>
                    <w:jc w:val="left"/>
                  </w:pPr>
                  <w:r>
                    <w:pict w14:anchorId="5640F15F">
                      <v:shape id="_x0000_i1027" type="#_x0000_t75" style="width:206.3pt;height:111.45pt">
                        <v:imagedata r:id="rId10" o:title=""/>
                      </v:shape>
                    </w:pict>
                  </w:r>
                </w:p>
              </w:tc>
            </w:tr>
            <w:tr w:rsidR="00024F1E" w14:paraId="32A5A695" w14:textId="77777777">
              <w:trPr>
                <w:jc w:val="center"/>
              </w:trPr>
              <w:tc>
                <w:tcPr>
                  <w:tcW w:w="1693" w:type="dxa"/>
                </w:tcPr>
                <w:p w14:paraId="79A38A8C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测试平台：</w:t>
                  </w:r>
                </w:p>
              </w:tc>
              <w:tc>
                <w:tcPr>
                  <w:tcW w:w="7554" w:type="dxa"/>
                </w:tcPr>
                <w:p w14:paraId="12070709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 xml:space="preserve">Spirent </w:t>
                  </w:r>
                  <w:proofErr w:type="spellStart"/>
                  <w:r>
                    <w:rPr>
                      <w:rFonts w:hint="eastAsia"/>
                    </w:rPr>
                    <w:t>TestCenter</w:t>
                  </w:r>
                  <w:proofErr w:type="spellEnd"/>
                </w:p>
              </w:tc>
            </w:tr>
            <w:tr w:rsidR="00024F1E" w14:paraId="7E03744D" w14:textId="77777777">
              <w:trPr>
                <w:jc w:val="center"/>
              </w:trPr>
              <w:tc>
                <w:tcPr>
                  <w:tcW w:w="1693" w:type="dxa"/>
                </w:tcPr>
                <w:p w14:paraId="17F47274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前置条件：</w:t>
                  </w:r>
                </w:p>
              </w:tc>
              <w:tc>
                <w:tcPr>
                  <w:tcW w:w="7554" w:type="dxa"/>
                </w:tcPr>
                <w:p w14:paraId="17D79B31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、设备正确连接，</w:t>
                  </w:r>
                </w:p>
                <w:p w14:paraId="4569727A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、交换机划分至少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个</w:t>
                  </w:r>
                  <w:r>
                    <w:rPr>
                      <w:rFonts w:hint="eastAsia"/>
                    </w:rPr>
                    <w:t>VLAN</w:t>
                  </w:r>
                  <w:r>
                    <w:rPr>
                      <w:rFonts w:hint="eastAsia"/>
                    </w:rPr>
                    <w:t>；</w:t>
                  </w:r>
                </w:p>
                <w:p w14:paraId="79599DB0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、测试仪表管理端口正常使用。</w:t>
                  </w:r>
                </w:p>
              </w:tc>
            </w:tr>
            <w:tr w:rsidR="00024F1E" w14:paraId="49BFBB03" w14:textId="77777777">
              <w:trPr>
                <w:jc w:val="center"/>
              </w:trPr>
              <w:tc>
                <w:tcPr>
                  <w:tcW w:w="1693" w:type="dxa"/>
                </w:tcPr>
                <w:p w14:paraId="6591A87A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测试步骤：</w:t>
                  </w:r>
                </w:p>
              </w:tc>
              <w:tc>
                <w:tcPr>
                  <w:tcW w:w="7554" w:type="dxa"/>
                </w:tcPr>
                <w:p w14:paraId="1FF94FED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、占用测试仪表</w:t>
                  </w:r>
                  <w:r>
                    <w:rPr>
                      <w:rFonts w:hint="eastAsia"/>
                    </w:rPr>
                    <w:t>4</w:t>
                  </w:r>
                  <w:r>
                    <w:rPr>
                      <w:rFonts w:hint="eastAsia"/>
                    </w:rPr>
                    <w:t>个端口，分别命名为</w:t>
                  </w:r>
                  <w:proofErr w:type="spellStart"/>
                  <w:r>
                    <w:rPr>
                      <w:rFonts w:hint="eastAsia"/>
                    </w:rPr>
                    <w:t>PortA</w:t>
                  </w:r>
                  <w:proofErr w:type="spellEnd"/>
                  <w:r>
                    <w:rPr>
                      <w:rFonts w:hint="eastAsia"/>
                    </w:rPr>
                    <w:t>、</w:t>
                  </w:r>
                  <w:proofErr w:type="spellStart"/>
                  <w:r>
                    <w:rPr>
                      <w:rFonts w:hint="eastAsia"/>
                    </w:rPr>
                    <w:t>PortB</w:t>
                  </w:r>
                  <w:proofErr w:type="spellEnd"/>
                  <w:r>
                    <w:rPr>
                      <w:rFonts w:hint="eastAsia"/>
                    </w:rPr>
                    <w:t>、</w:t>
                  </w:r>
                  <w:proofErr w:type="spellStart"/>
                  <w:r>
                    <w:rPr>
                      <w:rFonts w:hint="eastAsia"/>
                    </w:rPr>
                    <w:t>PortC</w:t>
                  </w:r>
                  <w:proofErr w:type="spellEnd"/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PortD</w:t>
                  </w:r>
                  <w:r>
                    <w:rPr>
                      <w:rFonts w:hint="eastAsia"/>
                    </w:rPr>
                    <w:t>，</w:t>
                  </w:r>
                  <w:proofErr w:type="spellStart"/>
                  <w:r>
                    <w:rPr>
                      <w:rFonts w:hint="eastAsia"/>
                    </w:rPr>
                    <w:t>PortA</w:t>
                  </w:r>
                  <w:proofErr w:type="spellEnd"/>
                  <w:r>
                    <w:rPr>
                      <w:rFonts w:hint="eastAsia"/>
                    </w:rPr>
                    <w:t>和</w:t>
                  </w:r>
                  <w:proofErr w:type="spellStart"/>
                  <w:r>
                    <w:rPr>
                      <w:rFonts w:hint="eastAsia"/>
                    </w:rPr>
                    <w:t>PortB</w:t>
                  </w:r>
                  <w:proofErr w:type="spellEnd"/>
                  <w:r>
                    <w:rPr>
                      <w:rFonts w:hint="eastAsia"/>
                    </w:rPr>
                    <w:t>连接被测交换机同一</w:t>
                  </w:r>
                  <w:proofErr w:type="spellStart"/>
                  <w:r>
                    <w:rPr>
                      <w:rFonts w:hint="eastAsia"/>
                    </w:rPr>
                    <w:t>VLan</w:t>
                  </w:r>
                  <w:proofErr w:type="spellEnd"/>
                  <w:r>
                    <w:rPr>
                      <w:rFonts w:hint="eastAsia"/>
                    </w:rPr>
                    <w:t>的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个端口，</w:t>
                  </w:r>
                  <w:proofErr w:type="spellStart"/>
                  <w:r>
                    <w:rPr>
                      <w:rFonts w:hint="eastAsia"/>
                    </w:rPr>
                    <w:t>PortC</w:t>
                  </w:r>
                  <w:proofErr w:type="spellEnd"/>
                  <w:r>
                    <w:rPr>
                      <w:rFonts w:hint="eastAsia"/>
                    </w:rPr>
                    <w:t>和</w:t>
                  </w:r>
                  <w:r>
                    <w:rPr>
                      <w:rFonts w:hint="eastAsia"/>
                    </w:rPr>
                    <w:t>PortD</w:t>
                  </w:r>
                  <w:r>
                    <w:rPr>
                      <w:rFonts w:hint="eastAsia"/>
                    </w:rPr>
                    <w:t>连接被测交换机另一</w:t>
                  </w:r>
                  <w:proofErr w:type="spellStart"/>
                  <w:r>
                    <w:rPr>
                      <w:rFonts w:hint="eastAsia"/>
                    </w:rPr>
                    <w:t>VLan</w:t>
                  </w:r>
                  <w:proofErr w:type="spellEnd"/>
                  <w:r>
                    <w:rPr>
                      <w:rFonts w:hint="eastAsia"/>
                    </w:rPr>
                    <w:t>的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个</w:t>
                  </w:r>
                  <w:proofErr w:type="gramStart"/>
                  <w:r>
                    <w:rPr>
                      <w:rFonts w:hint="eastAsia"/>
                    </w:rPr>
                    <w:t>端口</w:t>
                  </w:r>
                  <w:r>
                    <w:rPr>
                      <w:rFonts w:hint="eastAsia"/>
                    </w:rPr>
                    <w:t>;</w:t>
                  </w:r>
                  <w:proofErr w:type="gramEnd"/>
                </w:p>
                <w:p w14:paraId="3A7BF763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、使用测试仪表的</w:t>
                  </w:r>
                  <w:r>
                    <w:rPr>
                      <w:rFonts w:hint="eastAsia"/>
                    </w:rPr>
                    <w:t>4</w:t>
                  </w:r>
                  <w:r>
                    <w:rPr>
                      <w:rFonts w:hint="eastAsia"/>
                    </w:rPr>
                    <w:t>端口，分别创建</w:t>
                  </w:r>
                  <w:r>
                    <w:rPr>
                      <w:rFonts w:hint="eastAsia"/>
                    </w:rPr>
                    <w:t>4</w:t>
                  </w:r>
                  <w:r>
                    <w:rPr>
                      <w:rFonts w:hint="eastAsia"/>
                    </w:rPr>
                    <w:t>个</w:t>
                  </w:r>
                  <w:r>
                    <w:rPr>
                      <w:rFonts w:hint="eastAsia"/>
                    </w:rPr>
                    <w:t>Device</w:t>
                  </w:r>
                  <w:r>
                    <w:rPr>
                      <w:rFonts w:hint="eastAsia"/>
                    </w:rPr>
                    <w:t>，命名为</w:t>
                  </w:r>
                  <w:r>
                    <w:rPr>
                      <w:rFonts w:hint="eastAsia"/>
                    </w:rPr>
                    <w:t>Device1-Device4</w:t>
                  </w:r>
                  <w:r>
                    <w:rPr>
                      <w:rFonts w:hint="eastAsia"/>
                    </w:rPr>
                    <w:t>，作为测试流的发送端和接收端；</w:t>
                  </w:r>
                </w:p>
                <w:p w14:paraId="40CE64F6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、将</w:t>
                  </w:r>
                  <w:r>
                    <w:rPr>
                      <w:rFonts w:hint="eastAsia"/>
                    </w:rPr>
                    <w:t>Device1-Device4</w:t>
                  </w:r>
                  <w:r>
                    <w:rPr>
                      <w:rFonts w:hint="eastAsia"/>
                    </w:rPr>
                    <w:t>的</w:t>
                  </w:r>
                  <w:r>
                    <w:rPr>
                      <w:rFonts w:hint="eastAsia"/>
                    </w:rPr>
                    <w:t>MAC</w:t>
                  </w:r>
                  <w:r>
                    <w:rPr>
                      <w:rFonts w:hint="eastAsia"/>
                    </w:rPr>
                    <w:t>地址分别配置为</w:t>
                  </w:r>
                  <w:r>
                    <w:rPr>
                      <w:rFonts w:hint="eastAsia"/>
                    </w:rPr>
                    <w:t>00</w:t>
                  </w:r>
                  <w:r>
                    <w:t>:94:12:34:XX:01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00</w:t>
                  </w:r>
                  <w:r>
                    <w:t>:94:12:34:XX:0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00</w:t>
                  </w:r>
                  <w:r>
                    <w:t>:94:12:34:XX:03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</w:rPr>
                    <w:t>00</w:t>
                  </w:r>
                  <w:r>
                    <w:t>:94:12:34:XX:04</w:t>
                  </w:r>
                  <w:r>
                    <w:rPr>
                      <w:rFonts w:hint="eastAsia"/>
                    </w:rPr>
                    <w:t>，其中</w:t>
                  </w:r>
                  <w:r>
                    <w:rPr>
                      <w:rFonts w:hint="eastAsia"/>
                    </w:rPr>
                    <w:t>XX</w:t>
                  </w:r>
                  <w:r>
                    <w:rPr>
                      <w:rFonts w:hint="eastAsia"/>
                    </w:rPr>
                    <w:t>表示自己的实验组号。例如，第一实验小组，</w:t>
                  </w:r>
                  <w:r>
                    <w:rPr>
                      <w:rFonts w:hint="eastAsia"/>
                    </w:rPr>
                    <w:t>XX=01</w:t>
                  </w:r>
                  <w:r>
                    <w:rPr>
                      <w:rFonts w:hint="eastAsia"/>
                    </w:rPr>
                    <w:t>，第二实验小组，</w:t>
                  </w:r>
                  <w:r>
                    <w:rPr>
                      <w:rFonts w:hint="eastAsia"/>
                    </w:rPr>
                    <w:t>XX=02</w:t>
                  </w:r>
                  <w:r>
                    <w:rPr>
                      <w:rFonts w:hint="eastAsia"/>
                    </w:rPr>
                    <w:t>，以此类推。</w:t>
                  </w:r>
                </w:p>
                <w:p w14:paraId="4903FC98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4</w:t>
                  </w:r>
                  <w:r>
                    <w:rPr>
                      <w:rFonts w:hint="eastAsia"/>
                    </w:rPr>
                    <w:t>、用</w:t>
                  </w:r>
                  <w:r>
                    <w:rPr>
                      <w:rFonts w:hint="eastAsia"/>
                    </w:rPr>
                    <w:t>Device1</w:t>
                  </w:r>
                  <w:r>
                    <w:rPr>
                      <w:rFonts w:hint="eastAsia"/>
                    </w:rPr>
                    <w:t>和</w:t>
                  </w:r>
                  <w:r>
                    <w:rPr>
                      <w:rFonts w:hint="eastAsia"/>
                    </w:rPr>
                    <w:t>Device2</w:t>
                  </w:r>
                  <w:r>
                    <w:rPr>
                      <w:rFonts w:hint="eastAsia"/>
                    </w:rPr>
                    <w:t>创建一条单向测试流，测试帧长默认为</w:t>
                  </w:r>
                  <w:r>
                    <w:rPr>
                      <w:rFonts w:hint="eastAsia"/>
                    </w:rPr>
                    <w:t>128</w:t>
                  </w:r>
                  <w:r>
                    <w:rPr>
                      <w:rFonts w:hint="eastAsia"/>
                    </w:rPr>
                    <w:t>字节，测试负载默认为</w:t>
                  </w:r>
                  <w:r>
                    <w:rPr>
                      <w:rFonts w:hint="eastAsia"/>
                    </w:rPr>
                    <w:t>1%</w:t>
                  </w:r>
                  <w:r>
                    <w:rPr>
                      <w:rFonts w:hint="eastAsia"/>
                    </w:rPr>
                    <w:t>的线速流量；</w:t>
                  </w:r>
                </w:p>
                <w:p w14:paraId="38FE3B25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5</w:t>
                  </w:r>
                  <w:r>
                    <w:rPr>
                      <w:rFonts w:hint="eastAsia"/>
                    </w:rPr>
                    <w:t>、用</w:t>
                  </w:r>
                  <w:r>
                    <w:rPr>
                      <w:rFonts w:hint="eastAsia"/>
                    </w:rPr>
                    <w:t>Device3</w:t>
                  </w:r>
                  <w:r>
                    <w:rPr>
                      <w:rFonts w:hint="eastAsia"/>
                    </w:rPr>
                    <w:t>和</w:t>
                  </w:r>
                  <w:r>
                    <w:rPr>
                      <w:rFonts w:hint="eastAsia"/>
                    </w:rPr>
                    <w:t>Device4</w:t>
                  </w:r>
                  <w:r>
                    <w:rPr>
                      <w:rFonts w:hint="eastAsia"/>
                    </w:rPr>
                    <w:t>创建一条单向测试流，测试帧长默认为</w:t>
                  </w:r>
                  <w:r>
                    <w:rPr>
                      <w:rFonts w:hint="eastAsia"/>
                    </w:rPr>
                    <w:t>128</w:t>
                  </w:r>
                  <w:r>
                    <w:rPr>
                      <w:rFonts w:hint="eastAsia"/>
                    </w:rPr>
                    <w:t>字节，测试负载默认为</w:t>
                  </w:r>
                  <w:r>
                    <w:rPr>
                      <w:rFonts w:hint="eastAsia"/>
                    </w:rPr>
                    <w:t>1%</w:t>
                  </w:r>
                  <w:r>
                    <w:rPr>
                      <w:rFonts w:hint="eastAsia"/>
                    </w:rPr>
                    <w:t>的线速流量；</w:t>
                  </w:r>
                </w:p>
                <w:p w14:paraId="0C2FD1D0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6</w:t>
                  </w:r>
                  <w:r>
                    <w:rPr>
                      <w:rFonts w:hint="eastAsia"/>
                    </w:rPr>
                    <w:t>、不执行</w:t>
                  </w:r>
                  <w:r>
                    <w:rPr>
                      <w:rFonts w:hint="eastAsia"/>
                    </w:rPr>
                    <w:t>L</w:t>
                  </w:r>
                  <w:r>
                    <w:t>2learing</w:t>
                  </w:r>
                  <w:r>
                    <w:rPr>
                      <w:rFonts w:hint="eastAsia"/>
                    </w:rPr>
                    <w:t>操作。</w:t>
                  </w:r>
                </w:p>
                <w:p w14:paraId="2190C419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7</w:t>
                  </w:r>
                  <w:r>
                    <w:rPr>
                      <w:rFonts w:hint="eastAsia"/>
                    </w:rPr>
                    <w:t>、启动测试流发送，持续</w:t>
                  </w:r>
                  <w:r>
                    <w:rPr>
                      <w:rFonts w:hint="eastAsia"/>
                    </w:rPr>
                    <w:t>10</w:t>
                  </w:r>
                  <w:r>
                    <w:rPr>
                      <w:rFonts w:hint="eastAsia"/>
                    </w:rPr>
                    <w:t>秒钟以上的时间。在</w:t>
                  </w:r>
                  <w:proofErr w:type="spellStart"/>
                  <w:r>
                    <w:rPr>
                      <w:rFonts w:hint="eastAsia"/>
                    </w:rPr>
                    <w:t>PortC</w:t>
                  </w:r>
                  <w:proofErr w:type="spellEnd"/>
                  <w:r>
                    <w:rPr>
                      <w:rFonts w:hint="eastAsia"/>
                    </w:rPr>
                    <w:t>和</w:t>
                  </w:r>
                  <w:r>
                    <w:rPr>
                      <w:rFonts w:hint="eastAsia"/>
                    </w:rPr>
                    <w:t>PortD</w:t>
                  </w:r>
                  <w:r>
                    <w:rPr>
                      <w:rFonts w:hint="eastAsia"/>
                    </w:rPr>
                    <w:t>上观察是否有流量叠加（既来自</w:t>
                  </w:r>
                  <w:proofErr w:type="spellStart"/>
                  <w:r>
                    <w:rPr>
                      <w:rFonts w:hint="eastAsia"/>
                    </w:rPr>
                    <w:t>PortA</w:t>
                  </w:r>
                  <w:proofErr w:type="spellEnd"/>
                  <w:r>
                    <w:rPr>
                      <w:rFonts w:hint="eastAsia"/>
                    </w:rPr>
                    <w:t>和</w:t>
                  </w:r>
                  <w:proofErr w:type="spellStart"/>
                  <w:r>
                    <w:rPr>
                      <w:rFonts w:hint="eastAsia"/>
                    </w:rPr>
                    <w:t>PortB</w:t>
                  </w:r>
                  <w:proofErr w:type="spellEnd"/>
                  <w:r>
                    <w:rPr>
                      <w:rFonts w:hint="eastAsia"/>
                    </w:rPr>
                    <w:t>的流量叠加的情况）。如果没有流量叠加，说明</w:t>
                  </w:r>
                  <w:proofErr w:type="spellStart"/>
                  <w:r>
                    <w:rPr>
                      <w:rFonts w:hint="eastAsia"/>
                    </w:rPr>
                    <w:t>VLan</w:t>
                  </w:r>
                  <w:proofErr w:type="spellEnd"/>
                  <w:r>
                    <w:rPr>
                      <w:rFonts w:hint="eastAsia"/>
                    </w:rPr>
                    <w:t>隔离了两条测试流。如果观察到流量叠加，说明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个</w:t>
                  </w:r>
                  <w:proofErr w:type="spellStart"/>
                  <w:r>
                    <w:rPr>
                      <w:rFonts w:hint="eastAsia"/>
                    </w:rPr>
                    <w:t>VLan</w:t>
                  </w:r>
                  <w:proofErr w:type="spellEnd"/>
                  <w:r>
                    <w:rPr>
                      <w:rFonts w:hint="eastAsia"/>
                    </w:rPr>
                    <w:t>之间存在流量泄露。</w:t>
                  </w:r>
                </w:p>
              </w:tc>
            </w:tr>
            <w:tr w:rsidR="00024F1E" w14:paraId="0149BBC1" w14:textId="77777777">
              <w:trPr>
                <w:jc w:val="center"/>
              </w:trPr>
              <w:tc>
                <w:tcPr>
                  <w:tcW w:w="1693" w:type="dxa"/>
                </w:tcPr>
                <w:p w14:paraId="5B764A50" w14:textId="77777777" w:rsidR="00024F1E" w:rsidRDefault="00000000">
                  <w:pPr>
                    <w:jc w:val="left"/>
                  </w:pPr>
                  <w:r>
                    <w:rPr>
                      <w:rFonts w:hint="eastAsia"/>
                    </w:rPr>
                    <w:t>预期结果：</w:t>
                  </w:r>
                </w:p>
              </w:tc>
              <w:tc>
                <w:tcPr>
                  <w:tcW w:w="7554" w:type="dxa"/>
                </w:tcPr>
                <w:p w14:paraId="640DD24D" w14:textId="77777777" w:rsidR="00024F1E" w:rsidRDefault="00000000">
                  <w:r>
                    <w:rPr>
                      <w:rFonts w:hint="eastAsia"/>
                    </w:rPr>
                    <w:t>不同</w:t>
                  </w:r>
                  <w:proofErr w:type="spellStart"/>
                  <w:r>
                    <w:rPr>
                      <w:rFonts w:hint="eastAsia"/>
                    </w:rPr>
                    <w:t>VLan</w:t>
                  </w:r>
                  <w:proofErr w:type="spellEnd"/>
                  <w:r>
                    <w:rPr>
                      <w:rFonts w:hint="eastAsia"/>
                    </w:rPr>
                    <w:t>之间流量是隔离的。</w:t>
                  </w:r>
                </w:p>
              </w:tc>
            </w:tr>
          </w:tbl>
          <w:p w14:paraId="04B47E2F" w14:textId="77777777" w:rsidR="00024F1E" w:rsidRDefault="00024F1E"/>
          <w:p w14:paraId="1B5984DA" w14:textId="77777777" w:rsidR="00024F1E" w:rsidRDefault="00024F1E">
            <w:pPr>
              <w:snapToGrid w:val="0"/>
              <w:spacing w:before="120" w:after="120"/>
              <w:rPr>
                <w:rFonts w:ascii="宋体" w:hAnsi="宋体" w:hint="eastAsia"/>
                <w:b/>
                <w:szCs w:val="21"/>
              </w:rPr>
            </w:pPr>
          </w:p>
        </w:tc>
      </w:tr>
      <w:tr w:rsidR="00024F1E" w14:paraId="5036C8D3" w14:textId="77777777">
        <w:trPr>
          <w:trHeight w:val="406"/>
          <w:jc w:val="center"/>
        </w:trPr>
        <w:tc>
          <w:tcPr>
            <w:tcW w:w="9771" w:type="dxa"/>
            <w:gridSpan w:val="2"/>
            <w:shd w:val="clear" w:color="auto" w:fill="DAE9F7"/>
            <w:vAlign w:val="center"/>
          </w:tcPr>
          <w:p w14:paraId="46FF6E49" w14:textId="77777777" w:rsidR="00024F1E" w:rsidRDefault="00000000">
            <w:pPr>
              <w:keepNext/>
              <w:snapToGrid w:val="0"/>
              <w:spacing w:before="120" w:after="120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lastRenderedPageBreak/>
              <w:t>四、</w:t>
            </w:r>
            <w:r>
              <w:rPr>
                <w:rFonts w:ascii="宋体" w:hAnsi="宋体" w:hint="eastAsia"/>
                <w:b/>
              </w:rPr>
              <w:t>测试执行过程及测试结果与分析</w:t>
            </w:r>
          </w:p>
        </w:tc>
      </w:tr>
      <w:tr w:rsidR="00024F1E" w14:paraId="460B3754" w14:textId="77777777">
        <w:trPr>
          <w:trHeight w:val="3744"/>
          <w:jc w:val="center"/>
        </w:trPr>
        <w:tc>
          <w:tcPr>
            <w:tcW w:w="8289" w:type="dxa"/>
            <w:shd w:val="clear" w:color="auto" w:fill="F2F2F2"/>
          </w:tcPr>
          <w:p w14:paraId="60C32C7A" w14:textId="77777777" w:rsidR="00024F1E" w:rsidRDefault="00000000">
            <w:r>
              <w:t>测试执行过程部分撰写要求：</w:t>
            </w:r>
          </w:p>
          <w:p w14:paraId="3A8E3EC1" w14:textId="77777777" w:rsidR="00024F1E" w:rsidRDefault="00000000">
            <w:r>
              <w:rPr>
                <w:rFonts w:hint="eastAsia"/>
              </w:rPr>
              <w:t>1</w:t>
            </w:r>
            <w:r>
              <w:t>、测试执行过程部分，</w:t>
            </w:r>
            <w:r>
              <w:rPr>
                <w:rFonts w:hint="eastAsia"/>
              </w:rPr>
              <w:t>可以使</w:t>
            </w:r>
            <w:r>
              <w:t>用文字</w:t>
            </w:r>
            <w:r>
              <w:t>+</w:t>
            </w:r>
            <w:r>
              <w:t>截图方式来撰写，注意文字部分的描述需要详细，即便是撤掉附加的截图，也能够让人看明白测试执行的流程。</w:t>
            </w:r>
            <w:r>
              <w:rPr>
                <w:rFonts w:hint="eastAsia"/>
              </w:rPr>
              <w:t>没有说明文字只有截图此项会被判不及格</w:t>
            </w:r>
            <w:r>
              <w:t>。</w:t>
            </w:r>
          </w:p>
          <w:p w14:paraId="7E0A444E" w14:textId="77777777" w:rsidR="00024F1E" w:rsidRDefault="00000000">
            <w:r>
              <w:rPr>
                <w:rFonts w:hint="eastAsia"/>
              </w:rPr>
              <w:t>2</w:t>
            </w:r>
            <w:r>
              <w:t>、</w:t>
            </w:r>
            <w:r>
              <w:rPr>
                <w:rFonts w:hint="eastAsia"/>
              </w:rPr>
              <w:t>对于测试执行过程具有相似性的多个测试用例，</w:t>
            </w:r>
            <w:r>
              <w:t>可以选择一个你认为最有代表性的测试用例</w:t>
            </w:r>
            <w:r>
              <w:rPr>
                <w:rFonts w:hint="eastAsia"/>
              </w:rPr>
              <w:t>来撰写测试</w:t>
            </w:r>
            <w:r>
              <w:t>执行过程，并说明这部分的内容是哪个测试用例的具体执行过程。</w:t>
            </w:r>
            <w:r>
              <w:rPr>
                <w:rFonts w:hint="eastAsia"/>
              </w:rPr>
              <w:t>如测视用例不相同，则每个测试用例都要给胡测试执行过程的说明。</w:t>
            </w:r>
          </w:p>
          <w:p w14:paraId="6AEB6E80" w14:textId="77777777" w:rsidR="00024F1E" w:rsidRDefault="00000000">
            <w:r>
              <w:t>3</w:t>
            </w:r>
            <w:r>
              <w:t>、测试执行过程的描述撰写能够清晰</w:t>
            </w:r>
            <w:r>
              <w:rPr>
                <w:rFonts w:hint="eastAsia"/>
              </w:rPr>
              <w:t>地</w:t>
            </w:r>
            <w:r>
              <w:t>体现出测试的配置过程和执行过程，能够体现使用测试工具执行测试用例的能力。</w:t>
            </w:r>
          </w:p>
          <w:p w14:paraId="64FB229A" w14:textId="77777777" w:rsidR="00024F1E" w:rsidRDefault="0000000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  <w:r>
              <w:rPr>
                <w:bCs/>
                <w:szCs w:val="21"/>
              </w:rPr>
              <w:t>、</w:t>
            </w:r>
            <w:r>
              <w:rPr>
                <w:rFonts w:hint="eastAsia"/>
                <w:bCs/>
                <w:szCs w:val="21"/>
              </w:rPr>
              <w:t>每个测试点给出详细的测试结果数据，可以用图表方式呈现</w:t>
            </w:r>
            <w:r>
              <w:rPr>
                <w:bCs/>
                <w:szCs w:val="21"/>
              </w:rPr>
              <w:t>。</w:t>
            </w:r>
          </w:p>
          <w:p w14:paraId="116B62C3" w14:textId="77777777" w:rsidR="00024F1E" w:rsidRDefault="00000000">
            <w:pPr>
              <w:rPr>
                <w:rFonts w:ascii="宋体" w:hAnsi="宋体" w:hint="eastAsia"/>
                <w:b/>
                <w:color w:val="FF0000"/>
                <w:szCs w:val="21"/>
              </w:rPr>
            </w:pPr>
            <w:r>
              <w:rPr>
                <w:rFonts w:hint="eastAsia"/>
                <w:bCs/>
                <w:szCs w:val="21"/>
              </w:rPr>
              <w:t>5</w:t>
            </w:r>
            <w:r>
              <w:rPr>
                <w:bCs/>
              </w:rPr>
              <w:t>、结合测试需求、测试环境、所掌握的测试背景知识和网络工程背景知识，对测试结果进行合理的分析说明，并得出测试结论。</w:t>
            </w:r>
          </w:p>
        </w:tc>
        <w:tc>
          <w:tcPr>
            <w:tcW w:w="1482" w:type="dxa"/>
            <w:shd w:val="clear" w:color="auto" w:fill="DAE9F7"/>
          </w:tcPr>
          <w:p w14:paraId="5FB88D22" w14:textId="77777777" w:rsidR="00024F1E" w:rsidRDefault="00000000">
            <w:pPr>
              <w:rPr>
                <w:b/>
                <w:szCs w:val="21"/>
              </w:rPr>
            </w:pPr>
            <w:r>
              <w:rPr>
                <w:szCs w:val="21"/>
              </w:rPr>
              <w:t>本部分关联教学目标</w:t>
            </w: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>，满分</w:t>
            </w:r>
            <w:r>
              <w:rPr>
                <w:szCs w:val="21"/>
              </w:rPr>
              <w:t>100</w:t>
            </w:r>
            <w:r>
              <w:rPr>
                <w:szCs w:val="21"/>
              </w:rPr>
              <w:t>分。</w:t>
            </w:r>
          </w:p>
        </w:tc>
      </w:tr>
      <w:tr w:rsidR="00024F1E" w14:paraId="4C7A9241" w14:textId="77777777">
        <w:trPr>
          <w:trHeight w:val="204"/>
          <w:jc w:val="center"/>
        </w:trPr>
        <w:tc>
          <w:tcPr>
            <w:tcW w:w="9771" w:type="dxa"/>
            <w:gridSpan w:val="2"/>
          </w:tcPr>
          <w:p w14:paraId="37567386" w14:textId="77777777" w:rsidR="00024F1E" w:rsidRDefault="00000000">
            <w:pPr>
              <w:snapToGrid w:val="0"/>
              <w:spacing w:before="120" w:after="120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b/>
                <w:szCs w:val="21"/>
              </w:rPr>
              <w:t>测试执行过程</w:t>
            </w:r>
          </w:p>
          <w:p w14:paraId="0A9AA5A3" w14:textId="77777777" w:rsidR="00024F1E" w:rsidRDefault="00000000">
            <w:pPr>
              <w:snapToGrid w:val="0"/>
              <w:spacing w:before="120" w:after="120"/>
              <w:ind w:firstLineChars="200" w:firstLine="420"/>
              <w:rPr>
                <w:rFonts w:ascii="宋体" w:hAnsi="宋体"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>本次测试执行过程记录的是测试用例</w:t>
            </w:r>
            <w:r>
              <w:rPr>
                <w:rFonts w:hint="eastAsia"/>
                <w:szCs w:val="21"/>
              </w:rPr>
              <w:t xml:space="preserve"> 1</w:t>
            </w:r>
            <w:r>
              <w:rPr>
                <w:rFonts w:hint="eastAsia"/>
                <w:szCs w:val="21"/>
              </w:rPr>
              <w:t>（交换机</w:t>
            </w:r>
            <w:r>
              <w:rPr>
                <w:rFonts w:hint="eastAsia"/>
                <w:szCs w:val="21"/>
              </w:rPr>
              <w:t xml:space="preserve"> MAC </w:t>
            </w:r>
            <w:r>
              <w:rPr>
                <w:rFonts w:hint="eastAsia"/>
                <w:szCs w:val="21"/>
              </w:rPr>
              <w:t>地址学习功能测试）的执行情况，其中第（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）—（</w:t>
            </w:r>
            <w:r>
              <w:rPr>
                <w:rFonts w:hint="eastAsia"/>
                <w:szCs w:val="21"/>
              </w:rPr>
              <w:t>7</w:t>
            </w:r>
            <w:r>
              <w:rPr>
                <w:rFonts w:hint="eastAsia"/>
                <w:szCs w:val="21"/>
              </w:rPr>
              <w:t>）步同时构成测试用例</w:t>
            </w:r>
            <w:r>
              <w:rPr>
                <w:rFonts w:hint="eastAsia"/>
                <w:szCs w:val="21"/>
              </w:rPr>
              <w:t xml:space="preserve"> 2 </w:t>
            </w:r>
            <w:r>
              <w:rPr>
                <w:rFonts w:hint="eastAsia"/>
                <w:szCs w:val="21"/>
              </w:rPr>
              <w:t>的执行与验证过程。测试在</w:t>
            </w:r>
            <w:r>
              <w:rPr>
                <w:rFonts w:hint="eastAsia"/>
                <w:szCs w:val="21"/>
              </w:rPr>
              <w:t xml:space="preserve"> Spirent </w:t>
            </w:r>
            <w:proofErr w:type="spellStart"/>
            <w:r>
              <w:rPr>
                <w:rFonts w:hint="eastAsia"/>
                <w:szCs w:val="21"/>
              </w:rPr>
              <w:t>TestCenter</w:t>
            </w:r>
            <w:proofErr w:type="spellEnd"/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测试仪与被测以太网交换机组成的二层测试环境中完成，交换机的配置与命令回显通过串口终端观察。</w:t>
            </w:r>
          </w:p>
          <w:p w14:paraId="69D11C67" w14:textId="77777777" w:rsidR="00024F1E" w:rsidRDefault="00000000">
            <w:pPr>
              <w:snapToGrid w:val="0"/>
              <w:spacing w:before="120" w:after="120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b/>
                <w:szCs w:val="21"/>
              </w:rPr>
              <w:t>（</w:t>
            </w: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）连接仪表并建立测试端口</w:t>
            </w:r>
          </w:p>
          <w:p w14:paraId="163B927B" w14:textId="77777777" w:rsidR="00024F1E" w:rsidRDefault="00000000">
            <w:pPr>
              <w:snapToGrid w:val="0"/>
              <w:spacing w:before="120" w:after="120"/>
              <w:ind w:firstLineChars="200" w:firstLine="420"/>
              <w:rPr>
                <w:rFonts w:ascii="宋体" w:hAnsi="宋体"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>在</w:t>
            </w:r>
            <w:r>
              <w:rPr>
                <w:rFonts w:hint="eastAsia"/>
                <w:szCs w:val="21"/>
              </w:rPr>
              <w:t xml:space="preserve"> Spirent </w:t>
            </w:r>
            <w:proofErr w:type="spellStart"/>
            <w:r>
              <w:rPr>
                <w:rFonts w:hint="eastAsia"/>
                <w:szCs w:val="21"/>
              </w:rPr>
              <w:t>TestCenter</w:t>
            </w:r>
            <w:proofErr w:type="spellEnd"/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中添加机箱，管理地址设置为</w:t>
            </w:r>
            <w:r>
              <w:rPr>
                <w:rFonts w:hint="eastAsia"/>
                <w:szCs w:val="21"/>
              </w:rPr>
              <w:t xml:space="preserve"> 10.132.238.189</w:t>
            </w:r>
            <w:r>
              <w:rPr>
                <w:rFonts w:hint="eastAsia"/>
                <w:szCs w:val="21"/>
              </w:rPr>
              <w:t>，连接成功后查看端口资源，选择模块</w:t>
            </w:r>
            <w:r>
              <w:rPr>
                <w:rFonts w:hint="eastAsia"/>
                <w:szCs w:val="21"/>
              </w:rPr>
              <w:t xml:space="preserve"> 2 </w:t>
            </w:r>
            <w:r>
              <w:rPr>
                <w:rFonts w:hint="eastAsia"/>
                <w:szCs w:val="21"/>
              </w:rPr>
              <w:t>的端口</w:t>
            </w:r>
            <w:r>
              <w:rPr>
                <w:rFonts w:hint="eastAsia"/>
                <w:szCs w:val="21"/>
              </w:rPr>
              <w:t xml:space="preserve"> 3 </w:t>
            </w:r>
            <w:r>
              <w:rPr>
                <w:rFonts w:hint="eastAsia"/>
                <w:szCs w:val="21"/>
              </w:rPr>
              <w:t>和端口</w:t>
            </w:r>
            <w:r>
              <w:rPr>
                <w:rFonts w:hint="eastAsia"/>
                <w:szCs w:val="21"/>
              </w:rPr>
              <w:t xml:space="preserve"> 4</w:t>
            </w:r>
            <w:r>
              <w:rPr>
                <w:rFonts w:hint="eastAsia"/>
                <w:szCs w:val="21"/>
              </w:rPr>
              <w:t>。</w:t>
            </w:r>
            <w:r>
              <w:rPr>
                <w:rFonts w:hint="eastAsia"/>
              </w:rPr>
              <w:t>（如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REF _RefFig1 \h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REF _RefFig2 \h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所示）</w:t>
            </w:r>
          </w:p>
          <w:p w14:paraId="066F4437" w14:textId="77777777" w:rsidR="00024F1E" w:rsidRDefault="00325BB8">
            <w:pPr>
              <w:snapToGrid w:val="0"/>
              <w:spacing w:before="120" w:after="12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pict w14:anchorId="48C746FF">
                <v:shape id="_x0000_i1028" type="#_x0000_t75" alt="图1 连接测试仪表机箱" style="width:380.35pt;height:368.15pt">
                  <v:imagedata r:id="rId11" o:title="图1 连接测试仪表机箱"/>
                  <o:lock v:ext="edit" aspectratio="f"/>
                </v:shape>
              </w:pict>
            </w:r>
          </w:p>
          <w:p w14:paraId="7598A90D" w14:textId="61C76501" w:rsidR="00024F1E" w:rsidRDefault="00000000">
            <w:pPr>
              <w:pStyle w:val="1"/>
              <w:snapToGrid w:val="0"/>
              <w:spacing w:before="120" w:after="120"/>
              <w:jc w:val="center"/>
              <w:rPr>
                <w:rFonts w:ascii="宋体" w:hAnsi="宋体" w:hint="eastAsia"/>
                <w:szCs w:val="21"/>
              </w:rPr>
            </w:pPr>
            <w:bookmarkStart w:id="0" w:name="_RefFig1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9A685B">
              <w:rPr>
                <w:noProof/>
              </w:rPr>
              <w:t>1</w:t>
            </w:r>
            <w:r>
              <w:rPr>
                <w:rFonts w:hint="eastAsia"/>
              </w:rPr>
              <w:fldChar w:fldCharType="end"/>
            </w:r>
            <w:bookmarkEnd w:id="0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连接测试仪表机箱</w:t>
            </w:r>
          </w:p>
          <w:p w14:paraId="7C9A44F7" w14:textId="77777777" w:rsidR="00024F1E" w:rsidRDefault="00325BB8">
            <w:pPr>
              <w:snapToGrid w:val="0"/>
              <w:spacing w:before="120" w:after="12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lastRenderedPageBreak/>
              <w:pict w14:anchorId="524F9EB8">
                <v:shape id="_x0000_i1029" type="#_x0000_t75" alt="图2 选择测试仪表端口" style="width:401.3pt;height:402.25pt">
                  <v:imagedata r:id="rId12" o:title="图2 选择测试仪表端口"/>
                  <o:lock v:ext="edit" aspectratio="f"/>
                </v:shape>
              </w:pict>
            </w:r>
          </w:p>
          <w:p w14:paraId="4554B1A4" w14:textId="0911BC9B" w:rsidR="00024F1E" w:rsidRDefault="00000000">
            <w:pPr>
              <w:pStyle w:val="1"/>
              <w:snapToGrid w:val="0"/>
              <w:spacing w:before="120" w:after="120"/>
              <w:jc w:val="center"/>
              <w:rPr>
                <w:rFonts w:ascii="宋体" w:hAnsi="宋体" w:hint="eastAsia"/>
                <w:szCs w:val="21"/>
              </w:rPr>
            </w:pPr>
            <w:bookmarkStart w:id="1" w:name="_RefFig2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9A685B">
              <w:rPr>
                <w:noProof/>
              </w:rPr>
              <w:t>2</w:t>
            </w:r>
            <w:r>
              <w:rPr>
                <w:rFonts w:hint="eastAsia"/>
              </w:rPr>
              <w:fldChar w:fldCharType="end"/>
            </w:r>
            <w:bookmarkEnd w:id="1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选择测试仪表端口</w:t>
            </w:r>
          </w:p>
          <w:p w14:paraId="5D2FA86F" w14:textId="77777777" w:rsidR="00024F1E" w:rsidRDefault="00000000">
            <w:pPr>
              <w:snapToGrid w:val="0"/>
              <w:spacing w:before="120" w:after="120"/>
              <w:ind w:firstLineChars="200" w:firstLine="420"/>
              <w:rPr>
                <w:rFonts w:ascii="宋体" w:hAnsi="宋体"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>将两个端口分别命名为</w:t>
            </w:r>
            <w:r>
              <w:rPr>
                <w:rFonts w:hint="eastAsia"/>
                <w:szCs w:val="21"/>
              </w:rPr>
              <w:t xml:space="preserve"> Port A 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 xml:space="preserve"> Port B</w:t>
            </w:r>
            <w:r>
              <w:rPr>
                <w:rFonts w:hint="eastAsia"/>
                <w:szCs w:val="21"/>
              </w:rPr>
              <w:t>，对应仪表位置</w:t>
            </w:r>
            <w:r>
              <w:rPr>
                <w:rFonts w:hint="eastAsia"/>
                <w:szCs w:val="21"/>
              </w:rPr>
              <w:t xml:space="preserve"> //2/3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//2/4</w:t>
            </w:r>
            <w:r>
              <w:rPr>
                <w:rFonts w:hint="eastAsia"/>
                <w:szCs w:val="21"/>
              </w:rPr>
              <w:t>，端口链路状态均为</w:t>
            </w:r>
            <w:r>
              <w:rPr>
                <w:rFonts w:hint="eastAsia"/>
                <w:szCs w:val="21"/>
              </w:rPr>
              <w:t xml:space="preserve"> Up</w:t>
            </w:r>
            <w:r>
              <w:rPr>
                <w:rFonts w:hint="eastAsia"/>
                <w:szCs w:val="21"/>
              </w:rPr>
              <w:t>。结合设备</w:t>
            </w:r>
            <w:r>
              <w:rPr>
                <w:rFonts w:hint="eastAsia"/>
                <w:szCs w:val="21"/>
              </w:rPr>
              <w:t xml:space="preserve"> MAC </w:t>
            </w:r>
            <w:r>
              <w:rPr>
                <w:rFonts w:hint="eastAsia"/>
                <w:szCs w:val="21"/>
              </w:rPr>
              <w:t>地址与交换机</w:t>
            </w:r>
            <w:r>
              <w:rPr>
                <w:rFonts w:hint="eastAsia"/>
                <w:szCs w:val="21"/>
              </w:rPr>
              <w:t xml:space="preserve"> MAC </w:t>
            </w:r>
            <w:r>
              <w:rPr>
                <w:rFonts w:hint="eastAsia"/>
                <w:szCs w:val="21"/>
              </w:rPr>
              <w:t>地址表的对应关系，可以确认</w:t>
            </w:r>
            <w:r>
              <w:rPr>
                <w:rFonts w:hint="eastAsia"/>
                <w:szCs w:val="21"/>
              </w:rPr>
              <w:t xml:space="preserve"> Device1 </w:t>
            </w:r>
            <w:r>
              <w:rPr>
                <w:rFonts w:hint="eastAsia"/>
                <w:szCs w:val="21"/>
              </w:rPr>
              <w:t>连接交换机</w:t>
            </w:r>
            <w:r>
              <w:rPr>
                <w:rFonts w:hint="eastAsia"/>
                <w:szCs w:val="21"/>
              </w:rPr>
              <w:t xml:space="preserve"> Gi1/0/1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 xml:space="preserve">Device2 </w:t>
            </w:r>
            <w:r>
              <w:rPr>
                <w:rFonts w:hint="eastAsia"/>
                <w:szCs w:val="21"/>
              </w:rPr>
              <w:t>连接</w:t>
            </w:r>
            <w:r>
              <w:rPr>
                <w:rFonts w:hint="eastAsia"/>
                <w:szCs w:val="21"/>
              </w:rPr>
              <w:t xml:space="preserve"> Gi1/0/3</w:t>
            </w:r>
            <w:r>
              <w:rPr>
                <w:rFonts w:hint="eastAsia"/>
                <w:szCs w:val="21"/>
              </w:rPr>
              <w:t>。</w:t>
            </w:r>
            <w:r>
              <w:rPr>
                <w:rFonts w:hint="eastAsia"/>
              </w:rPr>
              <w:t>（如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REF _RefFig3 \h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所示）</w:t>
            </w:r>
          </w:p>
          <w:p w14:paraId="085D8B96" w14:textId="77777777" w:rsidR="00024F1E" w:rsidRDefault="00325BB8">
            <w:pPr>
              <w:snapToGrid w:val="0"/>
              <w:spacing w:before="120" w:after="12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pict w14:anchorId="15FF84A1">
                <v:shape id="_x0000_i1030" type="#_x0000_t75" style="width:429.8pt;height:31pt">
                  <v:imagedata r:id="rId13" o:title="图3 确认测试端口链路状态"/>
                  <o:lock v:ext="edit" aspectratio="f"/>
                </v:shape>
              </w:pict>
            </w:r>
          </w:p>
          <w:p w14:paraId="07C0A421" w14:textId="04AAF660" w:rsidR="00024F1E" w:rsidRDefault="00000000">
            <w:pPr>
              <w:pStyle w:val="1"/>
              <w:snapToGrid w:val="0"/>
              <w:spacing w:before="120" w:after="120"/>
              <w:jc w:val="center"/>
              <w:rPr>
                <w:rFonts w:ascii="宋体" w:hAnsi="宋体" w:hint="eastAsia"/>
                <w:szCs w:val="21"/>
              </w:rPr>
            </w:pPr>
            <w:bookmarkStart w:id="2" w:name="_RefFig3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9A685B">
              <w:rPr>
                <w:noProof/>
              </w:rPr>
              <w:t>3</w:t>
            </w:r>
            <w:r>
              <w:rPr>
                <w:rFonts w:hint="eastAsia"/>
              </w:rPr>
              <w:fldChar w:fldCharType="end"/>
            </w:r>
            <w:bookmarkEnd w:id="2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确认测试端口链路状态</w:t>
            </w:r>
          </w:p>
          <w:p w14:paraId="04654708" w14:textId="33D96217" w:rsidR="00024F1E" w:rsidRDefault="00000000">
            <w:pPr>
              <w:snapToGrid w:val="0"/>
              <w:spacing w:before="120" w:after="120"/>
              <w:ind w:firstLineChars="200" w:firstLine="420"/>
              <w:rPr>
                <w:rFonts w:ascii="宋体" w:hAnsi="宋体"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>本次实验使用两个测试端口。两个端口最初位于</w:t>
            </w:r>
            <w:r>
              <w:rPr>
                <w:rFonts w:hint="eastAsia"/>
                <w:szCs w:val="21"/>
              </w:rPr>
              <w:t xml:space="preserve"> VLAN 1</w:t>
            </w:r>
            <w:r>
              <w:rPr>
                <w:rFonts w:hint="eastAsia"/>
                <w:szCs w:val="21"/>
              </w:rPr>
              <w:t>，随后分别配置到</w:t>
            </w:r>
            <w:r>
              <w:rPr>
                <w:rFonts w:hint="eastAsia"/>
                <w:szCs w:val="21"/>
              </w:rPr>
              <w:t xml:space="preserve"> VLAN 10 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 xml:space="preserve"> VLAN 20</w:t>
            </w:r>
            <w:r>
              <w:rPr>
                <w:rFonts w:hint="eastAsia"/>
                <w:szCs w:val="21"/>
              </w:rPr>
              <w:t>，用于完成</w:t>
            </w:r>
            <w:r>
              <w:rPr>
                <w:rFonts w:hint="eastAsia"/>
                <w:szCs w:val="21"/>
              </w:rPr>
              <w:t xml:space="preserve">VLAN </w:t>
            </w:r>
            <w:r>
              <w:rPr>
                <w:rFonts w:hint="eastAsia"/>
                <w:szCs w:val="21"/>
              </w:rPr>
              <w:t>隔离测试。</w:t>
            </w:r>
          </w:p>
          <w:p w14:paraId="3C62A47F" w14:textId="77777777" w:rsidR="00024F1E" w:rsidRDefault="00000000">
            <w:pPr>
              <w:snapToGrid w:val="0"/>
              <w:spacing w:before="120" w:after="120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b/>
                <w:szCs w:val="21"/>
              </w:rPr>
              <w:t>（</w:t>
            </w:r>
            <w:r>
              <w:rPr>
                <w:rFonts w:hint="eastAsia"/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）创建模拟设备并设置二层参数</w:t>
            </w:r>
          </w:p>
          <w:p w14:paraId="2F4D6485" w14:textId="77777777" w:rsidR="00024F1E" w:rsidRDefault="00000000">
            <w:pPr>
              <w:snapToGrid w:val="0"/>
              <w:spacing w:before="120" w:after="120"/>
              <w:ind w:firstLineChars="200" w:firstLine="420"/>
              <w:rPr>
                <w:rFonts w:ascii="宋体" w:hAnsi="宋体"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>在设备创建向导中选择</w:t>
            </w:r>
            <w:r>
              <w:rPr>
                <w:rFonts w:hint="eastAsia"/>
                <w:szCs w:val="21"/>
              </w:rPr>
              <w:t xml:space="preserve"> Port A 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 xml:space="preserve"> Port B</w:t>
            </w:r>
            <w:r>
              <w:rPr>
                <w:rFonts w:hint="eastAsia"/>
                <w:szCs w:val="21"/>
              </w:rPr>
              <w:t>，不启用上层</w:t>
            </w:r>
            <w:r>
              <w:rPr>
                <w:rFonts w:hint="eastAsia"/>
                <w:szCs w:val="21"/>
              </w:rPr>
              <w:t xml:space="preserve"> IP </w:t>
            </w:r>
            <w:r>
              <w:rPr>
                <w:rFonts w:hint="eastAsia"/>
                <w:szCs w:val="21"/>
              </w:rPr>
              <w:t>封装，使用</w:t>
            </w:r>
            <w:r>
              <w:rPr>
                <w:rFonts w:hint="eastAsia"/>
                <w:szCs w:val="21"/>
              </w:rPr>
              <w:t xml:space="preserve"> Ethernet </w:t>
            </w:r>
            <w:r>
              <w:rPr>
                <w:rFonts w:hint="eastAsia"/>
                <w:szCs w:val="21"/>
              </w:rPr>
              <w:t>二层封装，不添加</w:t>
            </w:r>
            <w:r>
              <w:rPr>
                <w:rFonts w:hint="eastAsia"/>
                <w:szCs w:val="21"/>
              </w:rPr>
              <w:t xml:space="preserve"> VLAN </w:t>
            </w:r>
            <w:r>
              <w:rPr>
                <w:rFonts w:hint="eastAsia"/>
                <w:szCs w:val="21"/>
              </w:rPr>
              <w:t>标签。每个端口创建一个</w:t>
            </w:r>
            <w:r>
              <w:rPr>
                <w:rFonts w:hint="eastAsia"/>
                <w:szCs w:val="21"/>
              </w:rPr>
              <w:t xml:space="preserve"> Device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 xml:space="preserve">MAC </w:t>
            </w:r>
            <w:r>
              <w:rPr>
                <w:rFonts w:hint="eastAsia"/>
                <w:szCs w:val="21"/>
              </w:rPr>
              <w:t>地址采用递增值。</w:t>
            </w:r>
            <w:r>
              <w:rPr>
                <w:rFonts w:hint="eastAsia"/>
              </w:rPr>
              <w:t>（如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REF _RefFig4 \h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所示）</w:t>
            </w:r>
          </w:p>
          <w:p w14:paraId="471607A0" w14:textId="77777777" w:rsidR="00024F1E" w:rsidRDefault="00325BB8">
            <w:pPr>
              <w:snapToGrid w:val="0"/>
              <w:spacing w:before="120" w:after="12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lastRenderedPageBreak/>
              <w:pict w14:anchorId="37CFFBA3">
                <v:shape id="_x0000_i1031" type="#_x0000_t75" alt="图4 选择以太网二层封装" style="width:361.55pt;height:299.9pt">
                  <v:imagedata r:id="rId14" o:title="图4 选择以太网二层封装"/>
                  <o:lock v:ext="edit" aspectratio="f"/>
                </v:shape>
              </w:pict>
            </w:r>
          </w:p>
          <w:p w14:paraId="332F5FA4" w14:textId="6EF28981" w:rsidR="00024F1E" w:rsidRDefault="00000000">
            <w:pPr>
              <w:pStyle w:val="1"/>
              <w:snapToGrid w:val="0"/>
              <w:spacing w:before="120" w:after="120"/>
              <w:jc w:val="center"/>
              <w:rPr>
                <w:rFonts w:ascii="宋体" w:hAnsi="宋体" w:hint="eastAsia"/>
                <w:szCs w:val="21"/>
              </w:rPr>
            </w:pPr>
            <w:bookmarkStart w:id="3" w:name="_RefFig4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9A685B">
              <w:rPr>
                <w:noProof/>
              </w:rPr>
              <w:t>4</w:t>
            </w:r>
            <w:r>
              <w:rPr>
                <w:rFonts w:hint="eastAsia"/>
              </w:rPr>
              <w:fldChar w:fldCharType="end"/>
            </w:r>
            <w:bookmarkEnd w:id="3"/>
            <w:r>
              <w:rPr>
                <w:rFonts w:hint="eastAsia"/>
              </w:rPr>
              <w:t xml:space="preserve"> </w:t>
            </w:r>
            <w:r w:rsidR="00460ED3">
              <w:rPr>
                <w:rFonts w:hint="eastAsia"/>
              </w:rPr>
              <w:t>不启用上层</w:t>
            </w:r>
            <w:r w:rsidR="00460ED3">
              <w:rPr>
                <w:rFonts w:hint="eastAsia"/>
              </w:rPr>
              <w:t>IP</w:t>
            </w:r>
            <w:r w:rsidR="00460ED3">
              <w:rPr>
                <w:rFonts w:hint="eastAsia"/>
              </w:rPr>
              <w:t>封装</w:t>
            </w:r>
          </w:p>
          <w:p w14:paraId="3B74DA3D" w14:textId="457E8D12" w:rsidR="00024F1E" w:rsidRDefault="00000000">
            <w:pPr>
              <w:snapToGrid w:val="0"/>
              <w:spacing w:before="120" w:after="120"/>
              <w:ind w:firstLineChars="200" w:firstLine="420"/>
              <w:rPr>
                <w:rFonts w:ascii="宋体" w:hAnsi="宋体"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>预览界面显示</w:t>
            </w:r>
            <w:r>
              <w:rPr>
                <w:rFonts w:hint="eastAsia"/>
                <w:szCs w:val="21"/>
              </w:rPr>
              <w:t xml:space="preserve"> Device1 </w:t>
            </w:r>
            <w:r>
              <w:rPr>
                <w:rFonts w:hint="eastAsia"/>
                <w:szCs w:val="21"/>
              </w:rPr>
              <w:t>的地址为</w:t>
            </w:r>
            <w:r>
              <w:rPr>
                <w:rFonts w:hint="eastAsia"/>
                <w:szCs w:val="21"/>
              </w:rPr>
              <w:t xml:space="preserve"> 00:10:9</w:t>
            </w:r>
            <w:proofErr w:type="gramStart"/>
            <w:r>
              <w:rPr>
                <w:rFonts w:hint="eastAsia"/>
                <w:szCs w:val="21"/>
              </w:rPr>
              <w:t>4:00:02:</w:t>
            </w:r>
            <w:proofErr w:type="gramEnd"/>
            <w:r>
              <w:rPr>
                <w:rFonts w:hint="eastAsia"/>
                <w:szCs w:val="21"/>
              </w:rPr>
              <w:t>01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 xml:space="preserve">Device2 </w:t>
            </w:r>
            <w:r>
              <w:rPr>
                <w:rFonts w:hint="eastAsia"/>
                <w:szCs w:val="21"/>
              </w:rPr>
              <w:t>的地址为</w:t>
            </w:r>
            <w:r>
              <w:rPr>
                <w:rFonts w:hint="eastAsia"/>
                <w:szCs w:val="21"/>
              </w:rPr>
              <w:t xml:space="preserve"> 00:10:9</w:t>
            </w:r>
            <w:proofErr w:type="gramStart"/>
            <w:r>
              <w:rPr>
                <w:rFonts w:hint="eastAsia"/>
                <w:szCs w:val="21"/>
              </w:rPr>
              <w:t>4:00:02:</w:t>
            </w:r>
            <w:proofErr w:type="gramEnd"/>
            <w:r>
              <w:rPr>
                <w:rFonts w:hint="eastAsia"/>
                <w:szCs w:val="21"/>
              </w:rPr>
              <w:t>02</w:t>
            </w:r>
            <w:r>
              <w:rPr>
                <w:rFonts w:hint="eastAsia"/>
                <w:szCs w:val="21"/>
              </w:rPr>
              <w:t>。交换机以点分十六进制格式显示（</w:t>
            </w:r>
            <w:r>
              <w:rPr>
                <w:rFonts w:hint="eastAsia"/>
                <w:szCs w:val="21"/>
              </w:rPr>
              <w:t xml:space="preserve">0010.9400.0201 </w:t>
            </w:r>
            <w:r>
              <w:rPr>
                <w:rFonts w:hint="eastAsia"/>
                <w:szCs w:val="21"/>
              </w:rPr>
              <w:t>与</w:t>
            </w:r>
            <w:r>
              <w:rPr>
                <w:rFonts w:hint="eastAsia"/>
                <w:szCs w:val="21"/>
              </w:rPr>
              <w:t xml:space="preserve"> 00:10:9</w:t>
            </w:r>
            <w:proofErr w:type="gramStart"/>
            <w:r>
              <w:rPr>
                <w:rFonts w:hint="eastAsia"/>
                <w:szCs w:val="21"/>
              </w:rPr>
              <w:t>4:00:02:</w:t>
            </w:r>
            <w:proofErr w:type="gramEnd"/>
            <w:r>
              <w:rPr>
                <w:rFonts w:hint="eastAsia"/>
                <w:szCs w:val="21"/>
              </w:rPr>
              <w:t xml:space="preserve">01 </w:t>
            </w:r>
            <w:r>
              <w:rPr>
                <w:rFonts w:hint="eastAsia"/>
                <w:szCs w:val="21"/>
              </w:rPr>
              <w:t>为同一地址），因此后续分析以仪表配置值和交换机实际学习到的地址为准。</w:t>
            </w:r>
            <w:r>
              <w:rPr>
                <w:rFonts w:hint="eastAsia"/>
              </w:rPr>
              <w:t>（如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REF _RefFig5 \h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所示）</w:t>
            </w:r>
          </w:p>
          <w:p w14:paraId="0CE530D4" w14:textId="77777777" w:rsidR="00024F1E" w:rsidRDefault="00325BB8">
            <w:pPr>
              <w:snapToGrid w:val="0"/>
              <w:spacing w:before="120" w:after="12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pict w14:anchorId="3F91F64B">
                <v:shape id="_x0000_i1032" type="#_x0000_t75" alt="图5 确认模拟设备及MAC地址" style="width:408.85pt;height:328.05pt">
                  <v:imagedata r:id="rId15" o:title="图5 确认模拟设备及MAC地址"/>
                  <o:lock v:ext="edit" aspectratio="f"/>
                </v:shape>
              </w:pict>
            </w:r>
          </w:p>
          <w:p w14:paraId="4F8EE040" w14:textId="612D7C52" w:rsidR="00024F1E" w:rsidRDefault="00000000">
            <w:pPr>
              <w:pStyle w:val="1"/>
              <w:snapToGrid w:val="0"/>
              <w:spacing w:before="120" w:after="120"/>
              <w:jc w:val="center"/>
              <w:rPr>
                <w:rFonts w:ascii="宋体" w:hAnsi="宋体" w:hint="eastAsia"/>
                <w:szCs w:val="21"/>
              </w:rPr>
            </w:pPr>
            <w:bookmarkStart w:id="4" w:name="_RefFig5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9A685B">
              <w:rPr>
                <w:noProof/>
              </w:rPr>
              <w:t>5</w:t>
            </w:r>
            <w:r>
              <w:rPr>
                <w:rFonts w:hint="eastAsia"/>
              </w:rPr>
              <w:fldChar w:fldCharType="end"/>
            </w:r>
            <w:bookmarkEnd w:id="4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确认模拟设备及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  <w:p w14:paraId="373DC9AC" w14:textId="77777777" w:rsidR="00024F1E" w:rsidRDefault="00000000">
            <w:pPr>
              <w:snapToGrid w:val="0"/>
              <w:spacing w:before="120" w:after="120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（</w:t>
            </w: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）创建测试流并设置帧长和负载</w:t>
            </w:r>
          </w:p>
          <w:p w14:paraId="586E9DD4" w14:textId="77777777" w:rsidR="00024F1E" w:rsidRDefault="00000000">
            <w:pPr>
              <w:snapToGrid w:val="0"/>
              <w:spacing w:before="120" w:after="120"/>
              <w:ind w:firstLineChars="200" w:firstLine="420"/>
              <w:rPr>
                <w:rFonts w:ascii="宋体" w:hAnsi="宋体"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>在</w:t>
            </w:r>
            <w:r>
              <w:rPr>
                <w:rFonts w:hint="eastAsia"/>
                <w:szCs w:val="21"/>
              </w:rPr>
              <w:t xml:space="preserve"> Traffic Wizard </w:t>
            </w:r>
            <w:r>
              <w:rPr>
                <w:rFonts w:hint="eastAsia"/>
                <w:szCs w:val="21"/>
              </w:rPr>
              <w:t>中选择</w:t>
            </w:r>
            <w:r>
              <w:rPr>
                <w:rFonts w:hint="eastAsia"/>
                <w:szCs w:val="21"/>
              </w:rPr>
              <w:t xml:space="preserve"> Pair </w:t>
            </w:r>
            <w:r>
              <w:rPr>
                <w:rFonts w:hint="eastAsia"/>
                <w:szCs w:val="21"/>
              </w:rPr>
              <w:t>配对方式，将</w:t>
            </w:r>
            <w:r>
              <w:rPr>
                <w:rFonts w:hint="eastAsia"/>
                <w:szCs w:val="21"/>
              </w:rPr>
              <w:t xml:space="preserve"> Device1 </w:t>
            </w:r>
            <w:r>
              <w:rPr>
                <w:rFonts w:hint="eastAsia"/>
                <w:szCs w:val="21"/>
              </w:rPr>
              <w:t>设为源、</w:t>
            </w:r>
            <w:r>
              <w:rPr>
                <w:rFonts w:hint="eastAsia"/>
                <w:szCs w:val="21"/>
              </w:rPr>
              <w:t xml:space="preserve">Device2 </w:t>
            </w:r>
            <w:r>
              <w:rPr>
                <w:rFonts w:hint="eastAsia"/>
                <w:szCs w:val="21"/>
              </w:rPr>
              <w:t>设为目的，封装选择</w:t>
            </w:r>
            <w:r>
              <w:rPr>
                <w:rFonts w:hint="eastAsia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szCs w:val="21"/>
              </w:rPr>
              <w:t>EthernetII</w:t>
            </w:r>
            <w:proofErr w:type="spellEnd"/>
            <w:r>
              <w:rPr>
                <w:rFonts w:hint="eastAsia"/>
                <w:szCs w:val="21"/>
              </w:rPr>
              <w:t>，方向选择</w:t>
            </w:r>
            <w:r>
              <w:rPr>
                <w:rFonts w:hint="eastAsia"/>
                <w:szCs w:val="21"/>
              </w:rPr>
              <w:t xml:space="preserve"> Unidirectional</w:t>
            </w:r>
            <w:r>
              <w:rPr>
                <w:rFonts w:hint="eastAsia"/>
                <w:szCs w:val="21"/>
              </w:rPr>
              <w:t>，形成</w:t>
            </w:r>
            <w:r>
              <w:rPr>
                <w:rFonts w:hint="eastAsia"/>
                <w:szCs w:val="21"/>
              </w:rPr>
              <w:t xml:space="preserve"> Port A</w:t>
            </w:r>
            <w:r>
              <w:rPr>
                <w:rFonts w:hint="eastAsia"/>
                <w:szCs w:val="21"/>
              </w:rPr>
              <w:t>→</w:t>
            </w:r>
            <w:r>
              <w:rPr>
                <w:rFonts w:hint="eastAsia"/>
                <w:szCs w:val="21"/>
              </w:rPr>
              <w:t xml:space="preserve">Port B </w:t>
            </w:r>
            <w:r>
              <w:rPr>
                <w:rFonts w:hint="eastAsia"/>
                <w:szCs w:val="21"/>
              </w:rPr>
              <w:t>的单向测试流。</w:t>
            </w:r>
            <w:r>
              <w:rPr>
                <w:rFonts w:hint="eastAsia"/>
              </w:rPr>
              <w:t>（如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REF _RefFig6 \h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所示）</w:t>
            </w:r>
          </w:p>
          <w:p w14:paraId="26A9BFC2" w14:textId="77777777" w:rsidR="00024F1E" w:rsidRDefault="00325BB8">
            <w:pPr>
              <w:snapToGrid w:val="0"/>
              <w:spacing w:before="120" w:after="12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pict w14:anchorId="2C0B9964">
                <v:shape id="_x0000_i1033" type="#_x0000_t75" alt="图6 配置单向测试流端点" style="width:297.1pt;height:288.65pt">
                  <v:imagedata r:id="rId16" o:title="图6 配置单向测试流端点"/>
                  <o:lock v:ext="edit" aspectratio="f"/>
                </v:shape>
              </w:pict>
            </w:r>
          </w:p>
          <w:p w14:paraId="592E44F9" w14:textId="58094605" w:rsidR="00024F1E" w:rsidRDefault="00000000">
            <w:pPr>
              <w:pStyle w:val="1"/>
              <w:snapToGrid w:val="0"/>
              <w:spacing w:before="120" w:after="120"/>
              <w:jc w:val="center"/>
              <w:rPr>
                <w:rFonts w:ascii="宋体" w:hAnsi="宋体" w:hint="eastAsia"/>
                <w:szCs w:val="21"/>
              </w:rPr>
            </w:pPr>
            <w:bookmarkStart w:id="5" w:name="_RefFig6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9A685B">
              <w:rPr>
                <w:noProof/>
              </w:rPr>
              <w:t>6</w:t>
            </w:r>
            <w:r>
              <w:rPr>
                <w:rFonts w:hint="eastAsia"/>
              </w:rPr>
              <w:fldChar w:fldCharType="end"/>
            </w:r>
            <w:bookmarkEnd w:id="5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配置单向测试流端点</w:t>
            </w:r>
          </w:p>
          <w:p w14:paraId="5F18F9F1" w14:textId="77777777" w:rsidR="00024F1E" w:rsidRDefault="00000000">
            <w:pPr>
              <w:snapToGrid w:val="0"/>
              <w:spacing w:before="120" w:after="120"/>
              <w:ind w:firstLineChars="200" w:firstLine="420"/>
              <w:rPr>
                <w:rFonts w:ascii="宋体" w:hAnsi="宋体"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>将帧长模式设置为</w:t>
            </w:r>
            <w:r>
              <w:rPr>
                <w:rFonts w:hint="eastAsia"/>
                <w:szCs w:val="21"/>
              </w:rPr>
              <w:t xml:space="preserve"> Fixed</w:t>
            </w:r>
            <w:r>
              <w:rPr>
                <w:rFonts w:hint="eastAsia"/>
                <w:szCs w:val="21"/>
              </w:rPr>
              <w:t>，帧长为</w:t>
            </w:r>
            <w:r>
              <w:rPr>
                <w:rFonts w:hint="eastAsia"/>
                <w:szCs w:val="21"/>
              </w:rPr>
              <w:t xml:space="preserve"> 128 </w:t>
            </w:r>
            <w:r>
              <w:rPr>
                <w:rFonts w:hint="eastAsia"/>
                <w:szCs w:val="21"/>
              </w:rPr>
              <w:t>字节；负载采用</w:t>
            </w:r>
            <w:r>
              <w:rPr>
                <w:rFonts w:hint="eastAsia"/>
                <w:szCs w:val="21"/>
              </w:rPr>
              <w:t xml:space="preserve"> Port based </w:t>
            </w:r>
            <w:r>
              <w:rPr>
                <w:rFonts w:hint="eastAsia"/>
                <w:szCs w:val="21"/>
              </w:rPr>
              <w:t>调度，负载模式为</w:t>
            </w:r>
            <w:r>
              <w:rPr>
                <w:rFonts w:hint="eastAsia"/>
                <w:szCs w:val="21"/>
              </w:rPr>
              <w:t xml:space="preserve"> Fixed</w:t>
            </w:r>
            <w:r>
              <w:rPr>
                <w:rFonts w:hint="eastAsia"/>
                <w:szCs w:val="21"/>
              </w:rPr>
              <w:t>，单位为</w:t>
            </w:r>
            <w:r>
              <w:rPr>
                <w:rFonts w:hint="eastAsia"/>
                <w:szCs w:val="21"/>
              </w:rPr>
              <w:t xml:space="preserve"> Percent</w:t>
            </w:r>
            <w:r>
              <w:rPr>
                <w:rFonts w:hint="eastAsia"/>
                <w:szCs w:val="21"/>
              </w:rPr>
              <w:t>，数值为</w:t>
            </w:r>
            <w:r>
              <w:rPr>
                <w:rFonts w:hint="eastAsia"/>
                <w:szCs w:val="21"/>
              </w:rPr>
              <w:t xml:space="preserve"> 1</w:t>
            </w:r>
            <w:r>
              <w:rPr>
                <w:rFonts w:hint="eastAsia"/>
                <w:szCs w:val="21"/>
              </w:rPr>
              <w:t>，即按端口线速的</w:t>
            </w:r>
            <w:r>
              <w:rPr>
                <w:rFonts w:hint="eastAsia"/>
                <w:szCs w:val="21"/>
              </w:rPr>
              <w:t xml:space="preserve"> 1% </w:t>
            </w:r>
            <w:r>
              <w:rPr>
                <w:rFonts w:hint="eastAsia"/>
                <w:szCs w:val="21"/>
              </w:rPr>
              <w:t>配置发送负载。</w:t>
            </w:r>
            <w:r>
              <w:rPr>
                <w:rFonts w:hint="eastAsia"/>
              </w:rPr>
              <w:t>（如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REF _RefFig7 \h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REF _RefFig8 \h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所示）</w:t>
            </w:r>
          </w:p>
          <w:p w14:paraId="5C398B8F" w14:textId="77777777" w:rsidR="00024F1E" w:rsidRDefault="00325BB8">
            <w:pPr>
              <w:snapToGrid w:val="0"/>
              <w:spacing w:before="120" w:after="12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pict w14:anchorId="6FB77FFC">
                <v:shape id="_x0000_i1034" type="#_x0000_t75" alt="图7 配置128字节固定帧长" style="width:307.7pt;height:293pt">
                  <v:imagedata r:id="rId17" o:title="图7 配置128字节固定帧长"/>
                  <o:lock v:ext="edit" aspectratio="f"/>
                </v:shape>
              </w:pict>
            </w:r>
          </w:p>
          <w:p w14:paraId="26ABD434" w14:textId="5ADF10AA" w:rsidR="00024F1E" w:rsidRDefault="00000000">
            <w:pPr>
              <w:pStyle w:val="1"/>
              <w:snapToGrid w:val="0"/>
              <w:spacing w:before="120" w:after="120"/>
              <w:jc w:val="center"/>
              <w:rPr>
                <w:rFonts w:ascii="宋体" w:hAnsi="宋体" w:hint="eastAsia"/>
                <w:szCs w:val="21"/>
              </w:rPr>
            </w:pPr>
            <w:bookmarkStart w:id="6" w:name="_RefFig7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9A685B">
              <w:rPr>
                <w:noProof/>
              </w:rPr>
              <w:t>7</w:t>
            </w:r>
            <w:r>
              <w:rPr>
                <w:rFonts w:hint="eastAsia"/>
              </w:rPr>
              <w:fldChar w:fldCharType="end"/>
            </w:r>
            <w:bookmarkEnd w:id="6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128</w:t>
            </w:r>
            <w:r>
              <w:rPr>
                <w:rFonts w:hint="eastAsia"/>
              </w:rPr>
              <w:t>字节固定帧长</w:t>
            </w:r>
          </w:p>
          <w:p w14:paraId="28F88DE8" w14:textId="77777777" w:rsidR="00024F1E" w:rsidRDefault="00325BB8">
            <w:pPr>
              <w:snapToGrid w:val="0"/>
              <w:spacing w:before="120" w:after="12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lastRenderedPageBreak/>
              <w:pict w14:anchorId="6AEDEC3C">
                <v:shape id="_x0000_i1035" type="#_x0000_t75" alt="图8 配置百分之一线速负载" style="width:285.5pt;height:271.7pt">
                  <v:imagedata r:id="rId18" o:title="图8 配置百分之一线速负载"/>
                  <o:lock v:ext="edit" aspectratio="f"/>
                </v:shape>
              </w:pict>
            </w:r>
          </w:p>
          <w:p w14:paraId="6268CDE7" w14:textId="1E5EE22A" w:rsidR="00024F1E" w:rsidRDefault="00000000">
            <w:pPr>
              <w:pStyle w:val="1"/>
              <w:snapToGrid w:val="0"/>
              <w:spacing w:before="120" w:after="120"/>
              <w:jc w:val="center"/>
              <w:rPr>
                <w:rFonts w:ascii="宋体" w:hAnsi="宋体" w:hint="eastAsia"/>
                <w:szCs w:val="21"/>
              </w:rPr>
            </w:pPr>
            <w:bookmarkStart w:id="7" w:name="_RefFig8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9A685B">
              <w:rPr>
                <w:noProof/>
              </w:rPr>
              <w:t>8</w:t>
            </w:r>
            <w:r>
              <w:rPr>
                <w:rFonts w:hint="eastAsia"/>
              </w:rPr>
              <w:fldChar w:fldCharType="end"/>
            </w:r>
            <w:bookmarkEnd w:id="7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配置百分之一线速负载</w:t>
            </w:r>
          </w:p>
          <w:p w14:paraId="69B001D7" w14:textId="557B244E" w:rsidR="00024F1E" w:rsidRDefault="00000000">
            <w:pPr>
              <w:snapToGrid w:val="0"/>
              <w:spacing w:before="120" w:after="120"/>
              <w:ind w:firstLineChars="200" w:firstLine="420"/>
              <w:rPr>
                <w:rFonts w:ascii="宋体" w:hAnsi="宋体"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>完成配置后，流列表中存在一条测试流，发送端口为</w:t>
            </w:r>
            <w:r>
              <w:rPr>
                <w:rFonts w:hint="eastAsia"/>
                <w:szCs w:val="21"/>
              </w:rPr>
              <w:t xml:space="preserve"> Port A //2/3</w:t>
            </w:r>
            <w:r>
              <w:rPr>
                <w:rFonts w:hint="eastAsia"/>
                <w:szCs w:val="21"/>
              </w:rPr>
              <w:t>，接收端口为</w:t>
            </w:r>
            <w:r>
              <w:rPr>
                <w:rFonts w:hint="eastAsia"/>
                <w:szCs w:val="21"/>
              </w:rPr>
              <w:t xml:space="preserve"> Port B //2/4</w:t>
            </w:r>
            <w:r>
              <w:rPr>
                <w:rFonts w:hint="eastAsia"/>
                <w:szCs w:val="21"/>
              </w:rPr>
              <w:t>。本次配置为单向流，两个设备地址的学习情况需要结合</w:t>
            </w:r>
            <w:r>
              <w:rPr>
                <w:rFonts w:hint="eastAsia"/>
                <w:szCs w:val="21"/>
              </w:rPr>
              <w:t xml:space="preserve"> L2 Learning </w:t>
            </w:r>
            <w:r>
              <w:rPr>
                <w:rFonts w:hint="eastAsia"/>
                <w:szCs w:val="21"/>
              </w:rPr>
              <w:t>操作和交换机表项共同判断。</w:t>
            </w:r>
          </w:p>
          <w:p w14:paraId="204376AA" w14:textId="77777777" w:rsidR="00024F1E" w:rsidRDefault="00000000">
            <w:pPr>
              <w:snapToGrid w:val="0"/>
              <w:spacing w:before="120" w:after="120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b/>
                <w:szCs w:val="21"/>
              </w:rPr>
              <w:t>（</w:t>
            </w:r>
            <w:r>
              <w:rPr>
                <w:rFonts w:hint="eastAsia"/>
                <w:b/>
                <w:szCs w:val="21"/>
              </w:rPr>
              <w:t>4</w:t>
            </w:r>
            <w:r>
              <w:rPr>
                <w:rFonts w:hint="eastAsia"/>
                <w:b/>
                <w:szCs w:val="21"/>
              </w:rPr>
              <w:t>）检查</w:t>
            </w:r>
            <w:r>
              <w:rPr>
                <w:rFonts w:hint="eastAsia"/>
                <w:b/>
                <w:szCs w:val="21"/>
              </w:rPr>
              <w:t xml:space="preserve"> MAC </w:t>
            </w:r>
            <w:r>
              <w:rPr>
                <w:rFonts w:hint="eastAsia"/>
                <w:b/>
                <w:szCs w:val="21"/>
              </w:rPr>
              <w:t>地址表并进行二层学习</w:t>
            </w:r>
          </w:p>
          <w:p w14:paraId="572C1E44" w14:textId="77777777" w:rsidR="00024F1E" w:rsidRDefault="00000000">
            <w:pPr>
              <w:snapToGrid w:val="0"/>
              <w:spacing w:before="120" w:after="120"/>
              <w:ind w:firstLineChars="200" w:firstLine="420"/>
              <w:rPr>
                <w:rFonts w:ascii="宋体" w:hAnsi="宋体"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>先通过串口终端查看交换机</w:t>
            </w:r>
            <w:r>
              <w:rPr>
                <w:rFonts w:hint="eastAsia"/>
                <w:szCs w:val="21"/>
              </w:rPr>
              <w:t xml:space="preserve"> MAC </w:t>
            </w:r>
            <w:r>
              <w:rPr>
                <w:rFonts w:hint="eastAsia"/>
                <w:szCs w:val="21"/>
              </w:rPr>
              <w:t>地址表。初始记录共</w:t>
            </w:r>
            <w:r>
              <w:rPr>
                <w:rFonts w:hint="eastAsia"/>
                <w:szCs w:val="21"/>
              </w:rPr>
              <w:t xml:space="preserve"> 22 </w:t>
            </w:r>
            <w:r>
              <w:rPr>
                <w:rFonts w:hint="eastAsia"/>
                <w:szCs w:val="21"/>
              </w:rPr>
              <w:t>个表项，其中未出现两个模拟设备对应的动态</w:t>
            </w:r>
            <w:r>
              <w:rPr>
                <w:rFonts w:hint="eastAsia"/>
                <w:szCs w:val="21"/>
              </w:rPr>
              <w:t xml:space="preserve"> MAC </w:t>
            </w:r>
            <w:r>
              <w:rPr>
                <w:rFonts w:hint="eastAsia"/>
                <w:szCs w:val="21"/>
              </w:rPr>
              <w:t>地址。</w:t>
            </w:r>
            <w:r>
              <w:rPr>
                <w:rFonts w:hint="eastAsia"/>
              </w:rPr>
              <w:t>（如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REF _RefFig9 \h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>所示）</w:t>
            </w:r>
          </w:p>
          <w:p w14:paraId="5291ED9E" w14:textId="77777777" w:rsidR="00024F1E" w:rsidRDefault="00325BB8">
            <w:pPr>
              <w:snapToGrid w:val="0"/>
              <w:spacing w:before="120" w:after="12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pict w14:anchorId="13814D16">
                <v:shape id="_x0000_i1036" type="#_x0000_t75" alt="图9 检查初始MAC地址表" style="width:152.75pt;height:295.2pt">
                  <v:imagedata r:id="rId19" o:title="图9 检查初始MAC地址表"/>
                  <o:lock v:ext="edit" aspectratio="f"/>
                </v:shape>
              </w:pict>
            </w:r>
          </w:p>
          <w:p w14:paraId="4355BB36" w14:textId="4EF63130" w:rsidR="00024F1E" w:rsidRDefault="00000000">
            <w:pPr>
              <w:pStyle w:val="1"/>
              <w:snapToGrid w:val="0"/>
              <w:spacing w:before="120" w:after="120"/>
              <w:jc w:val="center"/>
              <w:rPr>
                <w:rFonts w:ascii="宋体" w:hAnsi="宋体" w:hint="eastAsia"/>
                <w:szCs w:val="21"/>
              </w:rPr>
            </w:pPr>
            <w:bookmarkStart w:id="8" w:name="_RefFig9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9A685B">
              <w:rPr>
                <w:noProof/>
              </w:rPr>
              <w:t>9</w:t>
            </w:r>
            <w:r>
              <w:rPr>
                <w:rFonts w:hint="eastAsia"/>
              </w:rPr>
              <w:fldChar w:fldCharType="end"/>
            </w:r>
            <w:bookmarkEnd w:id="8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检查初始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地址表</w:t>
            </w:r>
          </w:p>
          <w:p w14:paraId="4AFBE746" w14:textId="5875E9DF" w:rsidR="00024F1E" w:rsidRDefault="00000000">
            <w:pPr>
              <w:snapToGrid w:val="0"/>
              <w:spacing w:before="120" w:after="120"/>
              <w:ind w:firstLineChars="200" w:firstLine="420"/>
              <w:rPr>
                <w:rFonts w:ascii="宋体" w:hAnsi="宋体"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>在测试流的右键菜单中进入</w:t>
            </w:r>
            <w:r>
              <w:rPr>
                <w:rFonts w:hint="eastAsia"/>
                <w:szCs w:val="21"/>
              </w:rPr>
              <w:t xml:space="preserve"> L2 Learning</w:t>
            </w:r>
            <w:r>
              <w:rPr>
                <w:rFonts w:hint="eastAsia"/>
                <w:szCs w:val="21"/>
              </w:rPr>
              <w:t>，选择</w:t>
            </w:r>
            <w:r>
              <w:rPr>
                <w:rFonts w:hint="eastAsia"/>
                <w:szCs w:val="21"/>
              </w:rPr>
              <w:t xml:space="preserve"> Start L2 Learning</w:t>
            </w:r>
            <w:r>
              <w:rPr>
                <w:rFonts w:hint="eastAsia"/>
                <w:szCs w:val="21"/>
              </w:rPr>
              <w:t>，使交换机学习测试设备的地址，</w:t>
            </w:r>
            <w:r>
              <w:rPr>
                <w:rFonts w:hint="eastAsia"/>
                <w:szCs w:val="21"/>
              </w:rPr>
              <w:lastRenderedPageBreak/>
              <w:t>随后再通过交换机</w:t>
            </w:r>
            <w:r>
              <w:rPr>
                <w:rFonts w:hint="eastAsia"/>
                <w:szCs w:val="21"/>
              </w:rPr>
              <w:t xml:space="preserve"> MAC </w:t>
            </w:r>
            <w:r>
              <w:rPr>
                <w:rFonts w:hint="eastAsia"/>
                <w:szCs w:val="21"/>
              </w:rPr>
              <w:t>地址表检查学习结果。</w:t>
            </w:r>
            <w:r>
              <w:rPr>
                <w:rFonts w:hint="eastAsia"/>
              </w:rPr>
              <w:t>（如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REF _RefFig10 \h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fldChar w:fldCharType="end"/>
            </w:r>
            <w:r w:rsidR="009A685B">
              <w:rPr>
                <w:rFonts w:hint="eastAsia"/>
              </w:rPr>
              <w:t>、</w:t>
            </w:r>
            <w:r w:rsidR="009A685B" w:rsidRPr="009A685B">
              <w:rPr>
                <w:rFonts w:ascii="宋体" w:hAnsi="宋体"/>
              </w:rPr>
              <w:fldChar w:fldCharType="begin"/>
            </w:r>
            <w:r w:rsidR="009A685B" w:rsidRPr="009A685B">
              <w:rPr>
                <w:rFonts w:ascii="宋体" w:hAnsi="宋体"/>
              </w:rPr>
              <w:instrText xml:space="preserve"> </w:instrText>
            </w:r>
            <w:r w:rsidR="009A685B" w:rsidRPr="009A685B">
              <w:rPr>
                <w:rFonts w:ascii="宋体" w:hAnsi="宋体" w:hint="eastAsia"/>
              </w:rPr>
              <w:instrText>REF _Ref243158523 \h</w:instrText>
            </w:r>
            <w:r w:rsidR="009A685B" w:rsidRPr="009A685B">
              <w:rPr>
                <w:rFonts w:ascii="宋体" w:hAnsi="宋体"/>
              </w:rPr>
              <w:instrText xml:space="preserve"> </w:instrText>
            </w:r>
            <w:r w:rsidR="009A685B">
              <w:rPr>
                <w:rFonts w:ascii="宋体" w:hAnsi="宋体" w:hint="eastAsia"/>
              </w:rPr>
              <w:instrText xml:space="preserve"> \* MERGEFORMAT </w:instrText>
            </w:r>
            <w:r w:rsidR="009A685B" w:rsidRPr="009A685B">
              <w:rPr>
                <w:rFonts w:ascii="宋体" w:hAnsi="宋体"/>
              </w:rPr>
            </w:r>
            <w:r w:rsidR="009A685B" w:rsidRPr="009A685B">
              <w:rPr>
                <w:rFonts w:ascii="宋体" w:hAnsi="宋体"/>
              </w:rPr>
              <w:fldChar w:fldCharType="separate"/>
            </w:r>
            <w:r w:rsidR="009A685B" w:rsidRPr="009A685B">
              <w:rPr>
                <w:rFonts w:ascii="宋体" w:hAnsi="宋体" w:hint="eastAsia"/>
                <w:szCs w:val="21"/>
              </w:rPr>
              <w:t xml:space="preserve">图 </w:t>
            </w:r>
            <w:r w:rsidR="009A685B" w:rsidRPr="009A685B">
              <w:rPr>
                <w:rFonts w:ascii="宋体" w:hAnsi="宋体" w:hint="eastAsia"/>
                <w:noProof/>
                <w:szCs w:val="21"/>
              </w:rPr>
              <w:t>11</w:t>
            </w:r>
            <w:r w:rsidR="009A685B" w:rsidRPr="009A685B">
              <w:rPr>
                <w:rFonts w:ascii="宋体" w:hAnsi="宋体"/>
              </w:rPr>
              <w:fldChar w:fldCharType="end"/>
            </w:r>
            <w:r>
              <w:rPr>
                <w:rFonts w:hint="eastAsia"/>
              </w:rPr>
              <w:t>所示）</w:t>
            </w:r>
          </w:p>
          <w:p w14:paraId="3CE44E68" w14:textId="77777777" w:rsidR="00024F1E" w:rsidRDefault="00325BB8">
            <w:pPr>
              <w:snapToGrid w:val="0"/>
              <w:spacing w:before="120" w:after="12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pict w14:anchorId="1EC3366F">
                <v:shape id="_x0000_i1037" type="#_x0000_t75" style="width:429.5pt;height:155.25pt">
                  <v:imagedata r:id="rId20" o:title="图10 选择二层学习操作"/>
                  <o:lock v:ext="edit" aspectratio="f"/>
                </v:shape>
              </w:pict>
            </w:r>
          </w:p>
          <w:p w14:paraId="1DA0CDCA" w14:textId="57A0F522" w:rsidR="00024F1E" w:rsidRDefault="00000000">
            <w:pPr>
              <w:pStyle w:val="1"/>
              <w:snapToGrid w:val="0"/>
              <w:spacing w:before="120" w:after="120"/>
              <w:jc w:val="center"/>
            </w:pPr>
            <w:bookmarkStart w:id="9" w:name="_RefFig10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9A685B">
              <w:rPr>
                <w:noProof/>
              </w:rPr>
              <w:t>10</w:t>
            </w:r>
            <w:r>
              <w:rPr>
                <w:rFonts w:hint="eastAsia"/>
              </w:rPr>
              <w:fldChar w:fldCharType="end"/>
            </w:r>
            <w:bookmarkEnd w:id="9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选择二层学习操作</w:t>
            </w:r>
          </w:p>
          <w:p w14:paraId="3DCF84F7" w14:textId="77777777" w:rsidR="009A685B" w:rsidRDefault="00325BB8" w:rsidP="009A685B">
            <w:pPr>
              <w:pStyle w:val="1"/>
              <w:keepNext/>
              <w:snapToGrid w:val="0"/>
              <w:spacing w:before="120" w:after="120"/>
              <w:jc w:val="center"/>
            </w:pPr>
            <w:r>
              <w:rPr>
                <w:rFonts w:ascii="宋体" w:hAnsi="宋体"/>
              </w:rPr>
              <w:pict w14:anchorId="2E78EAF8">
                <v:shape id="_x0000_i1038" type="#_x0000_t75" style="width:429.5pt;height:159.05pt">
                  <v:imagedata r:id="rId21" o:title="补03"/>
                </v:shape>
              </w:pict>
            </w:r>
          </w:p>
          <w:p w14:paraId="2AE970DD" w14:textId="3DDC9301" w:rsidR="009A685B" w:rsidRDefault="009A685B" w:rsidP="009A685B">
            <w:pPr>
              <w:pStyle w:val="af1"/>
              <w:jc w:val="center"/>
              <w:rPr>
                <w:rFonts w:ascii="黑体" w:hAnsi="黑体" w:hint="eastAsia"/>
                <w:sz w:val="21"/>
                <w:szCs w:val="21"/>
              </w:rPr>
            </w:pPr>
            <w:bookmarkStart w:id="10" w:name="_Ref243158523"/>
            <w:r>
              <w:rPr>
                <w:rFonts w:ascii="黑体" w:hAnsi="黑体" w:hint="eastAsia"/>
                <w:sz w:val="21"/>
                <w:szCs w:val="21"/>
              </w:rPr>
              <w:t xml:space="preserve">图 </w:t>
            </w:r>
            <w:r>
              <w:rPr>
                <w:rFonts w:ascii="黑体" w:hAnsi="黑体"/>
                <w:sz w:val="21"/>
                <w:szCs w:val="21"/>
              </w:rPr>
              <w:fldChar w:fldCharType="begin"/>
            </w:r>
            <w:r>
              <w:rPr>
                <w:rFonts w:ascii="黑体" w:hAnsi="黑体"/>
                <w:sz w:val="21"/>
                <w:szCs w:val="21"/>
              </w:rPr>
              <w:instrText xml:space="preserve"> </w:instrText>
            </w:r>
            <w:r>
              <w:rPr>
                <w:rFonts w:ascii="黑体" w:hAnsi="黑体" w:hint="eastAsia"/>
                <w:sz w:val="21"/>
                <w:szCs w:val="21"/>
              </w:rPr>
              <w:instrText>SEQ 图 \* ARABIC</w:instrText>
            </w:r>
            <w:r>
              <w:rPr>
                <w:rFonts w:ascii="黑体" w:hAnsi="黑体"/>
                <w:sz w:val="21"/>
                <w:szCs w:val="21"/>
              </w:rPr>
              <w:instrText xml:space="preserve"> </w:instrText>
            </w:r>
            <w:r>
              <w:rPr>
                <w:rFonts w:ascii="黑体" w:hAnsi="黑体"/>
                <w:sz w:val="21"/>
                <w:szCs w:val="21"/>
              </w:rPr>
              <w:fldChar w:fldCharType="separate"/>
            </w:r>
            <w:r>
              <w:rPr>
                <w:rFonts w:ascii="黑体" w:hAnsi="黑体" w:hint="eastAsia"/>
                <w:noProof/>
                <w:sz w:val="21"/>
                <w:szCs w:val="21"/>
              </w:rPr>
              <w:t>11</w:t>
            </w:r>
            <w:r>
              <w:rPr>
                <w:rFonts w:ascii="黑体" w:hAnsi="黑体"/>
                <w:sz w:val="21"/>
                <w:szCs w:val="21"/>
              </w:rPr>
              <w:fldChar w:fldCharType="end"/>
            </w:r>
            <w:bookmarkEnd w:id="10"/>
            <w:r>
              <w:rPr>
                <w:rFonts w:ascii="黑体" w:hAnsi="黑体" w:hint="eastAsia"/>
                <w:sz w:val="21"/>
                <w:szCs w:val="21"/>
              </w:rPr>
              <w:t xml:space="preserve"> 选择二层学习操作</w:t>
            </w:r>
            <w:proofErr w:type="gramStart"/>
            <w:r>
              <w:rPr>
                <w:rFonts w:ascii="黑体" w:hAnsi="黑体" w:hint="eastAsia"/>
                <w:sz w:val="21"/>
                <w:szCs w:val="21"/>
              </w:rPr>
              <w:t>(反向)</w:t>
            </w:r>
            <w:proofErr w:type="gramEnd"/>
          </w:p>
          <w:p w14:paraId="3D038856" w14:textId="00107E23" w:rsidR="00024F1E" w:rsidRDefault="00000000">
            <w:pPr>
              <w:snapToGrid w:val="0"/>
              <w:spacing w:before="120" w:after="120"/>
              <w:ind w:firstLineChars="200" w:firstLine="420"/>
              <w:rPr>
                <w:rFonts w:ascii="宋体" w:hAnsi="宋体"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>学习后地址表中出现</w:t>
            </w:r>
            <w:r>
              <w:rPr>
                <w:rFonts w:hint="eastAsia"/>
                <w:szCs w:val="21"/>
              </w:rPr>
              <w:t xml:space="preserve"> 0010.9400.0201 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 xml:space="preserve"> 0010.9400.0202 </w:t>
            </w:r>
            <w:r>
              <w:rPr>
                <w:rFonts w:hint="eastAsia"/>
                <w:szCs w:val="21"/>
              </w:rPr>
              <w:t>两条</w:t>
            </w:r>
            <w:r>
              <w:rPr>
                <w:rFonts w:hint="eastAsia"/>
                <w:szCs w:val="21"/>
              </w:rPr>
              <w:t xml:space="preserve"> DYNAMIC </w:t>
            </w:r>
            <w:r>
              <w:rPr>
                <w:rFonts w:hint="eastAsia"/>
                <w:szCs w:val="21"/>
              </w:rPr>
              <w:t>表项，分别对应</w:t>
            </w:r>
            <w:r>
              <w:rPr>
                <w:rFonts w:hint="eastAsia"/>
                <w:szCs w:val="21"/>
              </w:rPr>
              <w:t xml:space="preserve"> VLAN 1 </w:t>
            </w:r>
            <w:r>
              <w:rPr>
                <w:rFonts w:hint="eastAsia"/>
                <w:szCs w:val="21"/>
              </w:rPr>
              <w:t>的</w:t>
            </w:r>
            <w:r>
              <w:rPr>
                <w:rFonts w:hint="eastAsia"/>
                <w:szCs w:val="21"/>
              </w:rPr>
              <w:t xml:space="preserve"> Gi1/0/1 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 xml:space="preserve"> Gi1/0/3</w:t>
            </w:r>
            <w:r>
              <w:rPr>
                <w:rFonts w:hint="eastAsia"/>
                <w:szCs w:val="21"/>
              </w:rPr>
              <w:t>，地址表总数增至</w:t>
            </w:r>
            <w:r>
              <w:rPr>
                <w:rFonts w:hint="eastAsia"/>
                <w:szCs w:val="21"/>
              </w:rPr>
              <w:t xml:space="preserve"> 24</w:t>
            </w:r>
            <w:r>
              <w:rPr>
                <w:rFonts w:hint="eastAsia"/>
                <w:szCs w:val="21"/>
              </w:rPr>
              <w:t>，说明交换机已建立两个设备源</w:t>
            </w:r>
            <w:r>
              <w:rPr>
                <w:rFonts w:hint="eastAsia"/>
                <w:szCs w:val="21"/>
              </w:rPr>
              <w:t xml:space="preserve"> MAC </w:t>
            </w:r>
            <w:r>
              <w:rPr>
                <w:rFonts w:hint="eastAsia"/>
                <w:szCs w:val="21"/>
              </w:rPr>
              <w:t>地址与入端口之间的对应关系。</w:t>
            </w:r>
            <w:r>
              <w:rPr>
                <w:rFonts w:hint="eastAsia"/>
              </w:rPr>
              <w:t>（如</w:t>
            </w:r>
            <w:r w:rsidRPr="0088512F">
              <w:rPr>
                <w:rFonts w:ascii="宋体" w:hAnsi="宋体" w:hint="eastAsia"/>
              </w:rPr>
              <w:fldChar w:fldCharType="begin"/>
            </w:r>
            <w:r w:rsidRPr="0088512F">
              <w:rPr>
                <w:rFonts w:ascii="宋体" w:hAnsi="宋体" w:hint="eastAsia"/>
              </w:rPr>
              <w:instrText xml:space="preserve"> REF _RefFig11 \h </w:instrText>
            </w:r>
            <w:r w:rsidR="0088512F">
              <w:rPr>
                <w:rFonts w:ascii="宋体" w:hAnsi="宋体" w:hint="eastAsia"/>
              </w:rPr>
              <w:instrText xml:space="preserve"> \* MERGEFORMAT </w:instrText>
            </w:r>
            <w:r w:rsidRPr="0088512F">
              <w:rPr>
                <w:rFonts w:ascii="宋体" w:hAnsi="宋体" w:hint="eastAsia"/>
              </w:rPr>
            </w:r>
            <w:r w:rsidRPr="0088512F">
              <w:rPr>
                <w:rFonts w:ascii="宋体" w:hAnsi="宋体" w:hint="eastAsia"/>
              </w:rPr>
              <w:fldChar w:fldCharType="separate"/>
            </w:r>
            <w:r w:rsidR="009A685B" w:rsidRPr="0088512F">
              <w:rPr>
                <w:rFonts w:ascii="宋体" w:hAnsi="宋体" w:hint="eastAsia"/>
              </w:rPr>
              <w:t>图</w:t>
            </w:r>
            <w:r w:rsidR="009A685B" w:rsidRPr="0088512F">
              <w:rPr>
                <w:rFonts w:ascii="宋体" w:hAnsi="宋体"/>
                <w:noProof/>
              </w:rPr>
              <w:t>12</w:t>
            </w:r>
            <w:r w:rsidRPr="0088512F">
              <w:rPr>
                <w:rFonts w:ascii="宋体" w:hAnsi="宋体" w:hint="eastAsia"/>
              </w:rPr>
              <w:fldChar w:fldCharType="end"/>
            </w:r>
            <w:r>
              <w:rPr>
                <w:rFonts w:hint="eastAsia"/>
              </w:rPr>
              <w:t>所示）</w:t>
            </w:r>
          </w:p>
          <w:p w14:paraId="4B922FCC" w14:textId="5D50E13B" w:rsidR="00024F1E" w:rsidRDefault="00325BB8">
            <w:pPr>
              <w:snapToGrid w:val="0"/>
              <w:spacing w:before="120" w:after="12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pict w14:anchorId="4E170C84">
                <v:shape id="_x0000_i1039" type="#_x0000_t75" style="width:379.1pt;height:254.5pt">
                  <v:imagedata r:id="rId22" o:title="图11 查看学习后的动态MAC地址"/>
                  <o:lock v:ext="edit" aspectratio="f"/>
                </v:shape>
              </w:pict>
            </w:r>
          </w:p>
          <w:p w14:paraId="424075CF" w14:textId="41EC4F82" w:rsidR="00024F1E" w:rsidRDefault="00000000">
            <w:pPr>
              <w:pStyle w:val="1"/>
              <w:snapToGrid w:val="0"/>
              <w:spacing w:before="120" w:after="120"/>
              <w:jc w:val="center"/>
              <w:rPr>
                <w:rFonts w:ascii="宋体" w:hAnsi="宋体" w:hint="eastAsia"/>
                <w:szCs w:val="21"/>
              </w:rPr>
            </w:pPr>
            <w:bookmarkStart w:id="11" w:name="_RefFig11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9A685B">
              <w:rPr>
                <w:noProof/>
              </w:rPr>
              <w:t>12</w:t>
            </w:r>
            <w:r>
              <w:rPr>
                <w:rFonts w:hint="eastAsia"/>
              </w:rPr>
              <w:fldChar w:fldCharType="end"/>
            </w:r>
            <w:bookmarkEnd w:id="11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查看学习后的动态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  <w:p w14:paraId="3DF451BA" w14:textId="18903AD3" w:rsidR="00024F1E" w:rsidRDefault="003B4E03">
            <w:pPr>
              <w:snapToGrid w:val="0"/>
              <w:spacing w:before="120" w:after="120"/>
              <w:ind w:firstLineChars="200" w:firstLine="420"/>
              <w:rPr>
                <w:rFonts w:ascii="宋体" w:hAnsi="宋体" w:hint="eastAsia"/>
                <w:b/>
                <w:szCs w:val="21"/>
              </w:rPr>
            </w:pPr>
            <w:r w:rsidRPr="003B4E03">
              <w:rPr>
                <w:szCs w:val="21"/>
              </w:rPr>
              <w:lastRenderedPageBreak/>
              <w:t>随后查看仪表的</w:t>
            </w:r>
            <w:r w:rsidRPr="003B4E03">
              <w:rPr>
                <w:szCs w:val="21"/>
              </w:rPr>
              <w:t xml:space="preserve"> Basic Traffic Results</w:t>
            </w:r>
            <w:r w:rsidRPr="003B4E03">
              <w:rPr>
                <w:szCs w:val="21"/>
              </w:rPr>
              <w:t>，核对两个端口的累计收发统计。合计行与两个端口的分项逐项一致：</w:t>
            </w:r>
            <w:r w:rsidRPr="003B4E03">
              <w:rPr>
                <w:szCs w:val="21"/>
              </w:rPr>
              <w:t xml:space="preserve">Port A </w:t>
            </w:r>
            <w:r w:rsidRPr="003B4E03">
              <w:rPr>
                <w:szCs w:val="21"/>
              </w:rPr>
              <w:t>发送</w:t>
            </w:r>
            <w:r w:rsidRPr="003B4E03">
              <w:rPr>
                <w:szCs w:val="21"/>
              </w:rPr>
              <w:t xml:space="preserve"> 4 </w:t>
            </w:r>
            <w:r w:rsidRPr="003B4E03">
              <w:rPr>
                <w:szCs w:val="21"/>
              </w:rPr>
              <w:t>帧、</w:t>
            </w:r>
            <w:r w:rsidRPr="003B4E03">
              <w:rPr>
                <w:szCs w:val="21"/>
              </w:rPr>
              <w:t>4,096 bit</w:t>
            </w:r>
            <w:r w:rsidRPr="003B4E03">
              <w:rPr>
                <w:szCs w:val="21"/>
              </w:rPr>
              <w:t>，</w:t>
            </w:r>
            <w:r w:rsidRPr="003B4E03">
              <w:rPr>
                <w:szCs w:val="21"/>
              </w:rPr>
              <w:t xml:space="preserve">Port B </w:t>
            </w:r>
            <w:r w:rsidRPr="003B4E03">
              <w:rPr>
                <w:szCs w:val="21"/>
              </w:rPr>
              <w:t>发送</w:t>
            </w:r>
            <w:r w:rsidRPr="003B4E03">
              <w:rPr>
                <w:szCs w:val="21"/>
              </w:rPr>
              <w:t xml:space="preserve"> 0 </w:t>
            </w:r>
            <w:r w:rsidRPr="003B4E03">
              <w:rPr>
                <w:szCs w:val="21"/>
              </w:rPr>
              <w:t>帧、</w:t>
            </w:r>
            <w:r w:rsidRPr="003B4E03">
              <w:rPr>
                <w:szCs w:val="21"/>
              </w:rPr>
              <w:t>0 bit</w:t>
            </w:r>
            <w:r w:rsidRPr="003B4E03">
              <w:rPr>
                <w:szCs w:val="21"/>
              </w:rPr>
              <w:t>，合计</w:t>
            </w:r>
            <w:r w:rsidRPr="003B4E03">
              <w:rPr>
                <w:szCs w:val="21"/>
              </w:rPr>
              <w:t xml:space="preserve"> 4 </w:t>
            </w:r>
            <w:r w:rsidRPr="003B4E03">
              <w:rPr>
                <w:szCs w:val="21"/>
              </w:rPr>
              <w:t>帧、</w:t>
            </w:r>
            <w:r w:rsidRPr="003B4E03">
              <w:rPr>
                <w:szCs w:val="21"/>
              </w:rPr>
              <w:t>4,096 bit</w:t>
            </w:r>
            <w:r w:rsidRPr="003B4E03">
              <w:rPr>
                <w:szCs w:val="21"/>
              </w:rPr>
              <w:t>；</w:t>
            </w:r>
            <w:r w:rsidRPr="003B4E03">
              <w:rPr>
                <w:szCs w:val="21"/>
              </w:rPr>
              <w:t xml:space="preserve">Port A </w:t>
            </w:r>
            <w:r w:rsidRPr="003B4E03">
              <w:rPr>
                <w:szCs w:val="21"/>
              </w:rPr>
              <w:t>接收</w:t>
            </w:r>
            <w:r w:rsidRPr="003B4E03">
              <w:rPr>
                <w:szCs w:val="21"/>
              </w:rPr>
              <w:t xml:space="preserve"> 428 </w:t>
            </w:r>
            <w:r w:rsidRPr="003B4E03">
              <w:rPr>
                <w:szCs w:val="21"/>
              </w:rPr>
              <w:t>帧、</w:t>
            </w:r>
            <w:r w:rsidRPr="003B4E03">
              <w:rPr>
                <w:szCs w:val="21"/>
              </w:rPr>
              <w:t>252,832 bit</w:t>
            </w:r>
            <w:r w:rsidRPr="003B4E03">
              <w:rPr>
                <w:szCs w:val="21"/>
              </w:rPr>
              <w:t>，</w:t>
            </w:r>
            <w:r w:rsidRPr="003B4E03">
              <w:rPr>
                <w:szCs w:val="21"/>
              </w:rPr>
              <w:t xml:space="preserve">Port B </w:t>
            </w:r>
            <w:r w:rsidRPr="003B4E03">
              <w:rPr>
                <w:szCs w:val="21"/>
              </w:rPr>
              <w:t>接收</w:t>
            </w:r>
            <w:r w:rsidRPr="003B4E03">
              <w:rPr>
                <w:szCs w:val="21"/>
              </w:rPr>
              <w:t xml:space="preserve"> 432 </w:t>
            </w:r>
            <w:r w:rsidRPr="003B4E03">
              <w:rPr>
                <w:szCs w:val="21"/>
              </w:rPr>
              <w:t>帧、</w:t>
            </w:r>
            <w:r w:rsidRPr="003B4E03">
              <w:rPr>
                <w:szCs w:val="21"/>
              </w:rPr>
              <w:t>256,928 bit</w:t>
            </w:r>
            <w:r w:rsidRPr="003B4E03">
              <w:rPr>
                <w:szCs w:val="21"/>
              </w:rPr>
              <w:t>，合计</w:t>
            </w:r>
            <w:r w:rsidRPr="003B4E03">
              <w:rPr>
                <w:szCs w:val="21"/>
              </w:rPr>
              <w:t xml:space="preserve"> 860 </w:t>
            </w:r>
            <w:r w:rsidRPr="003B4E03">
              <w:rPr>
                <w:szCs w:val="21"/>
              </w:rPr>
              <w:t>帧、</w:t>
            </w:r>
            <w:r w:rsidRPr="003B4E03">
              <w:rPr>
                <w:szCs w:val="21"/>
              </w:rPr>
              <w:t>509,760 bit</w:t>
            </w:r>
            <w:r w:rsidRPr="003B4E03">
              <w:rPr>
                <w:szCs w:val="21"/>
              </w:rPr>
              <w:t>；</w:t>
            </w:r>
            <w:r w:rsidRPr="003B4E03">
              <w:rPr>
                <w:szCs w:val="21"/>
              </w:rPr>
              <w:t xml:space="preserve">L1 </w:t>
            </w:r>
            <w:r w:rsidRPr="003B4E03">
              <w:rPr>
                <w:szCs w:val="21"/>
              </w:rPr>
              <w:t>计数同样一致：发送</w:t>
            </w:r>
            <w:r w:rsidRPr="003B4E03">
              <w:rPr>
                <w:szCs w:val="21"/>
              </w:rPr>
              <w:t xml:space="preserve"> 4,736</w:t>
            </w:r>
            <w:r w:rsidRPr="003B4E03">
              <w:rPr>
                <w:szCs w:val="21"/>
              </w:rPr>
              <w:t>＝</w:t>
            </w:r>
            <w:r w:rsidRPr="003B4E03">
              <w:rPr>
                <w:szCs w:val="21"/>
              </w:rPr>
              <w:t>4,736</w:t>
            </w:r>
            <w:r w:rsidRPr="003B4E03">
              <w:rPr>
                <w:szCs w:val="21"/>
              </w:rPr>
              <w:t>＋</w:t>
            </w:r>
            <w:r w:rsidRPr="003B4E03">
              <w:rPr>
                <w:szCs w:val="21"/>
              </w:rPr>
              <w:t>0 bit</w:t>
            </w:r>
            <w:r w:rsidRPr="003B4E03">
              <w:rPr>
                <w:szCs w:val="21"/>
              </w:rPr>
              <w:t>，接收</w:t>
            </w:r>
            <w:r w:rsidRPr="003B4E03">
              <w:rPr>
                <w:szCs w:val="21"/>
              </w:rPr>
              <w:t xml:space="preserve"> 647,360</w:t>
            </w:r>
            <w:r w:rsidRPr="003B4E03">
              <w:rPr>
                <w:szCs w:val="21"/>
              </w:rPr>
              <w:t>＝</w:t>
            </w:r>
            <w:r w:rsidRPr="003B4E03">
              <w:rPr>
                <w:szCs w:val="21"/>
              </w:rPr>
              <w:t>321,312</w:t>
            </w:r>
            <w:r w:rsidRPr="003B4E03">
              <w:rPr>
                <w:szCs w:val="21"/>
              </w:rPr>
              <w:t>＋</w:t>
            </w:r>
            <w:r w:rsidRPr="003B4E03">
              <w:rPr>
                <w:szCs w:val="21"/>
              </w:rPr>
              <w:t>326,048 bit</w:t>
            </w:r>
            <w:r w:rsidRPr="003B4E03">
              <w:rPr>
                <w:szCs w:val="21"/>
              </w:rPr>
              <w:t>。再按每帧</w:t>
            </w:r>
            <w:r w:rsidRPr="003B4E03">
              <w:rPr>
                <w:szCs w:val="21"/>
              </w:rPr>
              <w:t xml:space="preserve"> 20 </w:t>
            </w:r>
            <w:r w:rsidRPr="003B4E03">
              <w:rPr>
                <w:szCs w:val="21"/>
              </w:rPr>
              <w:t>字节的</w:t>
            </w:r>
            <w:r w:rsidRPr="003B4E03">
              <w:rPr>
                <w:szCs w:val="21"/>
              </w:rPr>
              <w:t xml:space="preserve"> L1 </w:t>
            </w:r>
            <w:r w:rsidRPr="003B4E03">
              <w:rPr>
                <w:szCs w:val="21"/>
              </w:rPr>
              <w:t>开销（</w:t>
            </w:r>
            <w:r w:rsidRPr="003B4E03">
              <w:rPr>
                <w:szCs w:val="21"/>
              </w:rPr>
              <w:t xml:space="preserve">8 </w:t>
            </w:r>
            <w:r w:rsidRPr="003B4E03">
              <w:rPr>
                <w:szCs w:val="21"/>
              </w:rPr>
              <w:t>字节前导码＋</w:t>
            </w:r>
            <w:r w:rsidRPr="003B4E03">
              <w:rPr>
                <w:szCs w:val="21"/>
              </w:rPr>
              <w:t xml:space="preserve">12 </w:t>
            </w:r>
            <w:r w:rsidRPr="003B4E03">
              <w:rPr>
                <w:szCs w:val="21"/>
              </w:rPr>
              <w:t>字节帧间隙）核对：</w:t>
            </w:r>
            <w:r w:rsidRPr="003B4E03">
              <w:rPr>
                <w:szCs w:val="21"/>
              </w:rPr>
              <w:t>252,832</w:t>
            </w:r>
            <w:r w:rsidRPr="003B4E03">
              <w:rPr>
                <w:szCs w:val="21"/>
              </w:rPr>
              <w:t>＋</w:t>
            </w:r>
            <w:r w:rsidRPr="003B4E03">
              <w:rPr>
                <w:szCs w:val="21"/>
              </w:rPr>
              <w:t>428×160</w:t>
            </w:r>
            <w:r w:rsidRPr="003B4E03">
              <w:rPr>
                <w:szCs w:val="21"/>
              </w:rPr>
              <w:t>＝</w:t>
            </w:r>
            <w:r w:rsidRPr="003B4E03">
              <w:rPr>
                <w:szCs w:val="21"/>
              </w:rPr>
              <w:t>321,312 bit</w:t>
            </w:r>
            <w:r w:rsidRPr="003B4E03">
              <w:rPr>
                <w:szCs w:val="21"/>
              </w:rPr>
              <w:t>，</w:t>
            </w:r>
            <w:r w:rsidRPr="003B4E03">
              <w:rPr>
                <w:szCs w:val="21"/>
              </w:rPr>
              <w:t>256,928</w:t>
            </w:r>
            <w:r w:rsidRPr="003B4E03">
              <w:rPr>
                <w:szCs w:val="21"/>
              </w:rPr>
              <w:t>＋</w:t>
            </w:r>
            <w:r w:rsidRPr="003B4E03">
              <w:rPr>
                <w:szCs w:val="21"/>
              </w:rPr>
              <w:t>432×160</w:t>
            </w:r>
            <w:r w:rsidRPr="003B4E03">
              <w:rPr>
                <w:szCs w:val="21"/>
              </w:rPr>
              <w:t>＝</w:t>
            </w:r>
            <w:r w:rsidRPr="003B4E03">
              <w:rPr>
                <w:szCs w:val="21"/>
              </w:rPr>
              <w:t>326,048 bit</w:t>
            </w:r>
            <w:r w:rsidRPr="003B4E03">
              <w:rPr>
                <w:szCs w:val="21"/>
              </w:rPr>
              <w:t>，</w:t>
            </w:r>
            <w:r w:rsidRPr="003B4E03">
              <w:rPr>
                <w:szCs w:val="21"/>
              </w:rPr>
              <w:t>509,760</w:t>
            </w:r>
            <w:r w:rsidRPr="003B4E03">
              <w:rPr>
                <w:szCs w:val="21"/>
              </w:rPr>
              <w:t>＋</w:t>
            </w:r>
            <w:r w:rsidRPr="003B4E03">
              <w:rPr>
                <w:szCs w:val="21"/>
              </w:rPr>
              <w:t>860×160</w:t>
            </w:r>
            <w:r w:rsidRPr="003B4E03">
              <w:rPr>
                <w:szCs w:val="21"/>
              </w:rPr>
              <w:t>＝</w:t>
            </w:r>
            <w:r w:rsidRPr="003B4E03">
              <w:rPr>
                <w:szCs w:val="21"/>
              </w:rPr>
              <w:t>647,360 bit</w:t>
            </w:r>
            <w:r w:rsidRPr="003B4E03">
              <w:rPr>
                <w:szCs w:val="21"/>
              </w:rPr>
              <w:t>，</w:t>
            </w:r>
            <w:r w:rsidRPr="003B4E03">
              <w:rPr>
                <w:szCs w:val="21"/>
              </w:rPr>
              <w:t>4,096</w:t>
            </w:r>
            <w:r w:rsidRPr="003B4E03">
              <w:rPr>
                <w:szCs w:val="21"/>
              </w:rPr>
              <w:t>＋</w:t>
            </w:r>
            <w:r w:rsidRPr="003B4E03">
              <w:rPr>
                <w:szCs w:val="21"/>
              </w:rPr>
              <w:t>4×160</w:t>
            </w:r>
            <w:r w:rsidRPr="003B4E03">
              <w:rPr>
                <w:szCs w:val="21"/>
              </w:rPr>
              <w:t>＝</w:t>
            </w:r>
            <w:r w:rsidRPr="003B4E03">
              <w:rPr>
                <w:szCs w:val="21"/>
              </w:rPr>
              <w:t>4,736 bit</w:t>
            </w:r>
            <w:r w:rsidRPr="003B4E03">
              <w:rPr>
                <w:szCs w:val="21"/>
              </w:rPr>
              <w:t>。累计值、分项值与</w:t>
            </w:r>
            <w:r w:rsidRPr="003B4E03">
              <w:rPr>
                <w:szCs w:val="21"/>
              </w:rPr>
              <w:t xml:space="preserve"> L1/L2 </w:t>
            </w:r>
            <w:r w:rsidRPr="003B4E03">
              <w:rPr>
                <w:szCs w:val="21"/>
              </w:rPr>
              <w:t>比特逐项吻合，端口统计计数准确。（如</w:t>
            </w:r>
            <w:r w:rsidRPr="003B4E03">
              <w:rPr>
                <w:rFonts w:ascii="宋体" w:hAnsi="宋体"/>
                <w:szCs w:val="21"/>
              </w:rPr>
              <w:fldChar w:fldCharType="begin"/>
            </w:r>
            <w:r w:rsidRPr="003B4E03">
              <w:rPr>
                <w:rFonts w:ascii="宋体" w:hAnsi="宋体"/>
                <w:szCs w:val="21"/>
              </w:rPr>
              <w:instrText xml:space="preserve"> REF _RefFig12 \h </w:instrText>
            </w:r>
            <w:r>
              <w:rPr>
                <w:rFonts w:ascii="宋体" w:hAnsi="宋体" w:hint="eastAsia"/>
                <w:szCs w:val="21"/>
              </w:rPr>
              <w:instrText xml:space="preserve"> \* MERGEFORMAT </w:instrText>
            </w:r>
            <w:r w:rsidRPr="003B4E03">
              <w:rPr>
                <w:rFonts w:ascii="宋体" w:hAnsi="宋体"/>
                <w:szCs w:val="21"/>
              </w:rPr>
            </w:r>
            <w:r w:rsidRPr="003B4E03">
              <w:rPr>
                <w:rFonts w:ascii="宋体" w:hAnsi="宋体"/>
                <w:szCs w:val="21"/>
              </w:rPr>
              <w:fldChar w:fldCharType="separate"/>
            </w:r>
            <w:r w:rsidRPr="003B4E03">
              <w:rPr>
                <w:rFonts w:ascii="宋体" w:hAnsi="宋体" w:hint="eastAsia"/>
              </w:rPr>
              <w:t>图</w:t>
            </w:r>
            <w:r w:rsidRPr="003B4E03">
              <w:rPr>
                <w:rFonts w:ascii="宋体" w:hAnsi="宋体"/>
                <w:noProof/>
              </w:rPr>
              <w:t>13</w:t>
            </w:r>
            <w:r w:rsidRPr="003B4E03">
              <w:rPr>
                <w:rFonts w:ascii="宋体" w:hAnsi="宋体"/>
                <w:szCs w:val="21"/>
              </w:rPr>
              <w:fldChar w:fldCharType="end"/>
            </w:r>
            <w:r w:rsidRPr="003B4E03">
              <w:rPr>
                <w:szCs w:val="21"/>
              </w:rPr>
              <w:t>所示）</w:t>
            </w:r>
          </w:p>
          <w:p w14:paraId="60F02A01" w14:textId="77777777" w:rsidR="00024F1E" w:rsidRDefault="00325BB8">
            <w:pPr>
              <w:snapToGrid w:val="0"/>
              <w:spacing w:before="120" w:after="12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pict w14:anchorId="1BE56657">
                <v:shape id="_x0000_i1040" type="#_x0000_t75" style="width:429.8pt;height:233.2pt">
                  <v:imagedata r:id="rId23" o:title="图12 查看端口基本收发统计"/>
                  <o:lock v:ext="edit" aspectratio="f"/>
                </v:shape>
              </w:pict>
            </w:r>
          </w:p>
          <w:p w14:paraId="7888559B" w14:textId="0739380C" w:rsidR="00024F1E" w:rsidRDefault="00000000">
            <w:pPr>
              <w:pStyle w:val="1"/>
              <w:snapToGrid w:val="0"/>
              <w:spacing w:before="120" w:after="120"/>
              <w:jc w:val="center"/>
              <w:rPr>
                <w:rFonts w:ascii="宋体" w:hAnsi="宋体" w:hint="eastAsia"/>
                <w:szCs w:val="21"/>
              </w:rPr>
            </w:pPr>
            <w:bookmarkStart w:id="12" w:name="_RefFig12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9A685B">
              <w:rPr>
                <w:noProof/>
              </w:rPr>
              <w:t>13</w:t>
            </w:r>
            <w:r>
              <w:rPr>
                <w:rFonts w:hint="eastAsia"/>
              </w:rPr>
              <w:fldChar w:fldCharType="end"/>
            </w:r>
            <w:bookmarkEnd w:id="12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查看端口基本收发统计</w:t>
            </w:r>
          </w:p>
          <w:p w14:paraId="0BBA0D76" w14:textId="77777777" w:rsidR="00024F1E" w:rsidRDefault="00000000">
            <w:pPr>
              <w:snapToGrid w:val="0"/>
              <w:spacing w:before="120" w:after="120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b/>
                <w:szCs w:val="21"/>
              </w:rPr>
              <w:t>（</w:t>
            </w:r>
            <w:r>
              <w:rPr>
                <w:rFonts w:hint="eastAsia"/>
                <w:b/>
                <w:szCs w:val="21"/>
              </w:rPr>
              <w:t>5</w:t>
            </w:r>
            <w:r>
              <w:rPr>
                <w:rFonts w:hint="eastAsia"/>
                <w:b/>
                <w:szCs w:val="21"/>
              </w:rPr>
              <w:t>）创建</w:t>
            </w:r>
            <w:r>
              <w:rPr>
                <w:rFonts w:hint="eastAsia"/>
                <w:b/>
                <w:szCs w:val="21"/>
              </w:rPr>
              <w:t xml:space="preserve"> VLAN </w:t>
            </w:r>
            <w:r>
              <w:rPr>
                <w:rFonts w:hint="eastAsia"/>
                <w:b/>
                <w:szCs w:val="21"/>
              </w:rPr>
              <w:t>并配置接入口</w:t>
            </w:r>
          </w:p>
          <w:p w14:paraId="7BA32B00" w14:textId="142C6965" w:rsidR="00024F1E" w:rsidRDefault="00000000">
            <w:pPr>
              <w:snapToGrid w:val="0"/>
              <w:spacing w:before="120" w:after="120"/>
              <w:ind w:firstLineChars="200" w:firstLine="420"/>
              <w:rPr>
                <w:rFonts w:ascii="宋体" w:hAnsi="宋体"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>在交换机全局配置模式中创建</w:t>
            </w:r>
            <w:r>
              <w:rPr>
                <w:rFonts w:hint="eastAsia"/>
                <w:szCs w:val="21"/>
              </w:rPr>
              <w:t xml:space="preserve"> VLAN 10 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 xml:space="preserve"> VLAN 20</w:t>
            </w:r>
            <w:r>
              <w:rPr>
                <w:rFonts w:hint="eastAsia"/>
                <w:szCs w:val="21"/>
              </w:rPr>
              <w:t>。</w:t>
            </w:r>
            <w:r>
              <w:rPr>
                <w:rFonts w:hint="eastAsia"/>
              </w:rPr>
              <w:t>（如</w:t>
            </w:r>
            <w:r w:rsidRPr="00460ED3">
              <w:rPr>
                <w:rFonts w:ascii="宋体" w:hAnsi="宋体" w:hint="eastAsia"/>
              </w:rPr>
              <w:fldChar w:fldCharType="begin"/>
            </w:r>
            <w:r w:rsidRPr="00460ED3">
              <w:rPr>
                <w:rFonts w:ascii="宋体" w:hAnsi="宋体" w:hint="eastAsia"/>
              </w:rPr>
              <w:instrText xml:space="preserve"> REF _RefFig13 \h </w:instrText>
            </w:r>
            <w:r w:rsidR="00460ED3">
              <w:rPr>
                <w:rFonts w:ascii="宋体" w:hAnsi="宋体" w:hint="eastAsia"/>
              </w:rPr>
              <w:instrText xml:space="preserve"> \* MERGEFORMAT </w:instrText>
            </w:r>
            <w:r w:rsidRPr="00460ED3">
              <w:rPr>
                <w:rFonts w:ascii="宋体" w:hAnsi="宋体" w:hint="eastAsia"/>
              </w:rPr>
            </w:r>
            <w:r w:rsidRPr="00460ED3">
              <w:rPr>
                <w:rFonts w:ascii="宋体" w:hAnsi="宋体" w:hint="eastAsia"/>
              </w:rPr>
              <w:fldChar w:fldCharType="separate"/>
            </w:r>
            <w:r w:rsidR="00460ED3" w:rsidRPr="00460ED3">
              <w:rPr>
                <w:rFonts w:ascii="宋体" w:hAnsi="宋体" w:hint="eastAsia"/>
              </w:rPr>
              <w:t>图</w:t>
            </w:r>
            <w:r w:rsidR="00460ED3" w:rsidRPr="00460ED3">
              <w:rPr>
                <w:rFonts w:ascii="宋体" w:hAnsi="宋体"/>
                <w:noProof/>
              </w:rPr>
              <w:t>14</w:t>
            </w:r>
            <w:r w:rsidRPr="00460ED3">
              <w:rPr>
                <w:rFonts w:ascii="宋体" w:hAnsi="宋体" w:hint="eastAsia"/>
              </w:rPr>
              <w:fldChar w:fldCharType="end"/>
            </w:r>
            <w:r>
              <w:rPr>
                <w:rFonts w:hint="eastAsia"/>
              </w:rPr>
              <w:t>所示）</w:t>
            </w:r>
          </w:p>
          <w:p w14:paraId="3DB5959D" w14:textId="77777777" w:rsidR="00024F1E" w:rsidRDefault="00325BB8">
            <w:pPr>
              <w:snapToGrid w:val="0"/>
              <w:spacing w:before="120" w:after="12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pict w14:anchorId="4F5A05C6">
                <v:shape id="_x0000_i1041" type="#_x0000_t75" style="width:370.65pt;height:75.15pt">
                  <v:imagedata r:id="rId24" o:title="图13 创建VLAN10和VLAN20"/>
                  <o:lock v:ext="edit" aspectratio="f"/>
                </v:shape>
              </w:pict>
            </w:r>
          </w:p>
          <w:p w14:paraId="7A397030" w14:textId="38C68669" w:rsidR="00024F1E" w:rsidRDefault="00000000">
            <w:pPr>
              <w:pStyle w:val="1"/>
              <w:snapToGrid w:val="0"/>
              <w:spacing w:before="120" w:after="120"/>
              <w:jc w:val="center"/>
              <w:rPr>
                <w:rFonts w:ascii="宋体" w:hAnsi="宋体" w:hint="eastAsia"/>
                <w:szCs w:val="21"/>
              </w:rPr>
            </w:pPr>
            <w:bookmarkStart w:id="13" w:name="_RefFig13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9A685B">
              <w:rPr>
                <w:noProof/>
              </w:rPr>
              <w:t>14</w:t>
            </w:r>
            <w:r>
              <w:rPr>
                <w:rFonts w:hint="eastAsia"/>
              </w:rPr>
              <w:fldChar w:fldCharType="end"/>
            </w:r>
            <w:bookmarkEnd w:id="13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VLAN10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VLAN20</w:t>
            </w:r>
          </w:p>
          <w:p w14:paraId="0891DE92" w14:textId="6D9203FC" w:rsidR="00024F1E" w:rsidRDefault="00000000">
            <w:pPr>
              <w:snapToGrid w:val="0"/>
              <w:spacing w:before="120" w:after="120"/>
              <w:ind w:firstLineChars="200" w:firstLine="420"/>
              <w:rPr>
                <w:rFonts w:ascii="宋体" w:hAnsi="宋体"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>进入</w:t>
            </w:r>
            <w:r>
              <w:rPr>
                <w:rFonts w:hint="eastAsia"/>
                <w:szCs w:val="21"/>
              </w:rPr>
              <w:t xml:space="preserve"> Gi1/0/1</w:t>
            </w:r>
            <w:r>
              <w:rPr>
                <w:rFonts w:hint="eastAsia"/>
                <w:szCs w:val="21"/>
              </w:rPr>
              <w:t>，将端口模式设为</w:t>
            </w:r>
            <w:r>
              <w:rPr>
                <w:rFonts w:hint="eastAsia"/>
                <w:szCs w:val="21"/>
              </w:rPr>
              <w:t xml:space="preserve"> access</w:t>
            </w:r>
            <w:r>
              <w:rPr>
                <w:rFonts w:hint="eastAsia"/>
                <w:szCs w:val="21"/>
              </w:rPr>
              <w:t>，并将其划入</w:t>
            </w:r>
            <w:r>
              <w:rPr>
                <w:rFonts w:hint="eastAsia"/>
                <w:szCs w:val="21"/>
              </w:rPr>
              <w:t xml:space="preserve"> VLAN 10</w:t>
            </w:r>
            <w:r>
              <w:rPr>
                <w:rFonts w:hint="eastAsia"/>
                <w:szCs w:val="21"/>
              </w:rPr>
              <w:t>；进入</w:t>
            </w:r>
            <w:r>
              <w:rPr>
                <w:rFonts w:hint="eastAsia"/>
                <w:szCs w:val="21"/>
              </w:rPr>
              <w:t xml:space="preserve"> Gi1/0/3</w:t>
            </w:r>
            <w:r>
              <w:rPr>
                <w:rFonts w:hint="eastAsia"/>
                <w:szCs w:val="21"/>
              </w:rPr>
              <w:t>，同样配置为</w:t>
            </w:r>
            <w:r>
              <w:rPr>
                <w:rFonts w:hint="eastAsia"/>
                <w:szCs w:val="21"/>
              </w:rPr>
              <w:t xml:space="preserve"> access </w:t>
            </w:r>
            <w:r>
              <w:rPr>
                <w:rFonts w:hint="eastAsia"/>
                <w:szCs w:val="21"/>
              </w:rPr>
              <w:t>并划入</w:t>
            </w:r>
            <w:r>
              <w:rPr>
                <w:rFonts w:hint="eastAsia"/>
                <w:szCs w:val="21"/>
              </w:rPr>
              <w:t xml:space="preserve"> VLAN 20</w:t>
            </w:r>
            <w:r>
              <w:rPr>
                <w:rFonts w:hint="eastAsia"/>
                <w:szCs w:val="21"/>
              </w:rPr>
              <w:t>。配置后两个测试设备连接的端口属于不同</w:t>
            </w:r>
            <w:r>
              <w:rPr>
                <w:rFonts w:hint="eastAsia"/>
                <w:szCs w:val="21"/>
              </w:rPr>
              <w:t xml:space="preserve"> VLAN</w:t>
            </w:r>
            <w:r>
              <w:rPr>
                <w:rFonts w:hint="eastAsia"/>
                <w:szCs w:val="21"/>
              </w:rPr>
              <w:t>。由于测试帧不携带</w:t>
            </w:r>
            <w:r>
              <w:rPr>
                <w:rFonts w:hint="eastAsia"/>
                <w:szCs w:val="21"/>
              </w:rPr>
              <w:t xml:space="preserve"> VLAN </w:t>
            </w:r>
            <w:r>
              <w:rPr>
                <w:rFonts w:hint="eastAsia"/>
                <w:szCs w:val="21"/>
              </w:rPr>
              <w:t>标签，其所属</w:t>
            </w:r>
            <w:r>
              <w:rPr>
                <w:rFonts w:hint="eastAsia"/>
                <w:szCs w:val="21"/>
              </w:rPr>
              <w:t xml:space="preserve"> VLAN </w:t>
            </w:r>
            <w:r>
              <w:rPr>
                <w:rFonts w:hint="eastAsia"/>
                <w:szCs w:val="21"/>
              </w:rPr>
              <w:t>由交换机接入口的配置决定。</w:t>
            </w:r>
            <w:r>
              <w:rPr>
                <w:rFonts w:hint="eastAsia"/>
              </w:rPr>
              <w:t>（如</w:t>
            </w:r>
            <w:r w:rsidRPr="00460ED3">
              <w:rPr>
                <w:rFonts w:ascii="宋体" w:hAnsi="宋体" w:hint="eastAsia"/>
              </w:rPr>
              <w:fldChar w:fldCharType="begin"/>
            </w:r>
            <w:r w:rsidRPr="00460ED3">
              <w:rPr>
                <w:rFonts w:ascii="宋体" w:hAnsi="宋体" w:hint="eastAsia"/>
              </w:rPr>
              <w:instrText xml:space="preserve"> REF _RefFig14 \h </w:instrText>
            </w:r>
            <w:r w:rsidR="00460ED3">
              <w:rPr>
                <w:rFonts w:ascii="宋体" w:hAnsi="宋体" w:hint="eastAsia"/>
              </w:rPr>
              <w:instrText xml:space="preserve"> \* MERGEFORMAT </w:instrText>
            </w:r>
            <w:r w:rsidRPr="00460ED3">
              <w:rPr>
                <w:rFonts w:ascii="宋体" w:hAnsi="宋体" w:hint="eastAsia"/>
              </w:rPr>
            </w:r>
            <w:r w:rsidRPr="00460ED3">
              <w:rPr>
                <w:rFonts w:ascii="宋体" w:hAnsi="宋体" w:hint="eastAsia"/>
              </w:rPr>
              <w:fldChar w:fldCharType="separate"/>
            </w:r>
            <w:r w:rsidR="00460ED3" w:rsidRPr="00460ED3">
              <w:rPr>
                <w:rFonts w:ascii="宋体" w:hAnsi="宋体" w:hint="eastAsia"/>
              </w:rPr>
              <w:t>图</w:t>
            </w:r>
            <w:r w:rsidR="00460ED3" w:rsidRPr="00460ED3">
              <w:rPr>
                <w:rFonts w:ascii="宋体" w:hAnsi="宋体"/>
                <w:noProof/>
              </w:rPr>
              <w:t>15</w:t>
            </w:r>
            <w:r w:rsidRPr="00460ED3">
              <w:rPr>
                <w:rFonts w:ascii="宋体" w:hAnsi="宋体" w:hint="eastAsia"/>
              </w:rPr>
              <w:fldChar w:fldCharType="end"/>
            </w:r>
            <w:r>
              <w:rPr>
                <w:rFonts w:hint="eastAsia"/>
              </w:rPr>
              <w:t>所示）</w:t>
            </w:r>
          </w:p>
          <w:p w14:paraId="5F1447B3" w14:textId="670F2E1B" w:rsidR="00024F1E" w:rsidRDefault="00325BB8">
            <w:pPr>
              <w:snapToGrid w:val="0"/>
              <w:spacing w:before="120" w:after="12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pict w14:anchorId="6C8906F0">
                <v:shape id="_x0000_i1042" type="#_x0000_t75" style="width:223.85pt;height:144.95pt">
                  <v:imagedata r:id="rId25" o:title="图14 配置接入口所属VLAN"/>
                  <o:lock v:ext="edit" aspectratio="f"/>
                </v:shape>
              </w:pict>
            </w:r>
          </w:p>
          <w:p w14:paraId="280F94DE" w14:textId="2413B7A7" w:rsidR="00024F1E" w:rsidRDefault="00000000">
            <w:pPr>
              <w:pStyle w:val="1"/>
              <w:snapToGrid w:val="0"/>
              <w:spacing w:before="120" w:after="120"/>
              <w:jc w:val="center"/>
              <w:rPr>
                <w:rFonts w:ascii="宋体" w:hAnsi="宋体" w:hint="eastAsia"/>
                <w:szCs w:val="21"/>
              </w:rPr>
            </w:pPr>
            <w:bookmarkStart w:id="14" w:name="_RefFig14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9A685B">
              <w:rPr>
                <w:noProof/>
              </w:rPr>
              <w:t>15</w:t>
            </w:r>
            <w:r>
              <w:rPr>
                <w:rFonts w:hint="eastAsia"/>
              </w:rPr>
              <w:fldChar w:fldCharType="end"/>
            </w:r>
            <w:bookmarkEnd w:id="14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配置接入口所属</w:t>
            </w:r>
            <w:r>
              <w:rPr>
                <w:rFonts w:hint="eastAsia"/>
              </w:rPr>
              <w:t>VLAN</w:t>
            </w:r>
          </w:p>
          <w:p w14:paraId="78CEBF45" w14:textId="77777777" w:rsidR="00024F1E" w:rsidRDefault="00000000">
            <w:pPr>
              <w:snapToGrid w:val="0"/>
              <w:spacing w:before="120" w:after="120"/>
              <w:ind w:firstLineChars="200" w:firstLine="420"/>
              <w:rPr>
                <w:rFonts w:ascii="宋体" w:hAnsi="宋体"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该步骤完成了两个接入口的</w:t>
            </w:r>
            <w:r>
              <w:rPr>
                <w:rFonts w:hint="eastAsia"/>
                <w:szCs w:val="21"/>
              </w:rPr>
              <w:t xml:space="preserve"> VLAN </w:t>
            </w:r>
            <w:r>
              <w:rPr>
                <w:rFonts w:hint="eastAsia"/>
                <w:szCs w:val="21"/>
              </w:rPr>
              <w:t>划分。不同</w:t>
            </w:r>
            <w:r>
              <w:rPr>
                <w:rFonts w:hint="eastAsia"/>
                <w:szCs w:val="21"/>
              </w:rPr>
              <w:t xml:space="preserve"> VLAN </w:t>
            </w:r>
            <w:r>
              <w:rPr>
                <w:rFonts w:hint="eastAsia"/>
                <w:szCs w:val="21"/>
              </w:rPr>
              <w:t>之间的二层隔离需要通过配置后的发流测试验证。</w:t>
            </w:r>
          </w:p>
          <w:p w14:paraId="2E8CA3DE" w14:textId="77777777" w:rsidR="00024F1E" w:rsidRDefault="00000000">
            <w:pPr>
              <w:snapToGrid w:val="0"/>
              <w:spacing w:before="120" w:after="120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b/>
                <w:szCs w:val="21"/>
              </w:rPr>
              <w:t>（</w:t>
            </w:r>
            <w:r>
              <w:rPr>
                <w:rFonts w:hint="eastAsia"/>
                <w:b/>
                <w:szCs w:val="21"/>
              </w:rPr>
              <w:t>6</w:t>
            </w:r>
            <w:r>
              <w:rPr>
                <w:rFonts w:hint="eastAsia"/>
                <w:b/>
                <w:szCs w:val="21"/>
              </w:rPr>
              <w:t>）查看</w:t>
            </w:r>
            <w:r>
              <w:rPr>
                <w:rFonts w:hint="eastAsia"/>
                <w:b/>
                <w:szCs w:val="21"/>
              </w:rPr>
              <w:t xml:space="preserve"> VLAN </w:t>
            </w:r>
            <w:r>
              <w:rPr>
                <w:rFonts w:hint="eastAsia"/>
                <w:b/>
                <w:szCs w:val="21"/>
              </w:rPr>
              <w:t>配置后的</w:t>
            </w:r>
            <w:r>
              <w:rPr>
                <w:rFonts w:hint="eastAsia"/>
                <w:b/>
                <w:szCs w:val="21"/>
              </w:rPr>
              <w:t xml:space="preserve"> MAC </w:t>
            </w:r>
            <w:r>
              <w:rPr>
                <w:rFonts w:hint="eastAsia"/>
                <w:b/>
                <w:szCs w:val="21"/>
              </w:rPr>
              <w:t>地址表</w:t>
            </w:r>
          </w:p>
          <w:p w14:paraId="64774168" w14:textId="72C55CD3" w:rsidR="00024F1E" w:rsidRDefault="00325BB8">
            <w:pPr>
              <w:keepNext/>
              <w:snapToGrid w:val="0"/>
              <w:spacing w:before="120" w:after="12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noProof/>
              </w:rPr>
              <w:pict w14:anchorId="677959D9">
                <v:shape id="Picture 1" o:spid="_x0000_i1043" type="#_x0000_t75" style="width:430.1pt;height:301.45pt;visibility:visible;mso-wrap-style:square">
                  <v:imagedata r:id="rId26" o:title=""/>
                </v:shape>
              </w:pict>
            </w:r>
          </w:p>
          <w:p w14:paraId="4E1510BE" w14:textId="73113721" w:rsidR="00024F1E" w:rsidRDefault="00000000">
            <w:pPr>
              <w:pStyle w:val="1"/>
              <w:snapToGrid w:val="0"/>
              <w:spacing w:before="120" w:after="120"/>
              <w:jc w:val="center"/>
              <w:rPr>
                <w:rFonts w:ascii="宋体" w:hAnsi="宋体" w:hint="eastAsia"/>
                <w:szCs w:val="21"/>
              </w:rPr>
            </w:pPr>
            <w:bookmarkStart w:id="15" w:name="_Ref243158613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9A685B">
              <w:rPr>
                <w:noProof/>
              </w:rPr>
              <w:t>16</w:t>
            </w:r>
            <w:r>
              <w:rPr>
                <w:rFonts w:hint="eastAsia"/>
              </w:rPr>
              <w:fldChar w:fldCharType="end"/>
            </w:r>
            <w:bookmarkEnd w:id="15"/>
            <w:r>
              <w:rPr>
                <w:rFonts w:hint="eastAsia"/>
              </w:rPr>
              <w:t xml:space="preserve"> VLAN </w:t>
            </w:r>
            <w:r>
              <w:rPr>
                <w:rFonts w:hint="eastAsia"/>
              </w:rPr>
              <w:t>配置后的</w:t>
            </w:r>
            <w:r>
              <w:rPr>
                <w:rFonts w:hint="eastAsia"/>
              </w:rPr>
              <w:t xml:space="preserve"> MAC </w:t>
            </w:r>
            <w:r>
              <w:rPr>
                <w:rFonts w:hint="eastAsia"/>
              </w:rPr>
              <w:t>地址表</w:t>
            </w:r>
          </w:p>
          <w:p w14:paraId="19301A53" w14:textId="59C13EB1" w:rsidR="00024F1E" w:rsidRDefault="00000000">
            <w:pPr>
              <w:snapToGrid w:val="0"/>
              <w:spacing w:before="120" w:after="120"/>
              <w:ind w:firstLineChars="200" w:firstLine="420"/>
              <w:rPr>
                <w:rFonts w:ascii="宋体" w:hAnsi="宋体"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>配置完成后再次查看</w:t>
            </w:r>
            <w:r>
              <w:rPr>
                <w:rFonts w:hint="eastAsia"/>
                <w:szCs w:val="21"/>
              </w:rPr>
              <w:t xml:space="preserve"> MAC </w:t>
            </w:r>
            <w:r>
              <w:rPr>
                <w:rFonts w:hint="eastAsia"/>
                <w:szCs w:val="21"/>
              </w:rPr>
              <w:t>地址表，</w:t>
            </w:r>
            <w:r>
              <w:rPr>
                <w:rFonts w:hint="eastAsia"/>
                <w:szCs w:val="21"/>
              </w:rPr>
              <w:t xml:space="preserve">0010.9400.0201 </w:t>
            </w:r>
            <w:r>
              <w:rPr>
                <w:rFonts w:hint="eastAsia"/>
                <w:szCs w:val="21"/>
              </w:rPr>
              <w:t>由</w:t>
            </w:r>
            <w:r>
              <w:rPr>
                <w:rFonts w:hint="eastAsia"/>
                <w:szCs w:val="21"/>
              </w:rPr>
              <w:t xml:space="preserve"> VLAN 1 </w:t>
            </w:r>
            <w:r>
              <w:rPr>
                <w:rFonts w:hint="eastAsia"/>
                <w:szCs w:val="21"/>
              </w:rPr>
              <w:t>的</w:t>
            </w:r>
            <w:r>
              <w:rPr>
                <w:rFonts w:hint="eastAsia"/>
                <w:szCs w:val="21"/>
              </w:rPr>
              <w:t xml:space="preserve"> Gi1/0/1 </w:t>
            </w:r>
            <w:r>
              <w:rPr>
                <w:rFonts w:hint="eastAsia"/>
                <w:szCs w:val="21"/>
              </w:rPr>
              <w:t>变为</w:t>
            </w:r>
            <w:r>
              <w:rPr>
                <w:rFonts w:hint="eastAsia"/>
                <w:szCs w:val="21"/>
              </w:rPr>
              <w:t xml:space="preserve"> VLAN 10 </w:t>
            </w:r>
            <w:r>
              <w:rPr>
                <w:rFonts w:hint="eastAsia"/>
                <w:szCs w:val="21"/>
              </w:rPr>
              <w:t>的</w:t>
            </w:r>
            <w:r>
              <w:rPr>
                <w:rFonts w:hint="eastAsia"/>
                <w:szCs w:val="21"/>
              </w:rPr>
              <w:t xml:space="preserve"> Gi1/0/1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 xml:space="preserve">0010.9400.0202 </w:t>
            </w:r>
            <w:r>
              <w:rPr>
                <w:rFonts w:hint="eastAsia"/>
                <w:szCs w:val="21"/>
              </w:rPr>
              <w:t>学习在</w:t>
            </w:r>
            <w:r>
              <w:rPr>
                <w:rFonts w:hint="eastAsia"/>
                <w:szCs w:val="21"/>
              </w:rPr>
              <w:t xml:space="preserve"> VLAN 20 </w:t>
            </w:r>
            <w:r>
              <w:rPr>
                <w:rFonts w:hint="eastAsia"/>
                <w:szCs w:val="21"/>
              </w:rPr>
              <w:t>的</w:t>
            </w:r>
            <w:r>
              <w:rPr>
                <w:rFonts w:hint="eastAsia"/>
                <w:szCs w:val="21"/>
              </w:rPr>
              <w:t xml:space="preserve"> Gi1/0/3</w:t>
            </w:r>
            <w:r>
              <w:rPr>
                <w:rFonts w:hint="eastAsia"/>
                <w:szCs w:val="21"/>
              </w:rPr>
              <w:t>，说明两个接入口已分别属于</w:t>
            </w:r>
            <w:r>
              <w:rPr>
                <w:rFonts w:hint="eastAsia"/>
                <w:szCs w:val="21"/>
              </w:rPr>
              <w:t xml:space="preserve"> VLAN 10 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 xml:space="preserve"> VLAN 20</w:t>
            </w:r>
            <w:r>
              <w:rPr>
                <w:rFonts w:hint="eastAsia"/>
                <w:szCs w:val="21"/>
              </w:rPr>
              <w:t>。（如</w:t>
            </w:r>
            <w:r w:rsidR="00460ED3" w:rsidRPr="00460ED3">
              <w:rPr>
                <w:rFonts w:ascii="宋体" w:hAnsi="宋体"/>
                <w:szCs w:val="21"/>
              </w:rPr>
              <w:fldChar w:fldCharType="begin"/>
            </w:r>
            <w:r w:rsidR="00460ED3" w:rsidRPr="00460ED3">
              <w:rPr>
                <w:rFonts w:ascii="宋体" w:hAnsi="宋体"/>
                <w:szCs w:val="21"/>
              </w:rPr>
              <w:instrText xml:space="preserve"> </w:instrText>
            </w:r>
            <w:r w:rsidR="00460ED3" w:rsidRPr="00460ED3">
              <w:rPr>
                <w:rFonts w:ascii="宋体" w:hAnsi="宋体" w:hint="eastAsia"/>
                <w:szCs w:val="21"/>
              </w:rPr>
              <w:instrText>REF _Ref243158613 \h</w:instrText>
            </w:r>
            <w:r w:rsidR="00460ED3" w:rsidRPr="00460ED3">
              <w:rPr>
                <w:rFonts w:ascii="宋体" w:hAnsi="宋体"/>
                <w:szCs w:val="21"/>
              </w:rPr>
              <w:instrText xml:space="preserve"> </w:instrText>
            </w:r>
            <w:r w:rsidR="00460ED3">
              <w:rPr>
                <w:rFonts w:ascii="宋体" w:hAnsi="宋体" w:hint="eastAsia"/>
                <w:szCs w:val="21"/>
              </w:rPr>
              <w:instrText xml:space="preserve"> \* MERGEFORMAT </w:instrText>
            </w:r>
            <w:r w:rsidR="00460ED3" w:rsidRPr="00460ED3">
              <w:rPr>
                <w:rFonts w:ascii="宋体" w:hAnsi="宋体"/>
                <w:szCs w:val="21"/>
              </w:rPr>
            </w:r>
            <w:r w:rsidR="00460ED3" w:rsidRPr="00460ED3">
              <w:rPr>
                <w:rFonts w:ascii="宋体" w:hAnsi="宋体"/>
                <w:szCs w:val="21"/>
              </w:rPr>
              <w:fldChar w:fldCharType="separate"/>
            </w:r>
            <w:r w:rsidR="00460ED3" w:rsidRPr="00460ED3">
              <w:rPr>
                <w:rFonts w:ascii="宋体" w:hAnsi="宋体" w:hint="eastAsia"/>
              </w:rPr>
              <w:t>图</w:t>
            </w:r>
            <w:r w:rsidR="00460ED3" w:rsidRPr="00460ED3">
              <w:rPr>
                <w:rFonts w:ascii="宋体" w:hAnsi="宋体"/>
                <w:noProof/>
              </w:rPr>
              <w:t>16</w:t>
            </w:r>
            <w:r w:rsidR="00460ED3" w:rsidRPr="00460ED3">
              <w:rPr>
                <w:rFonts w:ascii="宋体" w:hAnsi="宋体"/>
                <w:szCs w:val="21"/>
              </w:rPr>
              <w:fldChar w:fldCharType="end"/>
            </w:r>
            <w:r>
              <w:rPr>
                <w:rFonts w:hint="eastAsia"/>
                <w:szCs w:val="21"/>
              </w:rPr>
              <w:t>所示）</w:t>
            </w:r>
          </w:p>
          <w:p w14:paraId="656E98B3" w14:textId="77777777" w:rsidR="00024F1E" w:rsidRDefault="00000000">
            <w:pPr>
              <w:snapToGrid w:val="0"/>
              <w:spacing w:before="120" w:after="120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b/>
                <w:szCs w:val="21"/>
              </w:rPr>
              <w:t>（</w:t>
            </w:r>
            <w:r>
              <w:rPr>
                <w:rFonts w:hint="eastAsia"/>
                <w:b/>
                <w:szCs w:val="21"/>
              </w:rPr>
              <w:t>7</w:t>
            </w:r>
            <w:r>
              <w:rPr>
                <w:rFonts w:hint="eastAsia"/>
                <w:b/>
                <w:szCs w:val="21"/>
              </w:rPr>
              <w:t>）重新启动测试流并查看端口速率</w:t>
            </w:r>
          </w:p>
          <w:p w14:paraId="5EE4EDDB" w14:textId="324AC329" w:rsidR="00024F1E" w:rsidRDefault="00000000">
            <w:pPr>
              <w:snapToGrid w:val="0"/>
              <w:spacing w:before="120" w:after="120"/>
              <w:ind w:firstLineChars="200" w:firstLine="420"/>
              <w:rPr>
                <w:rFonts w:ascii="宋体" w:hAnsi="宋体" w:hint="eastAsia"/>
                <w:b/>
                <w:szCs w:val="21"/>
              </w:rPr>
            </w:pPr>
            <w:r>
              <w:rPr>
                <w:rFonts w:hint="eastAsia"/>
                <w:szCs w:val="21"/>
              </w:rPr>
              <w:t>完成</w:t>
            </w:r>
            <w:r>
              <w:rPr>
                <w:rFonts w:hint="eastAsia"/>
                <w:szCs w:val="21"/>
              </w:rPr>
              <w:t xml:space="preserve"> VLAN </w:t>
            </w:r>
            <w:r>
              <w:rPr>
                <w:rFonts w:hint="eastAsia"/>
                <w:szCs w:val="21"/>
              </w:rPr>
              <w:t>配置并确认</w:t>
            </w:r>
            <w:r>
              <w:rPr>
                <w:rFonts w:hint="eastAsia"/>
                <w:szCs w:val="21"/>
              </w:rPr>
              <w:t xml:space="preserve"> MAC </w:t>
            </w:r>
            <w:r>
              <w:rPr>
                <w:rFonts w:hint="eastAsia"/>
                <w:szCs w:val="21"/>
              </w:rPr>
              <w:t>地址表项后，重新启动测试流，在端口统计视图中查看两端口发送、接收速率。</w:t>
            </w:r>
            <w:r>
              <w:rPr>
                <w:rFonts w:hint="eastAsia"/>
                <w:szCs w:val="21"/>
              </w:rPr>
              <w:t xml:space="preserve">Port A </w:t>
            </w:r>
            <w:r>
              <w:rPr>
                <w:rFonts w:hint="eastAsia"/>
                <w:szCs w:val="21"/>
              </w:rPr>
              <w:t>与</w:t>
            </w:r>
            <w:r>
              <w:rPr>
                <w:rFonts w:hint="eastAsia"/>
                <w:szCs w:val="21"/>
              </w:rPr>
              <w:t xml:space="preserve"> Port B </w:t>
            </w:r>
            <w:r>
              <w:rPr>
                <w:rFonts w:hint="eastAsia"/>
                <w:szCs w:val="21"/>
              </w:rPr>
              <w:t>的发送速率、接收速率均为</w:t>
            </w:r>
            <w:r>
              <w:rPr>
                <w:rFonts w:hint="eastAsia"/>
                <w:szCs w:val="21"/>
              </w:rPr>
              <w:t xml:space="preserve"> 0</w:t>
            </w:r>
            <w:r>
              <w:rPr>
                <w:rFonts w:hint="eastAsia"/>
                <w:szCs w:val="21"/>
              </w:rPr>
              <w:t>，未观察到跨</w:t>
            </w:r>
            <w:r>
              <w:rPr>
                <w:rFonts w:hint="eastAsia"/>
                <w:szCs w:val="21"/>
              </w:rPr>
              <w:t xml:space="preserve"> VLAN </w:t>
            </w:r>
            <w:r>
              <w:rPr>
                <w:rFonts w:hint="eastAsia"/>
                <w:szCs w:val="21"/>
              </w:rPr>
              <w:t>转发。（如</w:t>
            </w:r>
            <w:r w:rsidR="00325BB8">
              <w:rPr>
                <w:szCs w:val="21"/>
              </w:rPr>
              <w:fldChar w:fldCharType="begin"/>
            </w:r>
            <w:r w:rsidR="00325BB8">
              <w:rPr>
                <w:szCs w:val="21"/>
              </w:rPr>
              <w:instrText xml:space="preserve"> </w:instrText>
            </w:r>
            <w:r w:rsidR="00325BB8">
              <w:rPr>
                <w:rFonts w:hint="eastAsia"/>
                <w:szCs w:val="21"/>
              </w:rPr>
              <w:instrText>REF _RefFig15 \h</w:instrText>
            </w:r>
            <w:r w:rsidR="00325BB8">
              <w:rPr>
                <w:szCs w:val="21"/>
              </w:rPr>
              <w:instrText xml:space="preserve"> </w:instrText>
            </w:r>
            <w:r w:rsidR="00325BB8">
              <w:rPr>
                <w:szCs w:val="21"/>
              </w:rPr>
            </w:r>
            <w:r w:rsidR="00325BB8">
              <w:rPr>
                <w:szCs w:val="21"/>
              </w:rPr>
              <w:fldChar w:fldCharType="separate"/>
            </w:r>
            <w:r w:rsidR="00325BB8">
              <w:rPr>
                <w:rFonts w:hint="eastAsia"/>
              </w:rPr>
              <w:t>图</w:t>
            </w:r>
            <w:r w:rsidR="00325BB8">
              <w:rPr>
                <w:noProof/>
              </w:rPr>
              <w:t>1</w:t>
            </w:r>
            <w:r w:rsidR="00325BB8">
              <w:rPr>
                <w:noProof/>
              </w:rPr>
              <w:t>7</w:t>
            </w:r>
            <w:r w:rsidR="00325BB8">
              <w:rPr>
                <w:szCs w:val="21"/>
              </w:rPr>
              <w:fldChar w:fldCharType="end"/>
            </w:r>
            <w:r>
              <w:rPr>
                <w:rFonts w:hint="eastAsia"/>
                <w:szCs w:val="21"/>
              </w:rPr>
              <w:t>所示）</w:t>
            </w:r>
          </w:p>
          <w:p w14:paraId="0F85DACE" w14:textId="77777777" w:rsidR="00024F1E" w:rsidRDefault="00325BB8">
            <w:pPr>
              <w:keepNext/>
              <w:snapToGrid w:val="0"/>
              <w:spacing w:before="120" w:after="120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pict w14:anchorId="448F5E8F">
                <v:shape id="_x0000_i1044" type="#_x0000_t75" style="width:430.1pt;height:97.65pt">
                  <v:imagedata r:id="rId27" o:title="图15 查看测试签名帧累计计数"/>
                  <o:lock v:ext="edit" aspectratio="f"/>
                </v:shape>
              </w:pict>
            </w:r>
          </w:p>
          <w:p w14:paraId="1D27C80F" w14:textId="2A9C231E" w:rsidR="00024F1E" w:rsidRDefault="00000000">
            <w:pPr>
              <w:pStyle w:val="1"/>
              <w:snapToGrid w:val="0"/>
              <w:spacing w:before="120" w:after="120"/>
              <w:jc w:val="center"/>
              <w:rPr>
                <w:rFonts w:ascii="宋体" w:hAnsi="宋体" w:hint="eastAsia"/>
                <w:szCs w:val="21"/>
              </w:rPr>
            </w:pPr>
            <w:bookmarkStart w:id="16" w:name="_RefFig15"/>
            <w:bookmarkStart w:id="17" w:name="_Ref243159708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9A685B">
              <w:rPr>
                <w:noProof/>
              </w:rPr>
              <w:t>17</w:t>
            </w:r>
            <w:r>
              <w:rPr>
                <w:rFonts w:hint="eastAsia"/>
              </w:rPr>
              <w:fldChar w:fldCharType="end"/>
            </w:r>
            <w:bookmarkEnd w:id="16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查看配置后的端口收发速率</w:t>
            </w:r>
            <w:bookmarkEnd w:id="17"/>
          </w:p>
          <w:p w14:paraId="1A32BC45" w14:textId="32A7F856" w:rsidR="00024F1E" w:rsidRDefault="00460ED3">
            <w:pPr>
              <w:snapToGrid w:val="0"/>
              <w:spacing w:before="120" w:after="120"/>
              <w:ind w:firstLineChars="200" w:firstLine="420"/>
              <w:rPr>
                <w:rFonts w:ascii="宋体" w:hAnsi="宋体" w:hint="eastAsia"/>
                <w:b/>
                <w:szCs w:val="21"/>
              </w:rPr>
            </w:pPr>
            <w:r w:rsidRPr="00460ED3">
              <w:rPr>
                <w:rFonts w:ascii="宋体" w:hAnsi="宋体"/>
                <w:szCs w:val="21"/>
              </w:rPr>
              <w:fldChar w:fldCharType="begin"/>
            </w:r>
            <w:r w:rsidRPr="00460ED3">
              <w:rPr>
                <w:rFonts w:ascii="宋体" w:hAnsi="宋体"/>
                <w:szCs w:val="21"/>
              </w:rPr>
              <w:instrText xml:space="preserve"> </w:instrText>
            </w:r>
            <w:r w:rsidRPr="00460ED3">
              <w:rPr>
                <w:rFonts w:ascii="宋体" w:hAnsi="宋体" w:hint="eastAsia"/>
                <w:szCs w:val="21"/>
              </w:rPr>
              <w:instrText>REF _RefFig15 \h</w:instrText>
            </w:r>
            <w:r w:rsidRPr="00460ED3">
              <w:rPr>
                <w:rFonts w:ascii="宋体" w:hAnsi="宋体"/>
                <w:szCs w:val="21"/>
              </w:rPr>
              <w:instrText xml:space="preserve"> </w:instrText>
            </w:r>
            <w:r>
              <w:rPr>
                <w:rFonts w:ascii="宋体" w:hAnsi="宋体" w:hint="eastAsia"/>
                <w:szCs w:val="21"/>
              </w:rPr>
              <w:instrText xml:space="preserve"> \* MERGEFORMAT </w:instrText>
            </w:r>
            <w:r w:rsidRPr="00460ED3">
              <w:rPr>
                <w:rFonts w:ascii="宋体" w:hAnsi="宋体"/>
                <w:szCs w:val="21"/>
              </w:rPr>
            </w:r>
            <w:r w:rsidRPr="00460ED3">
              <w:rPr>
                <w:rFonts w:ascii="宋体" w:hAnsi="宋体"/>
                <w:szCs w:val="21"/>
              </w:rPr>
              <w:fldChar w:fldCharType="separate"/>
            </w:r>
            <w:r w:rsidRPr="00460ED3">
              <w:rPr>
                <w:rFonts w:ascii="宋体" w:hAnsi="宋体" w:hint="eastAsia"/>
              </w:rPr>
              <w:t>图</w:t>
            </w:r>
            <w:r w:rsidRPr="00460ED3">
              <w:rPr>
                <w:rFonts w:ascii="宋体" w:hAnsi="宋体"/>
                <w:noProof/>
              </w:rPr>
              <w:t>17</w:t>
            </w:r>
            <w:r w:rsidRPr="00460ED3">
              <w:rPr>
                <w:rFonts w:ascii="宋体" w:hAnsi="宋体"/>
                <w:szCs w:val="21"/>
              </w:rPr>
              <w:fldChar w:fldCharType="end"/>
            </w:r>
            <w:r>
              <w:rPr>
                <w:rFonts w:hint="eastAsia"/>
                <w:szCs w:val="21"/>
              </w:rPr>
              <w:t>为</w:t>
            </w:r>
            <w:r>
              <w:rPr>
                <w:rFonts w:hint="eastAsia"/>
                <w:szCs w:val="21"/>
              </w:rPr>
              <w:t xml:space="preserve"> VLAN </w:t>
            </w:r>
            <w:r>
              <w:rPr>
                <w:rFonts w:hint="eastAsia"/>
                <w:szCs w:val="21"/>
              </w:rPr>
              <w:t>配置并重新启动测试流后的端口统计。</w:t>
            </w:r>
            <w:r>
              <w:rPr>
                <w:rFonts w:hint="eastAsia"/>
                <w:szCs w:val="21"/>
              </w:rPr>
              <w:t xml:space="preserve">Port A </w:t>
            </w:r>
            <w:r>
              <w:rPr>
                <w:rFonts w:hint="eastAsia"/>
                <w:szCs w:val="21"/>
              </w:rPr>
              <w:t>与</w:t>
            </w:r>
            <w:r>
              <w:rPr>
                <w:rFonts w:hint="eastAsia"/>
                <w:szCs w:val="21"/>
              </w:rPr>
              <w:t xml:space="preserve"> Port B </w:t>
            </w:r>
            <w:r>
              <w:rPr>
                <w:rFonts w:hint="eastAsia"/>
                <w:szCs w:val="21"/>
              </w:rPr>
              <w:t>的发送速率、接收速率均为</w:t>
            </w:r>
            <w:r>
              <w:rPr>
                <w:rFonts w:hint="eastAsia"/>
                <w:szCs w:val="21"/>
              </w:rPr>
              <w:t xml:space="preserve"> 0</w:t>
            </w:r>
            <w:r>
              <w:rPr>
                <w:rFonts w:hint="eastAsia"/>
                <w:szCs w:val="21"/>
              </w:rPr>
              <w:t>，说明配置后没有跨</w:t>
            </w:r>
            <w:r>
              <w:rPr>
                <w:rFonts w:hint="eastAsia"/>
                <w:szCs w:val="21"/>
              </w:rPr>
              <w:t xml:space="preserve"> VLAN </w:t>
            </w:r>
            <w:r>
              <w:rPr>
                <w:rFonts w:hint="eastAsia"/>
                <w:szCs w:val="21"/>
              </w:rPr>
              <w:t>流量转发，</w:t>
            </w:r>
            <w:r>
              <w:rPr>
                <w:rFonts w:hint="eastAsia"/>
                <w:szCs w:val="21"/>
              </w:rPr>
              <w:t xml:space="preserve">VLAN </w:t>
            </w:r>
            <w:r>
              <w:rPr>
                <w:rFonts w:hint="eastAsia"/>
                <w:szCs w:val="21"/>
              </w:rPr>
              <w:t>隔离生效。</w:t>
            </w:r>
          </w:p>
          <w:p w14:paraId="276D6E39" w14:textId="77777777" w:rsidR="00024F1E" w:rsidRDefault="00000000">
            <w:pPr>
              <w:snapToGrid w:val="0"/>
              <w:spacing w:before="120" w:after="120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b/>
                <w:szCs w:val="21"/>
              </w:rPr>
              <w:t>测试结果与分析（直接把数据填写在下面的测试结果数据后面，可以在里面做表格，但是不允许放图片进来。测试结果分析需要以文字方式表达。）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58"/>
              <w:gridCol w:w="7882"/>
            </w:tblGrid>
            <w:tr w:rsidR="00024F1E" w14:paraId="6B31D475" w14:textId="77777777">
              <w:tc>
                <w:tcPr>
                  <w:tcW w:w="9540" w:type="dxa"/>
                  <w:gridSpan w:val="2"/>
                  <w:shd w:val="clear" w:color="auto" w:fill="F2F2F2"/>
                </w:tcPr>
                <w:p w14:paraId="2C2A3B4D" w14:textId="77777777" w:rsidR="00024F1E" w:rsidRDefault="00000000">
                  <w:pPr>
                    <w:snapToGrid w:val="0"/>
                    <w:spacing w:before="120" w:after="120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测试用例</w:t>
                  </w:r>
                  <w:r>
                    <w:rPr>
                      <w:rFonts w:hint="eastAsia"/>
                      <w:b/>
                      <w:szCs w:val="21"/>
                    </w:rPr>
                    <w:t>1</w:t>
                  </w:r>
                  <w:r>
                    <w:rPr>
                      <w:rFonts w:hint="eastAsia"/>
                      <w:b/>
                      <w:szCs w:val="21"/>
                    </w:rPr>
                    <w:t>的测试结果数据与分析</w:t>
                  </w:r>
                </w:p>
              </w:tc>
            </w:tr>
            <w:tr w:rsidR="00024F1E" w14:paraId="5FBF5ED1" w14:textId="77777777">
              <w:tc>
                <w:tcPr>
                  <w:tcW w:w="1658" w:type="dxa"/>
                </w:tcPr>
                <w:p w14:paraId="71B08463" w14:textId="77777777" w:rsidR="00024F1E" w:rsidRDefault="00000000">
                  <w:pPr>
                    <w:snapToGrid w:val="0"/>
                    <w:spacing w:before="120" w:after="120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测试结果数据</w:t>
                  </w:r>
                </w:p>
              </w:tc>
              <w:tc>
                <w:tcPr>
                  <w:tcW w:w="7882" w:type="dxa"/>
                </w:tcPr>
                <w:p w14:paraId="1BD3BBC9" w14:textId="77777777" w:rsidR="00024F1E" w:rsidRDefault="00000000">
                  <w:pPr>
                    <w:pStyle w:val="1"/>
                    <w:snapToGrid w:val="0"/>
                    <w:spacing w:before="120" w:after="120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bookmarkStart w:id="18" w:name="_RefTab3"/>
                  <w:r>
                    <w:rPr>
                      <w:rFonts w:hint="eastAsia"/>
                    </w:rPr>
                    <w:t>表</w:t>
                  </w:r>
                  <w:r>
                    <w:rPr>
                      <w:rFonts w:hint="eastAsia"/>
                    </w:rPr>
                    <w:fldChar w:fldCharType="begin"/>
                  </w:r>
                  <w:r>
                    <w:rPr>
                      <w:rFonts w:hint="eastAsia"/>
                    </w:rPr>
                    <w:instrText xml:space="preserve"> SEQ </w:instrText>
                  </w:r>
                  <w:r>
                    <w:rPr>
                      <w:rFonts w:hint="eastAsia"/>
                    </w:rPr>
                    <w:instrText>表</w:instrText>
                  </w:r>
                  <w:r>
                    <w:rPr>
                      <w:rFonts w:hint="eastAsia"/>
                    </w:rPr>
                    <w:instrText xml:space="preserve"> \* ARABIC \r 3 </w:instrText>
                  </w:r>
                  <w:r>
                    <w:rPr>
                      <w:rFonts w:hint="eastAsia"/>
                    </w:rPr>
                    <w:fldChar w:fldCharType="separate"/>
                  </w: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fldChar w:fldCharType="end"/>
                  </w:r>
                  <w:bookmarkEnd w:id="18"/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实际设备及测试流参数</w:t>
                  </w:r>
                </w:p>
                <w:tbl>
                  <w:tblPr>
                    <w:tblW w:w="5000" w:type="pct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828"/>
                    <w:gridCol w:w="3828"/>
                  </w:tblGrid>
                  <w:tr w:rsidR="00024F1E" w14:paraId="71BD0966" w14:textId="77777777">
                    <w:tc>
                      <w:tcPr>
                        <w:tcW w:w="2500" w:type="pct"/>
                        <w:vAlign w:val="center"/>
                      </w:tcPr>
                      <w:p w14:paraId="24D7BE33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lastRenderedPageBreak/>
                          <w:t>参数</w:t>
                        </w:r>
                      </w:p>
                    </w:tc>
                    <w:tc>
                      <w:tcPr>
                        <w:tcW w:w="2500" w:type="pct"/>
                        <w:vAlign w:val="center"/>
                      </w:tcPr>
                      <w:p w14:paraId="03A87C81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>实际值</w:t>
                        </w:r>
                      </w:p>
                    </w:tc>
                  </w:tr>
                  <w:tr w:rsidR="00024F1E" w14:paraId="3CF1DBC5" w14:textId="77777777">
                    <w:tc>
                      <w:tcPr>
                        <w:tcW w:w="2500" w:type="pct"/>
                        <w:vAlign w:val="center"/>
                      </w:tcPr>
                      <w:p w14:paraId="7C1E7228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仪表管理地址</w:t>
                        </w:r>
                      </w:p>
                    </w:tc>
                    <w:tc>
                      <w:tcPr>
                        <w:tcW w:w="2500" w:type="pct"/>
                        <w:vAlign w:val="center"/>
                      </w:tcPr>
                      <w:p w14:paraId="370E5C25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10.132.238.189</w:t>
                        </w:r>
                      </w:p>
                    </w:tc>
                  </w:tr>
                  <w:tr w:rsidR="00024F1E" w14:paraId="1E7A6E65" w14:textId="77777777">
                    <w:tc>
                      <w:tcPr>
                        <w:tcW w:w="2500" w:type="pct"/>
                        <w:vAlign w:val="center"/>
                      </w:tcPr>
                      <w:p w14:paraId="2588F6B9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Port A / Device1</w:t>
                        </w:r>
                      </w:p>
                    </w:tc>
                    <w:tc>
                      <w:tcPr>
                        <w:tcW w:w="2500" w:type="pct"/>
                        <w:vAlign w:val="center"/>
                      </w:tcPr>
                      <w:p w14:paraId="126DEF1A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//2/3</w:t>
                        </w:r>
                        <w:r>
                          <w:rPr>
                            <w:rFonts w:hint="eastAsia"/>
                            <w:szCs w:val="21"/>
                          </w:rPr>
                          <w:t>，</w:t>
                        </w:r>
                        <w:r>
                          <w:rPr>
                            <w:rFonts w:hint="eastAsia"/>
                            <w:szCs w:val="21"/>
                          </w:rPr>
                          <w:t>00:10:9</w:t>
                        </w:r>
                        <w:proofErr w:type="gramStart"/>
                        <w:r>
                          <w:rPr>
                            <w:rFonts w:hint="eastAsia"/>
                            <w:szCs w:val="21"/>
                          </w:rPr>
                          <w:t>4:00:02:</w:t>
                        </w:r>
                        <w:proofErr w:type="gramEnd"/>
                        <w:r>
                          <w:rPr>
                            <w:rFonts w:hint="eastAsia"/>
                            <w:szCs w:val="21"/>
                          </w:rPr>
                          <w:t>01</w:t>
                        </w:r>
                      </w:p>
                    </w:tc>
                  </w:tr>
                  <w:tr w:rsidR="00024F1E" w14:paraId="033C0DE8" w14:textId="77777777">
                    <w:tc>
                      <w:tcPr>
                        <w:tcW w:w="2500" w:type="pct"/>
                        <w:vAlign w:val="center"/>
                      </w:tcPr>
                      <w:p w14:paraId="59E9EA23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Port B / Device2</w:t>
                        </w:r>
                      </w:p>
                    </w:tc>
                    <w:tc>
                      <w:tcPr>
                        <w:tcW w:w="2500" w:type="pct"/>
                        <w:vAlign w:val="center"/>
                      </w:tcPr>
                      <w:p w14:paraId="7DC82B8F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//2/4</w:t>
                        </w:r>
                        <w:r>
                          <w:rPr>
                            <w:rFonts w:hint="eastAsia"/>
                            <w:szCs w:val="21"/>
                          </w:rPr>
                          <w:t>，</w:t>
                        </w:r>
                        <w:r>
                          <w:rPr>
                            <w:rFonts w:hint="eastAsia"/>
                            <w:szCs w:val="21"/>
                          </w:rPr>
                          <w:t>00:10:9</w:t>
                        </w:r>
                        <w:proofErr w:type="gramStart"/>
                        <w:r>
                          <w:rPr>
                            <w:rFonts w:hint="eastAsia"/>
                            <w:szCs w:val="21"/>
                          </w:rPr>
                          <w:t>4:00:02:</w:t>
                        </w:r>
                        <w:proofErr w:type="gramEnd"/>
                        <w:r>
                          <w:rPr>
                            <w:rFonts w:hint="eastAsia"/>
                            <w:szCs w:val="21"/>
                          </w:rPr>
                          <w:t>02</w:t>
                        </w:r>
                      </w:p>
                    </w:tc>
                  </w:tr>
                  <w:tr w:rsidR="00024F1E" w14:paraId="0B069849" w14:textId="77777777">
                    <w:tc>
                      <w:tcPr>
                        <w:tcW w:w="2500" w:type="pct"/>
                        <w:vAlign w:val="center"/>
                      </w:tcPr>
                      <w:p w14:paraId="31EE219F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实际测试流方向</w:t>
                        </w:r>
                      </w:p>
                    </w:tc>
                    <w:tc>
                      <w:tcPr>
                        <w:tcW w:w="2500" w:type="pct"/>
                        <w:vAlign w:val="center"/>
                      </w:tcPr>
                      <w:p w14:paraId="178CAE47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Device1</w:t>
                        </w:r>
                        <w:r>
                          <w:rPr>
                            <w:rFonts w:hint="eastAsia"/>
                            <w:szCs w:val="21"/>
                          </w:rPr>
                          <w:t>→</w:t>
                        </w:r>
                        <w:r>
                          <w:rPr>
                            <w:rFonts w:hint="eastAsia"/>
                            <w:szCs w:val="21"/>
                          </w:rPr>
                          <w:t>Device2</w:t>
                        </w:r>
                        <w:r>
                          <w:rPr>
                            <w:rFonts w:hint="eastAsia"/>
                            <w:szCs w:val="21"/>
                          </w:rPr>
                          <w:t>，单向</w:t>
                        </w:r>
                      </w:p>
                    </w:tc>
                  </w:tr>
                  <w:tr w:rsidR="00024F1E" w14:paraId="3C5CF3C1" w14:textId="77777777">
                    <w:tc>
                      <w:tcPr>
                        <w:tcW w:w="2500" w:type="pct"/>
                        <w:vAlign w:val="center"/>
                      </w:tcPr>
                      <w:p w14:paraId="170CEEBB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测试帧格式</w:t>
                        </w:r>
                      </w:p>
                    </w:tc>
                    <w:tc>
                      <w:tcPr>
                        <w:tcW w:w="2500" w:type="pct"/>
                        <w:vAlign w:val="center"/>
                      </w:tcPr>
                      <w:p w14:paraId="662F36FA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proofErr w:type="spellStart"/>
                        <w:r>
                          <w:rPr>
                            <w:rFonts w:hint="eastAsia"/>
                            <w:szCs w:val="21"/>
                          </w:rPr>
                          <w:t>EthernetII</w:t>
                        </w:r>
                        <w:proofErr w:type="spellEnd"/>
                        <w:r>
                          <w:rPr>
                            <w:rFonts w:hint="eastAsia"/>
                            <w:szCs w:val="21"/>
                          </w:rPr>
                          <w:t>，无</w:t>
                        </w:r>
                        <w:r>
                          <w:rPr>
                            <w:rFonts w:hint="eastAsia"/>
                            <w:szCs w:val="21"/>
                          </w:rPr>
                          <w:t xml:space="preserve"> VLAN </w:t>
                        </w:r>
                        <w:r>
                          <w:rPr>
                            <w:rFonts w:hint="eastAsia"/>
                            <w:szCs w:val="21"/>
                          </w:rPr>
                          <w:t>标签</w:t>
                        </w:r>
                      </w:p>
                    </w:tc>
                  </w:tr>
                  <w:tr w:rsidR="00024F1E" w14:paraId="20023AB1" w14:textId="77777777">
                    <w:tc>
                      <w:tcPr>
                        <w:tcW w:w="2500" w:type="pct"/>
                        <w:vAlign w:val="center"/>
                      </w:tcPr>
                      <w:p w14:paraId="55001245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配置帧长</w:t>
                        </w:r>
                      </w:p>
                    </w:tc>
                    <w:tc>
                      <w:tcPr>
                        <w:tcW w:w="2500" w:type="pct"/>
                        <w:vAlign w:val="center"/>
                      </w:tcPr>
                      <w:p w14:paraId="7EC9D520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 xml:space="preserve">128 </w:t>
                        </w:r>
                        <w:r>
                          <w:rPr>
                            <w:rFonts w:hint="eastAsia"/>
                            <w:szCs w:val="21"/>
                          </w:rPr>
                          <w:t>字节</w:t>
                        </w:r>
                      </w:p>
                    </w:tc>
                  </w:tr>
                  <w:tr w:rsidR="00024F1E" w14:paraId="6E1FB140" w14:textId="77777777">
                    <w:tc>
                      <w:tcPr>
                        <w:tcW w:w="2500" w:type="pct"/>
                        <w:vAlign w:val="center"/>
                      </w:tcPr>
                      <w:p w14:paraId="10925AC4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配置负载</w:t>
                        </w:r>
                      </w:p>
                    </w:tc>
                    <w:tc>
                      <w:tcPr>
                        <w:tcW w:w="2500" w:type="pct"/>
                        <w:vAlign w:val="center"/>
                      </w:tcPr>
                      <w:p w14:paraId="59B0C919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 xml:space="preserve">1% </w:t>
                        </w:r>
                        <w:r>
                          <w:rPr>
                            <w:rFonts w:hint="eastAsia"/>
                            <w:szCs w:val="21"/>
                          </w:rPr>
                          <w:t>线速</w:t>
                        </w:r>
                      </w:p>
                    </w:tc>
                  </w:tr>
                </w:tbl>
                <w:p w14:paraId="50DFD70A" w14:textId="77777777" w:rsidR="00024F1E" w:rsidRDefault="00000000">
                  <w:pPr>
                    <w:pStyle w:val="1"/>
                    <w:keepNext/>
                    <w:pageBreakBefore/>
                    <w:snapToGrid w:val="0"/>
                    <w:spacing w:before="120" w:after="120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bookmarkStart w:id="19" w:name="_RefTab4"/>
                  <w:r>
                    <w:rPr>
                      <w:rFonts w:hint="eastAsia"/>
                    </w:rPr>
                    <w:t>表</w:t>
                  </w:r>
                  <w:r>
                    <w:rPr>
                      <w:rFonts w:hint="eastAsia"/>
                    </w:rPr>
                    <w:fldChar w:fldCharType="begin"/>
                  </w:r>
                  <w:r>
                    <w:rPr>
                      <w:rFonts w:hint="eastAsia"/>
                    </w:rPr>
                    <w:instrText xml:space="preserve"> SEQ </w:instrText>
                  </w:r>
                  <w:r>
                    <w:rPr>
                      <w:rFonts w:hint="eastAsia"/>
                    </w:rPr>
                    <w:instrText>表</w:instrText>
                  </w:r>
                  <w:r>
                    <w:rPr>
                      <w:rFonts w:hint="eastAsia"/>
                    </w:rPr>
                    <w:instrText xml:space="preserve"> \* ARABIC </w:instrText>
                  </w:r>
                  <w:r>
                    <w:rPr>
                      <w:rFonts w:hint="eastAsia"/>
                    </w:rPr>
                    <w:fldChar w:fldCharType="separate"/>
                  </w:r>
                  <w:r>
                    <w:rPr>
                      <w:rFonts w:hint="eastAsia"/>
                    </w:rPr>
                    <w:t>4</w:t>
                  </w:r>
                  <w:r>
                    <w:rPr>
                      <w:rFonts w:hint="eastAsia"/>
                    </w:rPr>
                    <w:fldChar w:fldCharType="end"/>
                  </w:r>
                  <w:bookmarkEnd w:id="19"/>
                  <w:r>
                    <w:rPr>
                      <w:rFonts w:hint="eastAsia"/>
                    </w:rPr>
                    <w:t xml:space="preserve"> MAC</w:t>
                  </w:r>
                  <w:r>
                    <w:rPr>
                      <w:rFonts w:hint="eastAsia"/>
                    </w:rPr>
                    <w:t>地址表记录</w:t>
                  </w:r>
                </w:p>
                <w:tbl>
                  <w:tblPr>
                    <w:tblW w:w="5000" w:type="pct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914"/>
                    <w:gridCol w:w="1914"/>
                    <w:gridCol w:w="1914"/>
                    <w:gridCol w:w="1914"/>
                  </w:tblGrid>
                  <w:tr w:rsidR="00024F1E" w14:paraId="43BEDC24" w14:textId="77777777">
                    <w:tc>
                      <w:tcPr>
                        <w:tcW w:w="1250" w:type="pct"/>
                        <w:vAlign w:val="center"/>
                      </w:tcPr>
                      <w:p w14:paraId="36497EF6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>记录状态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3C988586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 xml:space="preserve">MAC </w:t>
                        </w:r>
                        <w:r>
                          <w:rPr>
                            <w:rFonts w:hint="eastAsia"/>
                            <w:b/>
                            <w:szCs w:val="21"/>
                          </w:rPr>
                          <w:t>表总条目数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42473D92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 xml:space="preserve">Device1 </w:t>
                        </w:r>
                        <w:r>
                          <w:rPr>
                            <w:rFonts w:hint="eastAsia"/>
                            <w:b/>
                            <w:szCs w:val="21"/>
                          </w:rPr>
                          <w:t>动态表项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4211E65A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 xml:space="preserve">Device2 </w:t>
                        </w:r>
                        <w:r>
                          <w:rPr>
                            <w:rFonts w:hint="eastAsia"/>
                            <w:b/>
                            <w:szCs w:val="21"/>
                          </w:rPr>
                          <w:t>动态表项</w:t>
                        </w:r>
                      </w:p>
                    </w:tc>
                  </w:tr>
                  <w:tr w:rsidR="00024F1E" w14:paraId="364ADE51" w14:textId="77777777">
                    <w:tc>
                      <w:tcPr>
                        <w:tcW w:w="1250" w:type="pct"/>
                        <w:vAlign w:val="center"/>
                      </w:tcPr>
                      <w:p w14:paraId="0C103BEE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初始查询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65D7CDAF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22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22FAA391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无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0461C839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无</w:t>
                        </w:r>
                      </w:p>
                    </w:tc>
                  </w:tr>
                  <w:tr w:rsidR="00024F1E" w14:paraId="52BE217D" w14:textId="77777777">
                    <w:tc>
                      <w:tcPr>
                        <w:tcW w:w="1250" w:type="pct"/>
                        <w:vAlign w:val="center"/>
                      </w:tcPr>
                      <w:p w14:paraId="713F9853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中间查询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2FC38C42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23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7BE88D39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VLAN 1</w:t>
                        </w:r>
                        <w:r>
                          <w:rPr>
                            <w:rFonts w:hint="eastAsia"/>
                            <w:szCs w:val="21"/>
                          </w:rPr>
                          <w:t>，</w:t>
                        </w:r>
                        <w:r>
                          <w:rPr>
                            <w:rFonts w:hint="eastAsia"/>
                            <w:szCs w:val="21"/>
                          </w:rPr>
                          <w:t>Gi1/0/1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237ECE54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无</w:t>
                        </w:r>
                      </w:p>
                    </w:tc>
                  </w:tr>
                  <w:tr w:rsidR="00024F1E" w14:paraId="7B7F5547" w14:textId="77777777">
                    <w:tc>
                      <w:tcPr>
                        <w:tcW w:w="1250" w:type="pct"/>
                        <w:vAlign w:val="center"/>
                      </w:tcPr>
                      <w:p w14:paraId="6317A25B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学习后查询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1CBC771F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24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05328F9F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VLAN 1</w:t>
                        </w:r>
                        <w:r>
                          <w:rPr>
                            <w:rFonts w:hint="eastAsia"/>
                            <w:szCs w:val="21"/>
                          </w:rPr>
                          <w:t>，</w:t>
                        </w:r>
                        <w:r>
                          <w:rPr>
                            <w:rFonts w:hint="eastAsia"/>
                            <w:szCs w:val="21"/>
                          </w:rPr>
                          <w:t>Gi1/0/1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7FBC7271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VLAN 1</w:t>
                        </w:r>
                        <w:r>
                          <w:rPr>
                            <w:rFonts w:hint="eastAsia"/>
                            <w:szCs w:val="21"/>
                          </w:rPr>
                          <w:t>，</w:t>
                        </w:r>
                        <w:r>
                          <w:rPr>
                            <w:rFonts w:hint="eastAsia"/>
                            <w:szCs w:val="21"/>
                          </w:rPr>
                          <w:t>Gi1/0/3</w:t>
                        </w:r>
                      </w:p>
                    </w:tc>
                  </w:tr>
                  <w:tr w:rsidR="00024F1E" w14:paraId="765D7714" w14:textId="77777777">
                    <w:tc>
                      <w:tcPr>
                        <w:tcW w:w="1250" w:type="pct"/>
                        <w:vAlign w:val="center"/>
                      </w:tcPr>
                      <w:p w14:paraId="5EF78B4A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配置后查询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59A77185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24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07BADAC7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VLAN 10</w:t>
                        </w:r>
                        <w:r>
                          <w:rPr>
                            <w:rFonts w:hint="eastAsia"/>
                            <w:szCs w:val="21"/>
                          </w:rPr>
                          <w:t>，</w:t>
                        </w:r>
                        <w:r>
                          <w:rPr>
                            <w:rFonts w:hint="eastAsia"/>
                            <w:szCs w:val="21"/>
                          </w:rPr>
                          <w:t>Gi1/0/1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2667C781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VLAN 20</w:t>
                        </w:r>
                        <w:r>
                          <w:rPr>
                            <w:rFonts w:hint="eastAsia"/>
                            <w:szCs w:val="21"/>
                          </w:rPr>
                          <w:t>，</w:t>
                        </w:r>
                        <w:r>
                          <w:rPr>
                            <w:rFonts w:hint="eastAsia"/>
                            <w:szCs w:val="21"/>
                          </w:rPr>
                          <w:t>Gi1/0/3</w:t>
                        </w:r>
                      </w:p>
                    </w:tc>
                  </w:tr>
                </w:tbl>
                <w:p w14:paraId="7AAE2496" w14:textId="77777777" w:rsidR="00024F1E" w:rsidRDefault="00000000">
                  <w:pPr>
                    <w:pStyle w:val="1"/>
                    <w:snapToGrid w:val="0"/>
                    <w:spacing w:before="120" w:after="120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bookmarkStart w:id="20" w:name="_RefTab5"/>
                  <w:r>
                    <w:rPr>
                      <w:rFonts w:hint="eastAsia"/>
                    </w:rPr>
                    <w:t>表</w:t>
                  </w:r>
                  <w:r>
                    <w:rPr>
                      <w:rFonts w:hint="eastAsia"/>
                    </w:rPr>
                    <w:fldChar w:fldCharType="begin"/>
                  </w:r>
                  <w:r>
                    <w:rPr>
                      <w:rFonts w:hint="eastAsia"/>
                    </w:rPr>
                    <w:instrText xml:space="preserve"> SEQ </w:instrText>
                  </w:r>
                  <w:r>
                    <w:rPr>
                      <w:rFonts w:hint="eastAsia"/>
                    </w:rPr>
                    <w:instrText>表</w:instrText>
                  </w:r>
                  <w:r>
                    <w:rPr>
                      <w:rFonts w:hint="eastAsia"/>
                    </w:rPr>
                    <w:instrText xml:space="preserve"> \* ARABIC </w:instrText>
                  </w:r>
                  <w:r>
                    <w:rPr>
                      <w:rFonts w:hint="eastAsia"/>
                    </w:rPr>
                    <w:fldChar w:fldCharType="separate"/>
                  </w:r>
                  <w:r>
                    <w:rPr>
                      <w:rFonts w:hint="eastAsia"/>
                    </w:rPr>
                    <w:t>5</w:t>
                  </w:r>
                  <w:r>
                    <w:rPr>
                      <w:rFonts w:hint="eastAsia"/>
                    </w:rPr>
                    <w:fldChar w:fldCharType="end"/>
                  </w:r>
                  <w:bookmarkEnd w:id="20"/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端口基本累计收发数据</w:t>
                  </w:r>
                </w:p>
                <w:tbl>
                  <w:tblPr>
                    <w:tblW w:w="5000" w:type="pct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094"/>
                    <w:gridCol w:w="1094"/>
                    <w:gridCol w:w="1094"/>
                    <w:gridCol w:w="1093"/>
                    <w:gridCol w:w="1093"/>
                    <w:gridCol w:w="1093"/>
                    <w:gridCol w:w="1095"/>
                  </w:tblGrid>
                  <w:tr w:rsidR="00024F1E" w14:paraId="7C1AC8BD" w14:textId="77777777">
                    <w:tc>
                      <w:tcPr>
                        <w:tcW w:w="714" w:type="pct"/>
                        <w:vAlign w:val="center"/>
                      </w:tcPr>
                      <w:p w14:paraId="05BE851C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>端口</w:t>
                        </w:r>
                      </w:p>
                    </w:tc>
                    <w:tc>
                      <w:tcPr>
                        <w:tcW w:w="714" w:type="pct"/>
                        <w:vAlign w:val="center"/>
                      </w:tcPr>
                      <w:p w14:paraId="790524F6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>总发送帧数</w:t>
                        </w:r>
                      </w:p>
                    </w:tc>
                    <w:tc>
                      <w:tcPr>
                        <w:tcW w:w="714" w:type="pct"/>
                        <w:vAlign w:val="center"/>
                      </w:tcPr>
                      <w:p w14:paraId="5567EE7F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>总接收帧数</w:t>
                        </w:r>
                      </w:p>
                    </w:tc>
                    <w:tc>
                      <w:tcPr>
                        <w:tcW w:w="714" w:type="pct"/>
                        <w:vAlign w:val="center"/>
                      </w:tcPr>
                      <w:p w14:paraId="0F35652B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>总发送位数</w:t>
                        </w:r>
                      </w:p>
                    </w:tc>
                    <w:tc>
                      <w:tcPr>
                        <w:tcW w:w="714" w:type="pct"/>
                        <w:vAlign w:val="center"/>
                      </w:tcPr>
                      <w:p w14:paraId="0E76CCBC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>总接收位数</w:t>
                        </w:r>
                      </w:p>
                    </w:tc>
                    <w:tc>
                      <w:tcPr>
                        <w:tcW w:w="714" w:type="pct"/>
                        <w:vAlign w:val="center"/>
                      </w:tcPr>
                      <w:p w14:paraId="7E98FEEB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>截图时发送速率</w:t>
                        </w:r>
                      </w:p>
                    </w:tc>
                    <w:tc>
                      <w:tcPr>
                        <w:tcW w:w="715" w:type="pct"/>
                        <w:vAlign w:val="center"/>
                      </w:tcPr>
                      <w:p w14:paraId="4E78672B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>截图时接收速率</w:t>
                        </w:r>
                      </w:p>
                    </w:tc>
                  </w:tr>
                  <w:tr w:rsidR="00024F1E" w14:paraId="6C859B9D" w14:textId="77777777">
                    <w:tc>
                      <w:tcPr>
                        <w:tcW w:w="714" w:type="pct"/>
                        <w:vAlign w:val="center"/>
                      </w:tcPr>
                      <w:p w14:paraId="2A93FEFC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Port A //2/3</w:t>
                        </w:r>
                      </w:p>
                    </w:tc>
                    <w:tc>
                      <w:tcPr>
                        <w:tcW w:w="714" w:type="pct"/>
                        <w:vAlign w:val="center"/>
                      </w:tcPr>
                      <w:p w14:paraId="0AA9DAFF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4</w:t>
                        </w:r>
                      </w:p>
                    </w:tc>
                    <w:tc>
                      <w:tcPr>
                        <w:tcW w:w="714" w:type="pct"/>
                        <w:vAlign w:val="center"/>
                      </w:tcPr>
                      <w:p w14:paraId="31432D1F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428</w:t>
                        </w:r>
                      </w:p>
                    </w:tc>
                    <w:tc>
                      <w:tcPr>
                        <w:tcW w:w="714" w:type="pct"/>
                        <w:vAlign w:val="center"/>
                      </w:tcPr>
                      <w:p w14:paraId="7926D8D9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4096</w:t>
                        </w:r>
                      </w:p>
                    </w:tc>
                    <w:tc>
                      <w:tcPr>
                        <w:tcW w:w="714" w:type="pct"/>
                        <w:vAlign w:val="center"/>
                      </w:tcPr>
                      <w:p w14:paraId="6259EDD2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252832</w:t>
                        </w:r>
                      </w:p>
                    </w:tc>
                    <w:tc>
                      <w:tcPr>
                        <w:tcW w:w="714" w:type="pct"/>
                        <w:vAlign w:val="center"/>
                      </w:tcPr>
                      <w:p w14:paraId="2F058E32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0 bps</w:t>
                        </w:r>
                      </w:p>
                    </w:tc>
                    <w:tc>
                      <w:tcPr>
                        <w:tcW w:w="715" w:type="pct"/>
                        <w:vAlign w:val="center"/>
                      </w:tcPr>
                      <w:p w14:paraId="032CE624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0 bps</w:t>
                        </w:r>
                      </w:p>
                    </w:tc>
                  </w:tr>
                  <w:tr w:rsidR="00024F1E" w14:paraId="3F46C506" w14:textId="77777777">
                    <w:tc>
                      <w:tcPr>
                        <w:tcW w:w="714" w:type="pct"/>
                        <w:vAlign w:val="center"/>
                      </w:tcPr>
                      <w:p w14:paraId="5CAFBA24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Port B //2/4</w:t>
                        </w:r>
                      </w:p>
                    </w:tc>
                    <w:tc>
                      <w:tcPr>
                        <w:tcW w:w="714" w:type="pct"/>
                        <w:vAlign w:val="center"/>
                      </w:tcPr>
                      <w:p w14:paraId="5C84DB68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0</w:t>
                        </w:r>
                      </w:p>
                    </w:tc>
                    <w:tc>
                      <w:tcPr>
                        <w:tcW w:w="714" w:type="pct"/>
                        <w:vAlign w:val="center"/>
                      </w:tcPr>
                      <w:p w14:paraId="6FE206EF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432</w:t>
                        </w:r>
                      </w:p>
                    </w:tc>
                    <w:tc>
                      <w:tcPr>
                        <w:tcW w:w="714" w:type="pct"/>
                        <w:vAlign w:val="center"/>
                      </w:tcPr>
                      <w:p w14:paraId="4D30FD14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0</w:t>
                        </w:r>
                      </w:p>
                    </w:tc>
                    <w:tc>
                      <w:tcPr>
                        <w:tcW w:w="714" w:type="pct"/>
                        <w:vAlign w:val="center"/>
                      </w:tcPr>
                      <w:p w14:paraId="6B69C4A6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256928</w:t>
                        </w:r>
                      </w:p>
                    </w:tc>
                    <w:tc>
                      <w:tcPr>
                        <w:tcW w:w="714" w:type="pct"/>
                        <w:vAlign w:val="center"/>
                      </w:tcPr>
                      <w:p w14:paraId="53AA1315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0 bps</w:t>
                        </w:r>
                      </w:p>
                    </w:tc>
                    <w:tc>
                      <w:tcPr>
                        <w:tcW w:w="715" w:type="pct"/>
                        <w:vAlign w:val="center"/>
                      </w:tcPr>
                      <w:p w14:paraId="3EAAF35B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0 bps</w:t>
                        </w:r>
                      </w:p>
                    </w:tc>
                  </w:tr>
                </w:tbl>
                <w:p w14:paraId="19013E4A" w14:textId="77777777" w:rsidR="00024F1E" w:rsidRDefault="00024F1E">
                  <w:pPr>
                    <w:snapToGrid w:val="0"/>
                    <w:spacing w:before="120" w:after="120"/>
                    <w:rPr>
                      <w:rFonts w:ascii="宋体" w:hAnsi="宋体" w:hint="eastAsia"/>
                      <w:b/>
                      <w:szCs w:val="21"/>
                    </w:rPr>
                  </w:pPr>
                </w:p>
              </w:tc>
            </w:tr>
            <w:tr w:rsidR="00024F1E" w14:paraId="513D7F0A" w14:textId="77777777">
              <w:tc>
                <w:tcPr>
                  <w:tcW w:w="1658" w:type="dxa"/>
                </w:tcPr>
                <w:p w14:paraId="4BA57222" w14:textId="77777777" w:rsidR="00024F1E" w:rsidRDefault="00000000">
                  <w:pPr>
                    <w:snapToGrid w:val="0"/>
                    <w:spacing w:before="120" w:after="120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lastRenderedPageBreak/>
                    <w:t>测试结果分析</w:t>
                  </w:r>
                </w:p>
              </w:tc>
              <w:tc>
                <w:tcPr>
                  <w:tcW w:w="7882" w:type="dxa"/>
                </w:tcPr>
                <w:p w14:paraId="25186602" w14:textId="77777777" w:rsidR="00024F1E" w:rsidRDefault="00000000">
                  <w:pPr>
                    <w:snapToGrid w:val="0"/>
                    <w:spacing w:before="120" w:after="120"/>
                    <w:ind w:firstLineChars="200" w:firstLine="420"/>
                    <w:rPr>
                      <w:rFonts w:ascii="宋体" w:hAnsi="宋体" w:hint="eastAsia"/>
                      <w:b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交换机通过接收帧的源</w:t>
                  </w:r>
                  <w:r>
                    <w:rPr>
                      <w:rFonts w:hint="eastAsia"/>
                      <w:szCs w:val="21"/>
                    </w:rPr>
                    <w:t xml:space="preserve"> MAC </w:t>
                  </w:r>
                  <w:r>
                    <w:rPr>
                      <w:rFonts w:hint="eastAsia"/>
                      <w:szCs w:val="21"/>
                    </w:rPr>
                    <w:t>地址学习地址表项。</w:t>
                  </w:r>
                  <w:r>
                    <w:rPr>
                      <w:rFonts w:hint="eastAsia"/>
                      <w:szCs w:val="21"/>
                    </w:rPr>
                    <w:t xml:space="preserve">Device1 </w:t>
                  </w:r>
                  <w:r>
                    <w:rPr>
                      <w:rFonts w:hint="eastAsia"/>
                      <w:szCs w:val="21"/>
                    </w:rPr>
                    <w:t>的地址在交换机中以</w:t>
                  </w:r>
                  <w:r>
                    <w:rPr>
                      <w:rFonts w:hint="eastAsia"/>
                      <w:szCs w:val="21"/>
                    </w:rPr>
                    <w:t xml:space="preserve"> 0010.9400.0201 </w:t>
                  </w:r>
                  <w:r>
                    <w:rPr>
                      <w:rFonts w:hint="eastAsia"/>
                      <w:szCs w:val="21"/>
                    </w:rPr>
                    <w:t>的形式显示，与仪表配置的</w:t>
                  </w:r>
                  <w:r>
                    <w:rPr>
                      <w:rFonts w:hint="eastAsia"/>
                      <w:szCs w:val="21"/>
                    </w:rPr>
                    <w:t xml:space="preserve"> 00:10:9</w:t>
                  </w:r>
                  <w:proofErr w:type="gramStart"/>
                  <w:r>
                    <w:rPr>
                      <w:rFonts w:hint="eastAsia"/>
                      <w:szCs w:val="21"/>
                    </w:rPr>
                    <w:t>4:00:02:</w:t>
                  </w:r>
                  <w:proofErr w:type="gramEnd"/>
                  <w:r>
                    <w:rPr>
                      <w:rFonts w:hint="eastAsia"/>
                      <w:szCs w:val="21"/>
                    </w:rPr>
                    <w:t xml:space="preserve">01 </w:t>
                  </w:r>
                  <w:r>
                    <w:rPr>
                      <w:rFonts w:hint="eastAsia"/>
                      <w:szCs w:val="21"/>
                    </w:rPr>
                    <w:t>一致；</w:t>
                  </w:r>
                  <w:r>
                    <w:rPr>
                      <w:rFonts w:hint="eastAsia"/>
                      <w:szCs w:val="21"/>
                    </w:rPr>
                    <w:t xml:space="preserve">Device2 </w:t>
                  </w:r>
                  <w:r>
                    <w:rPr>
                      <w:rFonts w:hint="eastAsia"/>
                      <w:szCs w:val="21"/>
                    </w:rPr>
                    <w:t>的地址同样与仪表配置一致。两条表项的类型均为</w:t>
                  </w:r>
                  <w:r>
                    <w:rPr>
                      <w:rFonts w:hint="eastAsia"/>
                      <w:szCs w:val="21"/>
                    </w:rPr>
                    <w:t xml:space="preserve"> DYNAMIC</w:t>
                  </w:r>
                  <w:r>
                    <w:rPr>
                      <w:rFonts w:hint="eastAsia"/>
                      <w:szCs w:val="21"/>
                    </w:rPr>
                    <w:t>，端口分别为</w:t>
                  </w:r>
                  <w:r>
                    <w:rPr>
                      <w:rFonts w:hint="eastAsia"/>
                      <w:szCs w:val="21"/>
                    </w:rPr>
                    <w:t xml:space="preserve"> Gi1/0/1 </w:t>
                  </w:r>
                  <w:r>
                    <w:rPr>
                      <w:rFonts w:hint="eastAsia"/>
                      <w:szCs w:val="21"/>
                    </w:rPr>
                    <w:t>和</w:t>
                  </w:r>
                  <w:r>
                    <w:rPr>
                      <w:rFonts w:hint="eastAsia"/>
                      <w:szCs w:val="21"/>
                    </w:rPr>
                    <w:t xml:space="preserve"> Gi1/0/3</w:t>
                  </w:r>
                  <w:r>
                    <w:rPr>
                      <w:rFonts w:hint="eastAsia"/>
                      <w:szCs w:val="21"/>
                    </w:rPr>
                    <w:t>，说明交换机能够动态学习这两个测试设备的地址，并将其与正确的入端口关联。</w:t>
                  </w:r>
                  <w:r>
                    <w:rPr>
                      <w:rFonts w:hint="eastAsia"/>
                    </w:rPr>
                    <w:t>测试环境与测试流参数见</w:t>
                  </w:r>
                  <w:r>
                    <w:rPr>
                      <w:rFonts w:hint="eastAsia"/>
                    </w:rPr>
                    <w:fldChar w:fldCharType="begin"/>
                  </w:r>
                  <w:r>
                    <w:rPr>
                      <w:rFonts w:hint="eastAsia"/>
                    </w:rPr>
                    <w:instrText xml:space="preserve"> REF _RefTab3 \h </w:instrText>
                  </w:r>
                  <w:r>
                    <w:rPr>
                      <w:rFonts w:hint="eastAsia"/>
                    </w:rPr>
                  </w:r>
                  <w:r>
                    <w:rPr>
                      <w:rFonts w:hint="eastAsia"/>
                    </w:rPr>
                    <w:fldChar w:fldCharType="separate"/>
                  </w:r>
                  <w:r>
                    <w:rPr>
                      <w:rFonts w:hint="eastAsia"/>
                    </w:rPr>
                    <w:t>表</w:t>
                  </w: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fldChar w:fldCharType="end"/>
                  </w:r>
                  <w:r>
                    <w:rPr>
                      <w:rFonts w:hint="eastAsia"/>
                    </w:rPr>
                    <w:t>。</w:t>
                  </w:r>
                </w:p>
                <w:p w14:paraId="340E2488" w14:textId="77777777" w:rsidR="00024F1E" w:rsidRDefault="00000000">
                  <w:pPr>
                    <w:snapToGrid w:val="0"/>
                    <w:spacing w:before="120" w:after="120"/>
                    <w:ind w:firstLineChars="200" w:firstLine="420"/>
                    <w:rPr>
                      <w:rFonts w:ascii="宋体" w:hAnsi="宋体" w:hint="eastAsia"/>
                      <w:b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MAC </w:t>
                  </w:r>
                  <w:r>
                    <w:rPr>
                      <w:rFonts w:hint="eastAsia"/>
                      <w:szCs w:val="21"/>
                    </w:rPr>
                    <w:t>地址表的表项总数从</w:t>
                  </w:r>
                  <w:r>
                    <w:rPr>
                      <w:rFonts w:hint="eastAsia"/>
                      <w:szCs w:val="21"/>
                    </w:rPr>
                    <w:t xml:space="preserve"> 22 </w:t>
                  </w:r>
                  <w:r>
                    <w:rPr>
                      <w:rFonts w:hint="eastAsia"/>
                      <w:szCs w:val="21"/>
                    </w:rPr>
                    <w:t>增加到</w:t>
                  </w:r>
                  <w:r>
                    <w:rPr>
                      <w:rFonts w:hint="eastAsia"/>
                      <w:szCs w:val="21"/>
                    </w:rPr>
                    <w:t xml:space="preserve"> 24</w:t>
                  </w:r>
                  <w:r>
                    <w:rPr>
                      <w:rFonts w:hint="eastAsia"/>
                      <w:szCs w:val="21"/>
                    </w:rPr>
                    <w:t>，新增的两条动态表项分别对应</w:t>
                  </w:r>
                  <w:r>
                    <w:rPr>
                      <w:rFonts w:hint="eastAsia"/>
                      <w:szCs w:val="21"/>
                    </w:rPr>
                    <w:t xml:space="preserve"> Device1 </w:t>
                  </w:r>
                  <w:r>
                    <w:rPr>
                      <w:rFonts w:hint="eastAsia"/>
                      <w:szCs w:val="21"/>
                    </w:rPr>
                    <w:t>和</w:t>
                  </w:r>
                  <w:r>
                    <w:rPr>
                      <w:rFonts w:hint="eastAsia"/>
                      <w:szCs w:val="21"/>
                    </w:rPr>
                    <w:t xml:space="preserve"> Device2</w:t>
                  </w:r>
                  <w:r>
                    <w:rPr>
                      <w:rFonts w:hint="eastAsia"/>
                      <w:szCs w:val="21"/>
                    </w:rPr>
                    <w:t>。（见表</w:t>
                  </w:r>
                  <w:r>
                    <w:rPr>
                      <w:rFonts w:hint="eastAsia"/>
                      <w:szCs w:val="21"/>
                    </w:rPr>
                    <w:t>4</w:t>
                  </w:r>
                  <w:r>
                    <w:rPr>
                      <w:rFonts w:hint="eastAsia"/>
                      <w:szCs w:val="21"/>
                    </w:rPr>
                    <w:t>）</w:t>
                  </w:r>
                </w:p>
                <w:p w14:paraId="1D9C4C07" w14:textId="043C2D60" w:rsidR="00024F1E" w:rsidRDefault="00000000">
                  <w:pPr>
                    <w:snapToGrid w:val="0"/>
                    <w:spacing w:before="120" w:after="120"/>
                    <w:ind w:firstLineChars="200" w:firstLine="420"/>
                    <w:rPr>
                      <w:rFonts w:ascii="宋体" w:hAnsi="宋体" w:hint="eastAsia"/>
                      <w:b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Port A </w:t>
                  </w:r>
                  <w:r>
                    <w:rPr>
                      <w:rFonts w:hint="eastAsia"/>
                      <w:szCs w:val="21"/>
                    </w:rPr>
                    <w:t>的</w:t>
                  </w:r>
                  <w:r>
                    <w:rPr>
                      <w:rFonts w:hint="eastAsia"/>
                      <w:szCs w:val="21"/>
                    </w:rPr>
                    <w:t xml:space="preserve"> 4 </w:t>
                  </w:r>
                  <w:r>
                    <w:rPr>
                      <w:rFonts w:hint="eastAsia"/>
                      <w:szCs w:val="21"/>
                    </w:rPr>
                    <w:t>帧发送数据共</w:t>
                  </w:r>
                  <w:r>
                    <w:rPr>
                      <w:rFonts w:hint="eastAsia"/>
                      <w:szCs w:val="21"/>
                    </w:rPr>
                    <w:t xml:space="preserve"> 4096 bit</w:t>
                  </w:r>
                  <w:r>
                    <w:rPr>
                      <w:rFonts w:hint="eastAsia"/>
                      <w:szCs w:val="21"/>
                    </w:rPr>
                    <w:t>，平均每帧为</w:t>
                  </w:r>
                  <w:r>
                    <w:rPr>
                      <w:rFonts w:hint="eastAsia"/>
                      <w:szCs w:val="21"/>
                    </w:rPr>
                    <w:t xml:space="preserve"> 4096</w:t>
                  </w:r>
                  <w:r>
                    <w:rPr>
                      <w:rFonts w:hint="eastAsia"/>
                      <w:szCs w:val="21"/>
                    </w:rPr>
                    <w:t>÷</w:t>
                  </w:r>
                  <w:r>
                    <w:rPr>
                      <w:rFonts w:hint="eastAsia"/>
                      <w:szCs w:val="21"/>
                    </w:rPr>
                    <w:t>4</w:t>
                  </w:r>
                  <w:r>
                    <w:rPr>
                      <w:rFonts w:hint="eastAsia"/>
                      <w:szCs w:val="21"/>
                    </w:rPr>
                    <w:t>÷</w:t>
                  </w:r>
                  <w:r>
                    <w:rPr>
                      <w:rFonts w:hint="eastAsia"/>
                      <w:szCs w:val="21"/>
                    </w:rPr>
                    <w:t>8</w:t>
                  </w:r>
                  <w:r>
                    <w:rPr>
                      <w:rFonts w:hint="eastAsia"/>
                      <w:szCs w:val="21"/>
                    </w:rPr>
                    <w:t>＝</w:t>
                  </w:r>
                  <w:r>
                    <w:rPr>
                      <w:rFonts w:hint="eastAsia"/>
                      <w:szCs w:val="21"/>
                    </w:rPr>
                    <w:t xml:space="preserve">128 </w:t>
                  </w:r>
                  <w:r>
                    <w:rPr>
                      <w:rFonts w:hint="eastAsia"/>
                      <w:szCs w:val="21"/>
                    </w:rPr>
                    <w:t>字节，与配置帧长一致。</w:t>
                  </w:r>
                  <w:r w:rsidR="00286B51">
                    <w:rPr>
                      <w:rFonts w:hint="eastAsia"/>
                      <w:szCs w:val="21"/>
                    </w:rPr>
                    <w:t xml:space="preserve"> </w:t>
                  </w:r>
                  <w:r w:rsidR="00286B51" w:rsidRPr="00286B51">
                    <w:rPr>
                      <w:szCs w:val="21"/>
                    </w:rPr>
                    <w:t>端口累计统计中，合计行与两端口分项逐项相等，</w:t>
                  </w:r>
                  <w:r w:rsidR="00286B51" w:rsidRPr="00286B51">
                    <w:rPr>
                      <w:szCs w:val="21"/>
                    </w:rPr>
                    <w:t xml:space="preserve">L1 </w:t>
                  </w:r>
                  <w:r w:rsidR="00286B51" w:rsidRPr="00286B51">
                    <w:rPr>
                      <w:szCs w:val="21"/>
                    </w:rPr>
                    <w:t>计数按每帧</w:t>
                  </w:r>
                  <w:r w:rsidR="00286B51" w:rsidRPr="00286B51">
                    <w:rPr>
                      <w:szCs w:val="21"/>
                    </w:rPr>
                    <w:t xml:space="preserve"> 20 </w:t>
                  </w:r>
                  <w:r w:rsidR="00286B51" w:rsidRPr="00286B51">
                    <w:rPr>
                      <w:szCs w:val="21"/>
                    </w:rPr>
                    <w:t>字节开销与</w:t>
                  </w:r>
                  <w:r w:rsidR="00286B51" w:rsidRPr="00286B51">
                    <w:rPr>
                      <w:szCs w:val="21"/>
                    </w:rPr>
                    <w:t xml:space="preserve"> L2 </w:t>
                  </w:r>
                  <w:r w:rsidR="00286B51" w:rsidRPr="00286B51">
                    <w:rPr>
                      <w:szCs w:val="21"/>
                    </w:rPr>
                    <w:t>比特完全对齐（</w:t>
                  </w:r>
                  <w:r w:rsidR="00286B51" w:rsidRPr="00286B51">
                    <w:rPr>
                      <w:szCs w:val="21"/>
                    </w:rPr>
                    <w:t>321,312/326,048/647,360/4,736 bit</w:t>
                  </w:r>
                  <w:r w:rsidR="00286B51" w:rsidRPr="00286B51">
                    <w:rPr>
                      <w:szCs w:val="21"/>
                    </w:rPr>
                    <w:t>），端口计数准确，测试通过。</w:t>
                  </w:r>
                  <w:r>
                    <w:rPr>
                      <w:rFonts w:hint="eastAsia"/>
                      <w:szCs w:val="21"/>
                    </w:rPr>
                    <w:t>端口累计收发统计见表</w:t>
                  </w:r>
                  <w:r>
                    <w:rPr>
                      <w:rFonts w:hint="eastAsia"/>
                      <w:szCs w:val="21"/>
                    </w:rPr>
                    <w:t>5</w:t>
                  </w:r>
                  <w:r>
                    <w:rPr>
                      <w:rFonts w:hint="eastAsia"/>
                      <w:szCs w:val="21"/>
                    </w:rPr>
                    <w:t>。</w:t>
                  </w:r>
                </w:p>
                <w:p w14:paraId="101D5B1F" w14:textId="77777777" w:rsidR="00024F1E" w:rsidRDefault="00000000">
                  <w:pPr>
                    <w:snapToGrid w:val="0"/>
                    <w:spacing w:before="120" w:after="120"/>
                    <w:ind w:firstLineChars="200" w:firstLine="420"/>
                    <w:rPr>
                      <w:rFonts w:ascii="宋体" w:hAnsi="宋体" w:hint="eastAsia"/>
                      <w:b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测试结论：交换机能够动态学习两个测试设备的</w:t>
                  </w:r>
                  <w:r>
                    <w:rPr>
                      <w:rFonts w:hint="eastAsia"/>
                      <w:szCs w:val="21"/>
                    </w:rPr>
                    <w:t xml:space="preserve"> MAC </w:t>
                  </w:r>
                  <w:r>
                    <w:rPr>
                      <w:rFonts w:hint="eastAsia"/>
                      <w:szCs w:val="21"/>
                    </w:rPr>
                    <w:t>地址，并建立地址与入端口的对应关系。学习后地址表中出现</w:t>
                  </w:r>
                  <w:r>
                    <w:rPr>
                      <w:rFonts w:hint="eastAsia"/>
                      <w:szCs w:val="21"/>
                    </w:rPr>
                    <w:t xml:space="preserve"> 0010.9400.0201 </w:t>
                  </w:r>
                  <w:r>
                    <w:rPr>
                      <w:rFonts w:hint="eastAsia"/>
                      <w:szCs w:val="21"/>
                    </w:rPr>
                    <w:t>和</w:t>
                  </w:r>
                  <w:r>
                    <w:rPr>
                      <w:rFonts w:hint="eastAsia"/>
                      <w:szCs w:val="21"/>
                    </w:rPr>
                    <w:t xml:space="preserve"> 0010.9400.0202 </w:t>
                  </w:r>
                  <w:r>
                    <w:rPr>
                      <w:rFonts w:hint="eastAsia"/>
                      <w:szCs w:val="21"/>
                    </w:rPr>
                    <w:t>两条</w:t>
                  </w:r>
                  <w:r>
                    <w:rPr>
                      <w:rFonts w:hint="eastAsia"/>
                      <w:szCs w:val="21"/>
                    </w:rPr>
                    <w:t xml:space="preserve"> DYNAMIC </w:t>
                  </w:r>
                  <w:r>
                    <w:rPr>
                      <w:rFonts w:hint="eastAsia"/>
                      <w:szCs w:val="21"/>
                    </w:rPr>
                    <w:t>表项，分别对应</w:t>
                  </w:r>
                  <w:r>
                    <w:rPr>
                      <w:rFonts w:hint="eastAsia"/>
                      <w:szCs w:val="21"/>
                    </w:rPr>
                    <w:t xml:space="preserve"> Gi1/0/1 </w:t>
                  </w:r>
                  <w:r>
                    <w:rPr>
                      <w:rFonts w:hint="eastAsia"/>
                      <w:szCs w:val="21"/>
                    </w:rPr>
                    <w:t>和</w:t>
                  </w:r>
                  <w:r>
                    <w:rPr>
                      <w:rFonts w:hint="eastAsia"/>
                      <w:szCs w:val="21"/>
                    </w:rPr>
                    <w:t xml:space="preserve"> Gi1/0/3</w:t>
                  </w:r>
                  <w:r>
                    <w:rPr>
                      <w:rFonts w:hint="eastAsia"/>
                      <w:szCs w:val="21"/>
                    </w:rPr>
                    <w:t>，地址表总数由</w:t>
                  </w:r>
                  <w:r>
                    <w:rPr>
                      <w:rFonts w:hint="eastAsia"/>
                      <w:szCs w:val="21"/>
                    </w:rPr>
                    <w:t xml:space="preserve"> 22 </w:t>
                  </w:r>
                  <w:r>
                    <w:rPr>
                      <w:rFonts w:hint="eastAsia"/>
                      <w:szCs w:val="21"/>
                    </w:rPr>
                    <w:t>增至</w:t>
                  </w:r>
                  <w:r>
                    <w:rPr>
                      <w:rFonts w:hint="eastAsia"/>
                      <w:szCs w:val="21"/>
                    </w:rPr>
                    <w:t xml:space="preserve"> 24</w:t>
                  </w:r>
                  <w:r>
                    <w:rPr>
                      <w:rFonts w:hint="eastAsia"/>
                      <w:szCs w:val="21"/>
                    </w:rPr>
                    <w:t>，</w:t>
                  </w:r>
                  <w:r>
                    <w:rPr>
                      <w:rFonts w:hint="eastAsia"/>
                      <w:szCs w:val="21"/>
                    </w:rPr>
                    <w:t xml:space="preserve">MAC </w:t>
                  </w:r>
                  <w:r>
                    <w:rPr>
                      <w:rFonts w:hint="eastAsia"/>
                      <w:szCs w:val="21"/>
                    </w:rPr>
                    <w:lastRenderedPageBreak/>
                    <w:t>地址学习功能正常。</w:t>
                  </w:r>
                </w:p>
              </w:tc>
            </w:tr>
          </w:tbl>
          <w:p w14:paraId="3F3F871D" w14:textId="77777777" w:rsidR="00024F1E" w:rsidRDefault="00024F1E">
            <w:pPr>
              <w:snapToGrid w:val="0"/>
              <w:spacing w:before="120" w:after="120"/>
              <w:rPr>
                <w:rFonts w:ascii="宋体" w:hAnsi="宋体" w:hint="eastAsia"/>
                <w:b/>
                <w:szCs w:val="21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58"/>
              <w:gridCol w:w="7882"/>
            </w:tblGrid>
            <w:tr w:rsidR="00024F1E" w14:paraId="43E8595A" w14:textId="77777777">
              <w:tc>
                <w:tcPr>
                  <w:tcW w:w="9540" w:type="dxa"/>
                  <w:gridSpan w:val="2"/>
                  <w:shd w:val="clear" w:color="auto" w:fill="F2F2F2"/>
                </w:tcPr>
                <w:p w14:paraId="032F2D45" w14:textId="77777777" w:rsidR="00024F1E" w:rsidRDefault="00000000">
                  <w:pPr>
                    <w:snapToGrid w:val="0"/>
                    <w:spacing w:before="120" w:after="120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测试用例</w:t>
                  </w:r>
                  <w:r>
                    <w:rPr>
                      <w:rFonts w:hint="eastAsia"/>
                      <w:b/>
                      <w:szCs w:val="21"/>
                    </w:rPr>
                    <w:t>2</w:t>
                  </w:r>
                  <w:r>
                    <w:rPr>
                      <w:rFonts w:hint="eastAsia"/>
                      <w:b/>
                      <w:szCs w:val="21"/>
                    </w:rPr>
                    <w:t>的测试结果数据与分析</w:t>
                  </w:r>
                </w:p>
              </w:tc>
            </w:tr>
            <w:tr w:rsidR="00024F1E" w14:paraId="0055469D" w14:textId="77777777">
              <w:tc>
                <w:tcPr>
                  <w:tcW w:w="1658" w:type="dxa"/>
                </w:tcPr>
                <w:p w14:paraId="43B8AEC2" w14:textId="77777777" w:rsidR="00024F1E" w:rsidRDefault="00000000">
                  <w:pPr>
                    <w:snapToGrid w:val="0"/>
                    <w:spacing w:before="120" w:after="120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测试数据</w:t>
                  </w:r>
                </w:p>
              </w:tc>
              <w:tc>
                <w:tcPr>
                  <w:tcW w:w="7882" w:type="dxa"/>
                </w:tcPr>
                <w:p w14:paraId="1F1529E3" w14:textId="77777777" w:rsidR="00024F1E" w:rsidRDefault="00000000">
                  <w:pPr>
                    <w:pStyle w:val="1"/>
                    <w:snapToGrid w:val="0"/>
                    <w:spacing w:before="120" w:after="120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bookmarkStart w:id="21" w:name="_RefTab6"/>
                  <w:r>
                    <w:rPr>
                      <w:rFonts w:hint="eastAsia"/>
                    </w:rPr>
                    <w:t>表</w:t>
                  </w:r>
                  <w:r>
                    <w:rPr>
                      <w:rFonts w:hint="eastAsia"/>
                    </w:rPr>
                    <w:fldChar w:fldCharType="begin"/>
                  </w:r>
                  <w:r>
                    <w:rPr>
                      <w:rFonts w:hint="eastAsia"/>
                    </w:rPr>
                    <w:instrText xml:space="preserve"> SEQ </w:instrText>
                  </w:r>
                  <w:r>
                    <w:rPr>
                      <w:rFonts w:hint="eastAsia"/>
                    </w:rPr>
                    <w:instrText>表</w:instrText>
                  </w:r>
                  <w:r>
                    <w:rPr>
                      <w:rFonts w:hint="eastAsia"/>
                    </w:rPr>
                    <w:instrText xml:space="preserve"> \* ARABIC </w:instrText>
                  </w:r>
                  <w:r>
                    <w:rPr>
                      <w:rFonts w:hint="eastAsia"/>
                    </w:rPr>
                    <w:fldChar w:fldCharType="separate"/>
                  </w:r>
                  <w:r>
                    <w:rPr>
                      <w:rFonts w:hint="eastAsia"/>
                    </w:rPr>
                    <w:t>6</w:t>
                  </w:r>
                  <w:r>
                    <w:rPr>
                      <w:rFonts w:hint="eastAsia"/>
                    </w:rPr>
                    <w:fldChar w:fldCharType="end"/>
                  </w:r>
                  <w:bookmarkEnd w:id="21"/>
                  <w:r>
                    <w:rPr>
                      <w:rFonts w:hint="eastAsia"/>
                    </w:rPr>
                    <w:t xml:space="preserve"> VLAN</w:t>
                  </w:r>
                  <w:r>
                    <w:rPr>
                      <w:rFonts w:hint="eastAsia"/>
                    </w:rPr>
                    <w:t>配置结果</w:t>
                  </w:r>
                </w:p>
                <w:tbl>
                  <w:tblPr>
                    <w:tblW w:w="5000" w:type="pct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914"/>
                    <w:gridCol w:w="1914"/>
                    <w:gridCol w:w="1914"/>
                    <w:gridCol w:w="1914"/>
                  </w:tblGrid>
                  <w:tr w:rsidR="00024F1E" w14:paraId="1D869B8C" w14:textId="77777777">
                    <w:tc>
                      <w:tcPr>
                        <w:tcW w:w="1250" w:type="pct"/>
                        <w:vAlign w:val="center"/>
                      </w:tcPr>
                      <w:p w14:paraId="09F4A20A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>交换机端口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08F9126F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>对应测试设备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5644D3A9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>端口模式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2978E219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>配置所属</w:t>
                        </w:r>
                        <w:r>
                          <w:rPr>
                            <w:rFonts w:hint="eastAsia"/>
                            <w:b/>
                            <w:szCs w:val="21"/>
                          </w:rPr>
                          <w:t xml:space="preserve"> VLAN</w:t>
                        </w:r>
                      </w:p>
                    </w:tc>
                  </w:tr>
                  <w:tr w:rsidR="00024F1E" w14:paraId="6A3B5EAD" w14:textId="77777777">
                    <w:tc>
                      <w:tcPr>
                        <w:tcW w:w="1250" w:type="pct"/>
                        <w:vAlign w:val="center"/>
                      </w:tcPr>
                      <w:p w14:paraId="500A01C1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Gi1/0/1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2AF23649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Device1 / Port A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29195AF3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access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4CC2DA3E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10</w:t>
                        </w:r>
                      </w:p>
                    </w:tc>
                  </w:tr>
                  <w:tr w:rsidR="00024F1E" w14:paraId="01B6B005" w14:textId="77777777">
                    <w:tc>
                      <w:tcPr>
                        <w:tcW w:w="1250" w:type="pct"/>
                        <w:vAlign w:val="center"/>
                      </w:tcPr>
                      <w:p w14:paraId="02AC111B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Gi1/0/3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1E18EEC2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Device2 / Port B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3D8C59ED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access</w:t>
                        </w:r>
                      </w:p>
                    </w:tc>
                    <w:tc>
                      <w:tcPr>
                        <w:tcW w:w="1250" w:type="pct"/>
                        <w:vAlign w:val="center"/>
                      </w:tcPr>
                      <w:p w14:paraId="4C62B496" w14:textId="77777777" w:rsidR="00024F1E" w:rsidRDefault="00000000">
                        <w:pPr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20</w:t>
                        </w:r>
                      </w:p>
                    </w:tc>
                  </w:tr>
                </w:tbl>
                <w:p w14:paraId="588B54E8" w14:textId="77777777" w:rsidR="00024F1E" w:rsidRDefault="00000000">
                  <w:pPr>
                    <w:pStyle w:val="1"/>
                    <w:keepNext/>
                    <w:pageBreakBefore/>
                    <w:snapToGrid w:val="0"/>
                    <w:spacing w:before="120" w:after="120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bookmarkStart w:id="22" w:name="_RefTab7"/>
                  <w:r>
                    <w:rPr>
                      <w:rFonts w:hint="eastAsia"/>
                    </w:rPr>
                    <w:t>表</w:t>
                  </w:r>
                  <w:r>
                    <w:rPr>
                      <w:rFonts w:hint="eastAsia"/>
                    </w:rPr>
                    <w:fldChar w:fldCharType="begin"/>
                  </w:r>
                  <w:r>
                    <w:rPr>
                      <w:rFonts w:hint="eastAsia"/>
                    </w:rPr>
                    <w:instrText xml:space="preserve"> SEQ </w:instrText>
                  </w:r>
                  <w:r>
                    <w:rPr>
                      <w:rFonts w:hint="eastAsia"/>
                    </w:rPr>
                    <w:instrText>表</w:instrText>
                  </w:r>
                  <w:r>
                    <w:rPr>
                      <w:rFonts w:hint="eastAsia"/>
                    </w:rPr>
                    <w:instrText xml:space="preserve"> \* ARABIC </w:instrText>
                  </w:r>
                  <w:r>
                    <w:rPr>
                      <w:rFonts w:hint="eastAsia"/>
                    </w:rPr>
                    <w:fldChar w:fldCharType="separate"/>
                  </w:r>
                  <w:r>
                    <w:rPr>
                      <w:rFonts w:hint="eastAsia"/>
                    </w:rPr>
                    <w:t>7</w:t>
                  </w:r>
                  <w:r>
                    <w:rPr>
                      <w:rFonts w:hint="eastAsia"/>
                    </w:rPr>
                    <w:fldChar w:fldCharType="end"/>
                  </w:r>
                  <w:bookmarkEnd w:id="22"/>
                  <w:r>
                    <w:rPr>
                      <w:rFonts w:hint="eastAsia"/>
                    </w:rPr>
                    <w:t xml:space="preserve"> </w:t>
                  </w:r>
                  <w:r>
                    <w:rPr>
                      <w:rFonts w:hint="eastAsia"/>
                    </w:rPr>
                    <w:t>端口收发统计记录</w:t>
                  </w:r>
                </w:p>
                <w:tbl>
                  <w:tblPr>
                    <w:tblW w:w="5000" w:type="pct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532"/>
                    <w:gridCol w:w="1531"/>
                    <w:gridCol w:w="1531"/>
                    <w:gridCol w:w="1531"/>
                    <w:gridCol w:w="1531"/>
                  </w:tblGrid>
                  <w:tr w:rsidR="00024F1E" w14:paraId="0F65D333" w14:textId="77777777">
                    <w:tc>
                      <w:tcPr>
                        <w:tcW w:w="1000" w:type="pct"/>
                        <w:vAlign w:val="center"/>
                      </w:tcPr>
                      <w:p w14:paraId="74451EBF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>端口</w:t>
                        </w:r>
                      </w:p>
                    </w:tc>
                    <w:tc>
                      <w:tcPr>
                        <w:tcW w:w="1000" w:type="pct"/>
                        <w:vAlign w:val="center"/>
                      </w:tcPr>
                      <w:p w14:paraId="1AB98DC2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>Generator Sig Count</w:t>
                        </w:r>
                        <w:r>
                          <w:rPr>
                            <w:rFonts w:hint="eastAsia"/>
                            <w:b/>
                            <w:szCs w:val="21"/>
                          </w:rPr>
                          <w:t>（帧）</w:t>
                        </w:r>
                      </w:p>
                    </w:tc>
                    <w:tc>
                      <w:tcPr>
                        <w:tcW w:w="1000" w:type="pct"/>
                        <w:vAlign w:val="center"/>
                      </w:tcPr>
                      <w:p w14:paraId="5B80156E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>Rx Sig Count</w:t>
                        </w:r>
                        <w:r>
                          <w:rPr>
                            <w:rFonts w:hint="eastAsia"/>
                            <w:b/>
                            <w:szCs w:val="21"/>
                          </w:rPr>
                          <w:t>（帧）</w:t>
                        </w:r>
                      </w:p>
                    </w:tc>
                    <w:tc>
                      <w:tcPr>
                        <w:tcW w:w="1000" w:type="pct"/>
                        <w:vAlign w:val="center"/>
                      </w:tcPr>
                      <w:p w14:paraId="5BC30183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>截图时总发送速率（</w:t>
                        </w:r>
                        <w:r>
                          <w:rPr>
                            <w:rFonts w:hint="eastAsia"/>
                            <w:b/>
                            <w:szCs w:val="21"/>
                          </w:rPr>
                          <w:t>fps</w:t>
                        </w:r>
                        <w:r>
                          <w:rPr>
                            <w:rFonts w:hint="eastAsia"/>
                            <w:b/>
                            <w:szCs w:val="21"/>
                          </w:rPr>
                          <w:t>）</w:t>
                        </w:r>
                      </w:p>
                    </w:tc>
                    <w:tc>
                      <w:tcPr>
                        <w:tcW w:w="1001" w:type="pct"/>
                        <w:vAlign w:val="center"/>
                      </w:tcPr>
                      <w:p w14:paraId="631DF5A6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b/>
                            <w:szCs w:val="21"/>
                          </w:rPr>
                          <w:t>截图时总接收速率（</w:t>
                        </w:r>
                        <w:r>
                          <w:rPr>
                            <w:rFonts w:hint="eastAsia"/>
                            <w:b/>
                            <w:szCs w:val="21"/>
                          </w:rPr>
                          <w:t>fps</w:t>
                        </w:r>
                        <w:r>
                          <w:rPr>
                            <w:rFonts w:hint="eastAsia"/>
                            <w:b/>
                            <w:szCs w:val="21"/>
                          </w:rPr>
                          <w:t>）</w:t>
                        </w:r>
                      </w:p>
                    </w:tc>
                  </w:tr>
                  <w:tr w:rsidR="00024F1E" w14:paraId="600E5070" w14:textId="77777777">
                    <w:tc>
                      <w:tcPr>
                        <w:tcW w:w="1000" w:type="pct"/>
                        <w:vAlign w:val="center"/>
                      </w:tcPr>
                      <w:p w14:paraId="50640299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Port A //2/3</w:t>
                        </w:r>
                      </w:p>
                    </w:tc>
                    <w:tc>
                      <w:tcPr>
                        <w:tcW w:w="1000" w:type="pct"/>
                        <w:vAlign w:val="center"/>
                      </w:tcPr>
                      <w:p w14:paraId="27C494D4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20</w:t>
                        </w:r>
                      </w:p>
                    </w:tc>
                    <w:tc>
                      <w:tcPr>
                        <w:tcW w:w="1000" w:type="pct"/>
                        <w:vAlign w:val="center"/>
                      </w:tcPr>
                      <w:p w14:paraId="3B8E5C69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4</w:t>
                        </w:r>
                      </w:p>
                    </w:tc>
                    <w:tc>
                      <w:tcPr>
                        <w:tcW w:w="1000" w:type="pct"/>
                        <w:vAlign w:val="center"/>
                      </w:tcPr>
                      <w:p w14:paraId="5F7C085A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0</w:t>
                        </w:r>
                      </w:p>
                    </w:tc>
                    <w:tc>
                      <w:tcPr>
                        <w:tcW w:w="1001" w:type="pct"/>
                        <w:vAlign w:val="center"/>
                      </w:tcPr>
                      <w:p w14:paraId="3459473A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0</w:t>
                        </w:r>
                      </w:p>
                    </w:tc>
                  </w:tr>
                  <w:tr w:rsidR="00024F1E" w14:paraId="6828F0CC" w14:textId="77777777">
                    <w:tc>
                      <w:tcPr>
                        <w:tcW w:w="1000" w:type="pct"/>
                        <w:vAlign w:val="center"/>
                      </w:tcPr>
                      <w:p w14:paraId="2030C6C2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Port B //2/4</w:t>
                        </w:r>
                      </w:p>
                    </w:tc>
                    <w:tc>
                      <w:tcPr>
                        <w:tcW w:w="1000" w:type="pct"/>
                        <w:vAlign w:val="center"/>
                      </w:tcPr>
                      <w:p w14:paraId="0A45D3CD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4</w:t>
                        </w:r>
                      </w:p>
                    </w:tc>
                    <w:tc>
                      <w:tcPr>
                        <w:tcW w:w="1000" w:type="pct"/>
                        <w:vAlign w:val="center"/>
                      </w:tcPr>
                      <w:p w14:paraId="33DB125A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20</w:t>
                        </w:r>
                      </w:p>
                    </w:tc>
                    <w:tc>
                      <w:tcPr>
                        <w:tcW w:w="1000" w:type="pct"/>
                        <w:vAlign w:val="center"/>
                      </w:tcPr>
                      <w:p w14:paraId="765BC6FB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0</w:t>
                        </w:r>
                      </w:p>
                    </w:tc>
                    <w:tc>
                      <w:tcPr>
                        <w:tcW w:w="1001" w:type="pct"/>
                        <w:vAlign w:val="center"/>
                      </w:tcPr>
                      <w:p w14:paraId="39ED858B" w14:textId="77777777" w:rsidR="00024F1E" w:rsidRDefault="00000000">
                        <w:pPr>
                          <w:keepNext/>
                          <w:snapToGrid w:val="0"/>
                          <w:spacing w:before="120" w:after="120"/>
                          <w:jc w:val="center"/>
                          <w:rPr>
                            <w:rFonts w:ascii="宋体" w:hAnsi="宋体" w:hint="eastAsia"/>
                            <w:b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0</w:t>
                        </w:r>
                      </w:p>
                    </w:tc>
                  </w:tr>
                </w:tbl>
                <w:p w14:paraId="05AAB102" w14:textId="77777777" w:rsidR="00024F1E" w:rsidRDefault="00024F1E">
                  <w:pPr>
                    <w:snapToGrid w:val="0"/>
                    <w:spacing w:before="120" w:after="120"/>
                    <w:rPr>
                      <w:rFonts w:ascii="宋体" w:hAnsi="宋体" w:hint="eastAsia"/>
                      <w:b/>
                      <w:szCs w:val="21"/>
                    </w:rPr>
                  </w:pPr>
                </w:p>
              </w:tc>
            </w:tr>
            <w:tr w:rsidR="00024F1E" w14:paraId="50070976" w14:textId="77777777">
              <w:tc>
                <w:tcPr>
                  <w:tcW w:w="1658" w:type="dxa"/>
                </w:tcPr>
                <w:p w14:paraId="6282A0F1" w14:textId="77777777" w:rsidR="00024F1E" w:rsidRDefault="00000000">
                  <w:pPr>
                    <w:snapToGrid w:val="0"/>
                    <w:spacing w:before="120" w:after="120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测试结果分析</w:t>
                  </w:r>
                </w:p>
              </w:tc>
              <w:tc>
                <w:tcPr>
                  <w:tcW w:w="7882" w:type="dxa"/>
                </w:tcPr>
                <w:p w14:paraId="48652853" w14:textId="5E14FB98" w:rsidR="00024F1E" w:rsidRDefault="00000000">
                  <w:pPr>
                    <w:snapToGrid w:val="0"/>
                    <w:spacing w:before="120" w:after="120"/>
                    <w:ind w:firstLineChars="200" w:firstLine="420"/>
                    <w:rPr>
                      <w:rFonts w:ascii="宋体" w:hAnsi="宋体" w:hint="eastAsia"/>
                      <w:b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两个接入口分别配置到</w:t>
                  </w:r>
                  <w:r>
                    <w:rPr>
                      <w:rFonts w:hint="eastAsia"/>
                      <w:szCs w:val="21"/>
                    </w:rPr>
                    <w:t xml:space="preserve"> VLAN 10 </w:t>
                  </w:r>
                  <w:r>
                    <w:rPr>
                      <w:rFonts w:hint="eastAsia"/>
                      <w:szCs w:val="21"/>
                    </w:rPr>
                    <w:t>和</w:t>
                  </w:r>
                  <w:r>
                    <w:rPr>
                      <w:rFonts w:hint="eastAsia"/>
                      <w:szCs w:val="21"/>
                    </w:rPr>
                    <w:t xml:space="preserve"> VLAN 20</w:t>
                  </w:r>
                  <w:r>
                    <w:rPr>
                      <w:rFonts w:hint="eastAsia"/>
                      <w:szCs w:val="21"/>
                    </w:rPr>
                    <w:t>。</w:t>
                  </w:r>
                  <w:r w:rsidR="00286B51">
                    <w:rPr>
                      <w:szCs w:val="21"/>
                    </w:rPr>
                    <w:fldChar w:fldCharType="begin"/>
                  </w:r>
                  <w:r w:rsidR="00286B51">
                    <w:rPr>
                      <w:szCs w:val="21"/>
                    </w:rPr>
                    <w:instrText xml:space="preserve"> </w:instrText>
                  </w:r>
                  <w:r w:rsidR="00286B51">
                    <w:rPr>
                      <w:rFonts w:hint="eastAsia"/>
                      <w:szCs w:val="21"/>
                    </w:rPr>
                    <w:instrText>REF _Ref243158613 \h</w:instrText>
                  </w:r>
                  <w:r w:rsidR="00286B51">
                    <w:rPr>
                      <w:szCs w:val="21"/>
                    </w:rPr>
                    <w:instrText xml:space="preserve"> </w:instrText>
                  </w:r>
                  <w:r w:rsidR="00286B51">
                    <w:rPr>
                      <w:szCs w:val="21"/>
                    </w:rPr>
                  </w:r>
                  <w:r w:rsidR="00286B51">
                    <w:rPr>
                      <w:szCs w:val="21"/>
                    </w:rPr>
                    <w:fldChar w:fldCharType="separate"/>
                  </w:r>
                  <w:r w:rsidR="00286B51">
                    <w:rPr>
                      <w:rFonts w:hint="eastAsia"/>
                    </w:rPr>
                    <w:t>图</w:t>
                  </w:r>
                  <w:r w:rsidR="00286B51">
                    <w:rPr>
                      <w:noProof/>
                    </w:rPr>
                    <w:t>16</w:t>
                  </w:r>
                  <w:r w:rsidR="00286B51">
                    <w:rPr>
                      <w:szCs w:val="21"/>
                    </w:rPr>
                    <w:fldChar w:fldCharType="end"/>
                  </w:r>
                  <w:r>
                    <w:rPr>
                      <w:rFonts w:hint="eastAsia"/>
                      <w:szCs w:val="21"/>
                    </w:rPr>
                    <w:t>的</w:t>
                  </w:r>
                  <w:r>
                    <w:rPr>
                      <w:rFonts w:hint="eastAsia"/>
                      <w:szCs w:val="21"/>
                    </w:rPr>
                    <w:t xml:space="preserve"> MAC </w:t>
                  </w:r>
                  <w:r>
                    <w:rPr>
                      <w:rFonts w:hint="eastAsia"/>
                      <w:szCs w:val="21"/>
                    </w:rPr>
                    <w:t>地址表显示，</w:t>
                  </w:r>
                  <w:r>
                    <w:rPr>
                      <w:rFonts w:hint="eastAsia"/>
                      <w:szCs w:val="21"/>
                    </w:rPr>
                    <w:t xml:space="preserve">0010.9400.0201 </w:t>
                  </w:r>
                  <w:r>
                    <w:rPr>
                      <w:rFonts w:hint="eastAsia"/>
                      <w:szCs w:val="21"/>
                    </w:rPr>
                    <w:t>已从</w:t>
                  </w:r>
                  <w:r>
                    <w:rPr>
                      <w:rFonts w:hint="eastAsia"/>
                      <w:szCs w:val="21"/>
                    </w:rPr>
                    <w:t xml:space="preserve"> VLAN 1 </w:t>
                  </w:r>
                  <w:r>
                    <w:rPr>
                      <w:rFonts w:hint="eastAsia"/>
                      <w:szCs w:val="21"/>
                    </w:rPr>
                    <w:t>的</w:t>
                  </w:r>
                  <w:r>
                    <w:rPr>
                      <w:rFonts w:hint="eastAsia"/>
                      <w:szCs w:val="21"/>
                    </w:rPr>
                    <w:t xml:space="preserve"> Gi1/0/1 </w:t>
                  </w:r>
                  <w:r>
                    <w:rPr>
                      <w:rFonts w:hint="eastAsia"/>
                      <w:szCs w:val="21"/>
                    </w:rPr>
                    <w:t>迁移到</w:t>
                  </w:r>
                  <w:r>
                    <w:rPr>
                      <w:rFonts w:hint="eastAsia"/>
                      <w:szCs w:val="21"/>
                    </w:rPr>
                    <w:t xml:space="preserve"> VLAN 10 </w:t>
                  </w:r>
                  <w:r>
                    <w:rPr>
                      <w:rFonts w:hint="eastAsia"/>
                      <w:szCs w:val="21"/>
                    </w:rPr>
                    <w:t>的</w:t>
                  </w:r>
                  <w:r>
                    <w:rPr>
                      <w:rFonts w:hint="eastAsia"/>
                      <w:szCs w:val="21"/>
                    </w:rPr>
                    <w:t xml:space="preserve"> Gi1/0/1</w:t>
                  </w:r>
                  <w:r>
                    <w:rPr>
                      <w:rFonts w:hint="eastAsia"/>
                      <w:szCs w:val="21"/>
                    </w:rPr>
                    <w:t>，</w:t>
                  </w:r>
                  <w:r>
                    <w:rPr>
                      <w:rFonts w:hint="eastAsia"/>
                      <w:szCs w:val="21"/>
                    </w:rPr>
                    <w:t xml:space="preserve">0010.9400.0202 </w:t>
                  </w:r>
                  <w:r>
                    <w:rPr>
                      <w:rFonts w:hint="eastAsia"/>
                      <w:szCs w:val="21"/>
                    </w:rPr>
                    <w:t>学习在</w:t>
                  </w:r>
                  <w:r>
                    <w:rPr>
                      <w:rFonts w:hint="eastAsia"/>
                      <w:szCs w:val="21"/>
                    </w:rPr>
                    <w:t xml:space="preserve"> VLAN 20 </w:t>
                  </w:r>
                  <w:r>
                    <w:rPr>
                      <w:rFonts w:hint="eastAsia"/>
                      <w:szCs w:val="21"/>
                    </w:rPr>
                    <w:t>的</w:t>
                  </w:r>
                  <w:r>
                    <w:rPr>
                      <w:rFonts w:hint="eastAsia"/>
                      <w:szCs w:val="21"/>
                    </w:rPr>
                    <w:t xml:space="preserve"> Gi1/0/3</w:t>
                  </w:r>
                  <w:r>
                    <w:rPr>
                      <w:rFonts w:hint="eastAsia"/>
                      <w:szCs w:val="21"/>
                    </w:rPr>
                    <w:t>，说明两个接入口的</w:t>
                  </w:r>
                  <w:r>
                    <w:rPr>
                      <w:rFonts w:hint="eastAsia"/>
                      <w:szCs w:val="21"/>
                    </w:rPr>
                    <w:t xml:space="preserve"> VLAN </w:t>
                  </w:r>
                  <w:r>
                    <w:rPr>
                      <w:rFonts w:hint="eastAsia"/>
                      <w:szCs w:val="21"/>
                    </w:rPr>
                    <w:t>划分已生效，二者属于不同的广播域。（见表</w:t>
                  </w:r>
                  <w:r>
                    <w:rPr>
                      <w:rFonts w:hint="eastAsia"/>
                      <w:szCs w:val="21"/>
                    </w:rPr>
                    <w:t>6</w:t>
                  </w:r>
                  <w:r>
                    <w:rPr>
                      <w:rFonts w:hint="eastAsia"/>
                      <w:szCs w:val="21"/>
                    </w:rPr>
                    <w:t>）</w:t>
                  </w:r>
                </w:p>
                <w:p w14:paraId="6BC8DA28" w14:textId="79057B1F" w:rsidR="00024F1E" w:rsidRDefault="00000000">
                  <w:pPr>
                    <w:snapToGrid w:val="0"/>
                    <w:spacing w:before="120" w:after="120"/>
                    <w:ind w:firstLineChars="200" w:firstLine="420"/>
                    <w:rPr>
                      <w:rFonts w:ascii="宋体" w:hAnsi="宋体" w:hint="eastAsia"/>
                      <w:b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两个</w:t>
                  </w:r>
                  <w:r>
                    <w:rPr>
                      <w:rFonts w:hint="eastAsia"/>
                      <w:szCs w:val="21"/>
                    </w:rPr>
                    <w:t xml:space="preserve"> VLAN </w:t>
                  </w:r>
                  <w:r>
                    <w:rPr>
                      <w:rFonts w:hint="eastAsia"/>
                      <w:szCs w:val="21"/>
                    </w:rPr>
                    <w:t>属于不同的广播域。配置完成后重新启动测试流，</w:t>
                  </w:r>
                  <w:r w:rsidR="00286B51">
                    <w:rPr>
                      <w:szCs w:val="21"/>
                    </w:rPr>
                    <w:fldChar w:fldCharType="begin"/>
                  </w:r>
                  <w:r w:rsidR="00286B51">
                    <w:rPr>
                      <w:szCs w:val="21"/>
                    </w:rPr>
                    <w:instrText xml:space="preserve"> </w:instrText>
                  </w:r>
                  <w:r w:rsidR="00286B51">
                    <w:rPr>
                      <w:rFonts w:hint="eastAsia"/>
                      <w:szCs w:val="21"/>
                    </w:rPr>
                    <w:instrText>REF _RefFig15 \h</w:instrText>
                  </w:r>
                  <w:r w:rsidR="00286B51">
                    <w:rPr>
                      <w:szCs w:val="21"/>
                    </w:rPr>
                    <w:instrText xml:space="preserve"> </w:instrText>
                  </w:r>
                  <w:r w:rsidR="00286B51">
                    <w:rPr>
                      <w:szCs w:val="21"/>
                    </w:rPr>
                  </w:r>
                  <w:r w:rsidR="00286B51">
                    <w:rPr>
                      <w:szCs w:val="21"/>
                    </w:rPr>
                    <w:fldChar w:fldCharType="separate"/>
                  </w:r>
                  <w:r w:rsidR="00286B51">
                    <w:rPr>
                      <w:rFonts w:hint="eastAsia"/>
                    </w:rPr>
                    <w:t>图</w:t>
                  </w:r>
                  <w:r w:rsidR="00286B51">
                    <w:rPr>
                      <w:noProof/>
                    </w:rPr>
                    <w:t>17</w:t>
                  </w:r>
                  <w:r w:rsidR="00286B51">
                    <w:rPr>
                      <w:szCs w:val="21"/>
                    </w:rPr>
                    <w:fldChar w:fldCharType="end"/>
                  </w:r>
                  <w:r>
                    <w:rPr>
                      <w:rFonts w:hint="eastAsia"/>
                      <w:szCs w:val="21"/>
                    </w:rPr>
                    <w:t>显示</w:t>
                  </w:r>
                  <w:r>
                    <w:rPr>
                      <w:rFonts w:hint="eastAsia"/>
                      <w:szCs w:val="21"/>
                    </w:rPr>
                    <w:t xml:space="preserve"> Port A </w:t>
                  </w:r>
                  <w:r>
                    <w:rPr>
                      <w:rFonts w:hint="eastAsia"/>
                      <w:szCs w:val="21"/>
                    </w:rPr>
                    <w:t>与</w:t>
                  </w:r>
                  <w:r>
                    <w:rPr>
                      <w:rFonts w:hint="eastAsia"/>
                      <w:szCs w:val="21"/>
                    </w:rPr>
                    <w:t xml:space="preserve"> Port B </w:t>
                  </w:r>
                  <w:r>
                    <w:rPr>
                      <w:rFonts w:hint="eastAsia"/>
                      <w:szCs w:val="21"/>
                    </w:rPr>
                    <w:t>的发送速率、接收速率均为</w:t>
                  </w:r>
                  <w:r>
                    <w:rPr>
                      <w:rFonts w:hint="eastAsia"/>
                      <w:szCs w:val="21"/>
                    </w:rPr>
                    <w:t xml:space="preserve"> 0</w:t>
                  </w:r>
                  <w:r>
                    <w:rPr>
                      <w:rFonts w:hint="eastAsia"/>
                      <w:szCs w:val="21"/>
                    </w:rPr>
                    <w:t>，未观察到跨端口转发，说明两个</w:t>
                  </w:r>
                  <w:r>
                    <w:rPr>
                      <w:rFonts w:hint="eastAsia"/>
                      <w:szCs w:val="21"/>
                    </w:rPr>
                    <w:t xml:space="preserve"> VLAN </w:t>
                  </w:r>
                  <w:r>
                    <w:rPr>
                      <w:rFonts w:hint="eastAsia"/>
                      <w:szCs w:val="21"/>
                    </w:rPr>
                    <w:t>之间二层隔离生效。</w:t>
                  </w:r>
                </w:p>
                <w:p w14:paraId="136620DA" w14:textId="77777777" w:rsidR="00024F1E" w:rsidRDefault="00000000">
                  <w:pPr>
                    <w:snapToGrid w:val="0"/>
                    <w:spacing w:before="120" w:after="120"/>
                    <w:ind w:firstLineChars="200" w:firstLine="420"/>
                    <w:rPr>
                      <w:rFonts w:ascii="宋体" w:hAnsi="宋体" w:hint="eastAsia"/>
                      <w:b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测试结论：</w:t>
                  </w:r>
                  <w:r>
                    <w:rPr>
                      <w:rFonts w:hint="eastAsia"/>
                      <w:szCs w:val="21"/>
                    </w:rPr>
                    <w:t xml:space="preserve">Gi1/0/1 </w:t>
                  </w:r>
                  <w:r>
                    <w:rPr>
                      <w:rFonts w:hint="eastAsia"/>
                      <w:szCs w:val="21"/>
                    </w:rPr>
                    <w:t>属于</w:t>
                  </w:r>
                  <w:r>
                    <w:rPr>
                      <w:rFonts w:hint="eastAsia"/>
                      <w:szCs w:val="21"/>
                    </w:rPr>
                    <w:t xml:space="preserve"> VLAN 10</w:t>
                  </w:r>
                  <w:r>
                    <w:rPr>
                      <w:rFonts w:hint="eastAsia"/>
                      <w:szCs w:val="21"/>
                    </w:rPr>
                    <w:t>、</w:t>
                  </w:r>
                  <w:r>
                    <w:rPr>
                      <w:rFonts w:hint="eastAsia"/>
                      <w:szCs w:val="21"/>
                    </w:rPr>
                    <w:t xml:space="preserve">Gi1/0/3 </w:t>
                  </w:r>
                  <w:r>
                    <w:rPr>
                      <w:rFonts w:hint="eastAsia"/>
                      <w:szCs w:val="21"/>
                    </w:rPr>
                    <w:t>属于</w:t>
                  </w:r>
                  <w:r>
                    <w:rPr>
                      <w:rFonts w:hint="eastAsia"/>
                      <w:szCs w:val="21"/>
                    </w:rPr>
                    <w:t xml:space="preserve"> VLAN 20</w:t>
                  </w:r>
                  <w:r>
                    <w:rPr>
                      <w:rFonts w:hint="eastAsia"/>
                      <w:szCs w:val="21"/>
                    </w:rPr>
                    <w:t>，配置后</w:t>
                  </w:r>
                  <w:r>
                    <w:rPr>
                      <w:rFonts w:hint="eastAsia"/>
                      <w:szCs w:val="21"/>
                    </w:rPr>
                    <w:t xml:space="preserve"> MAC </w:t>
                  </w:r>
                  <w:r>
                    <w:rPr>
                      <w:rFonts w:hint="eastAsia"/>
                      <w:szCs w:val="21"/>
                    </w:rPr>
                    <w:t>地址表按</w:t>
                  </w:r>
                  <w:r>
                    <w:rPr>
                      <w:rFonts w:hint="eastAsia"/>
                      <w:szCs w:val="21"/>
                    </w:rPr>
                    <w:t xml:space="preserve"> VLAN </w:t>
                  </w:r>
                  <w:r>
                    <w:rPr>
                      <w:rFonts w:hint="eastAsia"/>
                      <w:szCs w:val="21"/>
                    </w:rPr>
                    <w:t>正确学习；重新发流后两端口发送、接收速率均为</w:t>
                  </w:r>
                  <w:r>
                    <w:rPr>
                      <w:rFonts w:hint="eastAsia"/>
                      <w:szCs w:val="21"/>
                    </w:rPr>
                    <w:t xml:space="preserve"> 0</w:t>
                  </w:r>
                  <w:r>
                    <w:rPr>
                      <w:rFonts w:hint="eastAsia"/>
                      <w:szCs w:val="21"/>
                    </w:rPr>
                    <w:t>，未观察到跨</w:t>
                  </w:r>
                  <w:r>
                    <w:rPr>
                      <w:rFonts w:hint="eastAsia"/>
                      <w:szCs w:val="21"/>
                    </w:rPr>
                    <w:t xml:space="preserve"> VLAN </w:t>
                  </w:r>
                  <w:r>
                    <w:rPr>
                      <w:rFonts w:hint="eastAsia"/>
                      <w:szCs w:val="21"/>
                    </w:rPr>
                    <w:t>转发，</w:t>
                  </w:r>
                  <w:r>
                    <w:rPr>
                      <w:rFonts w:hint="eastAsia"/>
                      <w:szCs w:val="21"/>
                    </w:rPr>
                    <w:t xml:space="preserve">VLAN </w:t>
                  </w:r>
                  <w:r>
                    <w:rPr>
                      <w:rFonts w:hint="eastAsia"/>
                      <w:szCs w:val="21"/>
                    </w:rPr>
                    <w:t>隔离功能正常。</w:t>
                  </w:r>
                </w:p>
              </w:tc>
            </w:tr>
          </w:tbl>
          <w:p w14:paraId="3902CB89" w14:textId="77777777" w:rsidR="00024F1E" w:rsidRDefault="00024F1E">
            <w:pPr>
              <w:snapToGrid w:val="0"/>
              <w:spacing w:before="120" w:after="120"/>
              <w:rPr>
                <w:rFonts w:ascii="宋体" w:hAnsi="宋体" w:hint="eastAsia"/>
                <w:b/>
                <w:szCs w:val="21"/>
              </w:rPr>
            </w:pPr>
          </w:p>
          <w:p w14:paraId="3B470E2D" w14:textId="77777777" w:rsidR="00024F1E" w:rsidRDefault="00024F1E">
            <w:pPr>
              <w:snapToGrid w:val="0"/>
              <w:spacing w:before="120" w:after="120"/>
              <w:rPr>
                <w:rFonts w:ascii="宋体" w:hAnsi="宋体" w:hint="eastAsia"/>
                <w:b/>
                <w:szCs w:val="21"/>
              </w:rPr>
            </w:pPr>
          </w:p>
          <w:p w14:paraId="2FF7B229" w14:textId="77777777" w:rsidR="00024F1E" w:rsidRDefault="00024F1E">
            <w:pPr>
              <w:snapToGrid w:val="0"/>
              <w:spacing w:before="120" w:after="120"/>
              <w:rPr>
                <w:rFonts w:ascii="宋体" w:hAnsi="宋体" w:hint="eastAsia"/>
                <w:b/>
                <w:szCs w:val="21"/>
              </w:rPr>
            </w:pPr>
          </w:p>
        </w:tc>
      </w:tr>
      <w:tr w:rsidR="00024F1E" w14:paraId="4675BD49" w14:textId="77777777">
        <w:trPr>
          <w:trHeight w:val="402"/>
          <w:jc w:val="center"/>
        </w:trPr>
        <w:tc>
          <w:tcPr>
            <w:tcW w:w="9771" w:type="dxa"/>
            <w:gridSpan w:val="2"/>
            <w:shd w:val="clear" w:color="auto" w:fill="DAE9F7"/>
            <w:vAlign w:val="center"/>
          </w:tcPr>
          <w:p w14:paraId="1549ACC5" w14:textId="77777777" w:rsidR="00024F1E" w:rsidRDefault="00000000">
            <w:pPr>
              <w:pageBreakBefore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lastRenderedPageBreak/>
              <w:t>五、总评分数</w:t>
            </w:r>
          </w:p>
        </w:tc>
      </w:tr>
      <w:tr w:rsidR="00024F1E" w14:paraId="52C5D31E" w14:textId="77777777">
        <w:trPr>
          <w:trHeight w:val="398"/>
          <w:jc w:val="center"/>
        </w:trPr>
        <w:tc>
          <w:tcPr>
            <w:tcW w:w="8289" w:type="dxa"/>
          </w:tcPr>
          <w:p w14:paraId="2DEB6A72" w14:textId="77777777" w:rsidR="00024F1E" w:rsidRDefault="00000000">
            <w:pPr>
              <w:jc w:val="center"/>
              <w:rPr>
                <w:bCs/>
                <w:szCs w:val="21"/>
              </w:rPr>
            </w:pPr>
            <w:r>
              <w:rPr>
                <w:rFonts w:ascii="宋体" w:hAnsi="宋体" w:hint="eastAsia"/>
                <w:bCs/>
              </w:rPr>
              <w:t>测试执行过程及测试结果与分析</w:t>
            </w:r>
          </w:p>
        </w:tc>
        <w:tc>
          <w:tcPr>
            <w:tcW w:w="1482" w:type="dxa"/>
          </w:tcPr>
          <w:p w14:paraId="3B5F517C" w14:textId="77777777" w:rsidR="00024F1E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总得分</w:t>
            </w:r>
          </w:p>
        </w:tc>
      </w:tr>
      <w:tr w:rsidR="00024F1E" w14:paraId="660C374F" w14:textId="77777777">
        <w:trPr>
          <w:trHeight w:val="397"/>
          <w:jc w:val="center"/>
        </w:trPr>
        <w:tc>
          <w:tcPr>
            <w:tcW w:w="8289" w:type="dxa"/>
            <w:tcBorders>
              <w:bottom w:val="single" w:sz="4" w:space="0" w:color="auto"/>
            </w:tcBorders>
          </w:tcPr>
          <w:p w14:paraId="0A411445" w14:textId="77777777" w:rsidR="00024F1E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0</w:t>
            </w:r>
          </w:p>
        </w:tc>
        <w:tc>
          <w:tcPr>
            <w:tcW w:w="1482" w:type="dxa"/>
            <w:tcBorders>
              <w:bottom w:val="single" w:sz="4" w:space="0" w:color="auto"/>
            </w:tcBorders>
          </w:tcPr>
          <w:p w14:paraId="7DB363E5" w14:textId="77777777" w:rsidR="00024F1E" w:rsidRDefault="00000000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0</w:t>
            </w:r>
          </w:p>
        </w:tc>
      </w:tr>
      <w:tr w:rsidR="00024F1E" w14:paraId="4C9385F9" w14:textId="77777777">
        <w:trPr>
          <w:trHeight w:val="397"/>
          <w:jc w:val="center"/>
        </w:trPr>
        <w:tc>
          <w:tcPr>
            <w:tcW w:w="9771" w:type="dxa"/>
            <w:gridSpan w:val="2"/>
            <w:shd w:val="thinReverseDiagStripe" w:color="auto" w:fill="auto"/>
          </w:tcPr>
          <w:p w14:paraId="7DB2B9EC" w14:textId="77777777" w:rsidR="00024F1E" w:rsidRDefault="00024F1E">
            <w:pPr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</w:tr>
      <w:tr w:rsidR="00024F1E" w14:paraId="34AE4BF8" w14:textId="77777777">
        <w:trPr>
          <w:trHeight w:val="557"/>
          <w:jc w:val="center"/>
        </w:trPr>
        <w:tc>
          <w:tcPr>
            <w:tcW w:w="9771" w:type="dxa"/>
            <w:gridSpan w:val="2"/>
            <w:vAlign w:val="center"/>
          </w:tcPr>
          <w:p w14:paraId="52878962" w14:textId="77777777" w:rsidR="00024F1E" w:rsidRDefault="00000000">
            <w:pPr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教师签字：  金可仲</w:t>
            </w:r>
          </w:p>
        </w:tc>
      </w:tr>
    </w:tbl>
    <w:p w14:paraId="1DA53AFE" w14:textId="77777777" w:rsidR="00024F1E" w:rsidRDefault="00024F1E">
      <w:pPr>
        <w:rPr>
          <w:color w:val="0000FF"/>
          <w:sz w:val="32"/>
        </w:rPr>
      </w:pPr>
    </w:p>
    <w:p w14:paraId="66D4EA34" w14:textId="77777777" w:rsidR="00024F1E" w:rsidRDefault="00000000">
      <w:pPr>
        <w:snapToGrid w:val="0"/>
        <w:spacing w:line="300" w:lineRule="auto"/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附表：实验一的评价标准。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5"/>
        <w:gridCol w:w="6489"/>
        <w:gridCol w:w="1073"/>
      </w:tblGrid>
      <w:tr w:rsidR="00024F1E" w14:paraId="5F9CBC2F" w14:textId="77777777">
        <w:trPr>
          <w:trHeight w:val="75"/>
          <w:tblHeader/>
          <w:jc w:val="center"/>
        </w:trPr>
        <w:tc>
          <w:tcPr>
            <w:tcW w:w="2325" w:type="dxa"/>
            <w:tcBorders>
              <w:bottom w:val="single" w:sz="4" w:space="0" w:color="auto"/>
            </w:tcBorders>
            <w:shd w:val="clear" w:color="auto" w:fill="DBE5F1"/>
            <w:vAlign w:val="center"/>
          </w:tcPr>
          <w:p w14:paraId="1129B51E" w14:textId="77777777" w:rsidR="00024F1E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评价内容与关联的教学目标</w:t>
            </w:r>
          </w:p>
        </w:tc>
        <w:tc>
          <w:tcPr>
            <w:tcW w:w="6489" w:type="dxa"/>
            <w:tcBorders>
              <w:bottom w:val="single" w:sz="4" w:space="0" w:color="auto"/>
            </w:tcBorders>
            <w:shd w:val="clear" w:color="auto" w:fill="DBE5F1"/>
            <w:vAlign w:val="center"/>
          </w:tcPr>
          <w:p w14:paraId="08160CC7" w14:textId="77777777" w:rsidR="00024F1E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评价依据与标准</w:t>
            </w:r>
          </w:p>
        </w:tc>
        <w:tc>
          <w:tcPr>
            <w:tcW w:w="1073" w:type="dxa"/>
            <w:tcBorders>
              <w:bottom w:val="single" w:sz="4" w:space="0" w:color="auto"/>
            </w:tcBorders>
            <w:shd w:val="clear" w:color="auto" w:fill="DBE5F1"/>
            <w:vAlign w:val="center"/>
          </w:tcPr>
          <w:p w14:paraId="50F4EFB4" w14:textId="77777777" w:rsidR="00024F1E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赋分区间</w:t>
            </w:r>
          </w:p>
        </w:tc>
      </w:tr>
      <w:tr w:rsidR="00024F1E" w14:paraId="3910410F" w14:textId="77777777">
        <w:trPr>
          <w:trHeight w:val="83"/>
          <w:jc w:val="center"/>
        </w:trPr>
        <w:tc>
          <w:tcPr>
            <w:tcW w:w="2325" w:type="dxa"/>
            <w:vMerge w:val="restart"/>
            <w:shd w:val="clear" w:color="auto" w:fill="FFFFFF"/>
            <w:vAlign w:val="center"/>
          </w:tcPr>
          <w:p w14:paraId="1AEC3137" w14:textId="77777777" w:rsidR="00024F1E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实验</w:t>
            </w:r>
            <w:r>
              <w:rPr>
                <w:bCs/>
              </w:rPr>
              <w:t>1</w:t>
            </w:r>
            <w:r>
              <w:rPr>
                <w:rFonts w:hint="eastAsia"/>
                <w:bCs/>
              </w:rPr>
              <w:t>测试执行部分的评价。（</w:t>
            </w:r>
            <w:r>
              <w:rPr>
                <w:rFonts w:ascii="宋体" w:hAnsi="宋体" w:hint="eastAsia"/>
                <w:szCs w:val="21"/>
              </w:rPr>
              <w:t>满分</w:t>
            </w:r>
            <w:r>
              <w:rPr>
                <w:rFonts w:hint="eastAsia"/>
                <w:bCs/>
              </w:rPr>
              <w:t>100</w:t>
            </w:r>
            <w:r>
              <w:rPr>
                <w:rFonts w:hint="eastAsia"/>
                <w:bCs/>
              </w:rPr>
              <w:t>分，占比</w:t>
            </w:r>
            <w:r>
              <w:rPr>
                <w:rFonts w:hint="eastAsia"/>
                <w:bCs/>
              </w:rPr>
              <w:t>1</w:t>
            </w:r>
            <w:r>
              <w:rPr>
                <w:bCs/>
              </w:rPr>
              <w:t>00%</w:t>
            </w:r>
            <w:r>
              <w:rPr>
                <w:rFonts w:hint="eastAsia"/>
                <w:bCs/>
              </w:rPr>
              <w:t>，关联教学目标</w:t>
            </w:r>
            <w:r>
              <w:rPr>
                <w:rFonts w:hint="eastAsia"/>
                <w:bCs/>
              </w:rPr>
              <w:t>3</w:t>
            </w:r>
            <w:r>
              <w:rPr>
                <w:rFonts w:hint="eastAsia"/>
                <w:bCs/>
              </w:rPr>
              <w:t>）</w:t>
            </w:r>
          </w:p>
        </w:tc>
        <w:tc>
          <w:tcPr>
            <w:tcW w:w="6489" w:type="dxa"/>
            <w:shd w:val="clear" w:color="auto" w:fill="FFFFFF"/>
            <w:vAlign w:val="center"/>
          </w:tcPr>
          <w:p w14:paraId="7228D229" w14:textId="77777777" w:rsidR="00024F1E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能够依据测试用例完整搭建被测设备或被测子系统，熟练地使用测试工具执行测试用例、获得完整的测试数据。</w:t>
            </w:r>
          </w:p>
        </w:tc>
        <w:tc>
          <w:tcPr>
            <w:tcW w:w="1073" w:type="dxa"/>
            <w:shd w:val="clear" w:color="auto" w:fill="FFFFFF"/>
            <w:vAlign w:val="center"/>
          </w:tcPr>
          <w:p w14:paraId="23135E2A" w14:textId="77777777" w:rsidR="00024F1E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90-100</w:t>
            </w:r>
            <w:r>
              <w:rPr>
                <w:bCs/>
              </w:rPr>
              <w:t>]</w:t>
            </w:r>
          </w:p>
        </w:tc>
      </w:tr>
      <w:tr w:rsidR="00024F1E" w14:paraId="1447F1D1" w14:textId="77777777">
        <w:trPr>
          <w:trHeight w:val="83"/>
          <w:jc w:val="center"/>
        </w:trPr>
        <w:tc>
          <w:tcPr>
            <w:tcW w:w="2325" w:type="dxa"/>
            <w:vMerge/>
            <w:shd w:val="clear" w:color="auto" w:fill="FFFFFF"/>
            <w:vAlign w:val="center"/>
          </w:tcPr>
          <w:p w14:paraId="3F9CA115" w14:textId="77777777" w:rsidR="00024F1E" w:rsidRDefault="00024F1E">
            <w:pPr>
              <w:spacing w:line="300" w:lineRule="auto"/>
              <w:rPr>
                <w:bCs/>
              </w:rPr>
            </w:pPr>
          </w:p>
        </w:tc>
        <w:tc>
          <w:tcPr>
            <w:tcW w:w="6489" w:type="dxa"/>
            <w:shd w:val="clear" w:color="auto" w:fill="FFFFFF"/>
            <w:vAlign w:val="center"/>
          </w:tcPr>
          <w:p w14:paraId="76DC8B27" w14:textId="77777777" w:rsidR="00024F1E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能够依据测试用例搭建被测设备或被测子系统的主要功能，比较熟练地使用测试工具执行测试用例、获得大部分的测试数据。</w:t>
            </w:r>
          </w:p>
        </w:tc>
        <w:tc>
          <w:tcPr>
            <w:tcW w:w="1073" w:type="dxa"/>
            <w:shd w:val="clear" w:color="auto" w:fill="FFFFFF"/>
            <w:vAlign w:val="center"/>
          </w:tcPr>
          <w:p w14:paraId="05D33FEC" w14:textId="77777777" w:rsidR="00024F1E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80-90</w:t>
            </w:r>
            <w:r>
              <w:rPr>
                <w:bCs/>
              </w:rPr>
              <w:t>)</w:t>
            </w:r>
          </w:p>
        </w:tc>
      </w:tr>
      <w:tr w:rsidR="00024F1E" w14:paraId="7FF97CF9" w14:textId="77777777">
        <w:trPr>
          <w:trHeight w:val="83"/>
          <w:jc w:val="center"/>
        </w:trPr>
        <w:tc>
          <w:tcPr>
            <w:tcW w:w="2325" w:type="dxa"/>
            <w:vMerge/>
            <w:shd w:val="clear" w:color="auto" w:fill="FFFFFF"/>
            <w:vAlign w:val="center"/>
          </w:tcPr>
          <w:p w14:paraId="2714916E" w14:textId="77777777" w:rsidR="00024F1E" w:rsidRDefault="00024F1E">
            <w:pPr>
              <w:spacing w:line="300" w:lineRule="auto"/>
              <w:rPr>
                <w:bCs/>
              </w:rPr>
            </w:pPr>
          </w:p>
        </w:tc>
        <w:tc>
          <w:tcPr>
            <w:tcW w:w="6489" w:type="dxa"/>
            <w:shd w:val="clear" w:color="auto" w:fill="FFFFFF"/>
            <w:vAlign w:val="center"/>
          </w:tcPr>
          <w:p w14:paraId="5B1BECC5" w14:textId="77777777" w:rsidR="00024F1E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能够依据测试用例搭建被测设备或被测子系统的基本功能，基本掌握测试工具的使用、能获得部分测试数据。</w:t>
            </w:r>
          </w:p>
        </w:tc>
        <w:tc>
          <w:tcPr>
            <w:tcW w:w="1073" w:type="dxa"/>
            <w:shd w:val="clear" w:color="auto" w:fill="FFFFFF"/>
            <w:vAlign w:val="center"/>
          </w:tcPr>
          <w:p w14:paraId="59572A2A" w14:textId="77777777" w:rsidR="00024F1E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[6</w:t>
            </w:r>
            <w:r>
              <w:rPr>
                <w:rFonts w:hint="eastAsia"/>
                <w:bCs/>
              </w:rPr>
              <w:t>0-80</w:t>
            </w:r>
            <w:r>
              <w:rPr>
                <w:bCs/>
              </w:rPr>
              <w:t>)</w:t>
            </w:r>
          </w:p>
        </w:tc>
      </w:tr>
      <w:tr w:rsidR="00024F1E" w14:paraId="270F04A3" w14:textId="77777777">
        <w:trPr>
          <w:trHeight w:val="83"/>
          <w:jc w:val="center"/>
        </w:trPr>
        <w:tc>
          <w:tcPr>
            <w:tcW w:w="2325" w:type="dxa"/>
            <w:vMerge/>
            <w:shd w:val="clear" w:color="auto" w:fill="FFFFFF"/>
            <w:vAlign w:val="center"/>
          </w:tcPr>
          <w:p w14:paraId="213C55FE" w14:textId="77777777" w:rsidR="00024F1E" w:rsidRDefault="00024F1E">
            <w:pPr>
              <w:spacing w:line="300" w:lineRule="auto"/>
              <w:rPr>
                <w:bCs/>
              </w:rPr>
            </w:pPr>
          </w:p>
        </w:tc>
        <w:tc>
          <w:tcPr>
            <w:tcW w:w="6489" w:type="dxa"/>
            <w:shd w:val="clear" w:color="auto" w:fill="FFFFFF"/>
            <w:vAlign w:val="center"/>
          </w:tcPr>
          <w:p w14:paraId="22BBBCBA" w14:textId="77777777" w:rsidR="00024F1E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不能体现出对测试工具的使用能力。</w:t>
            </w:r>
          </w:p>
        </w:tc>
        <w:tc>
          <w:tcPr>
            <w:tcW w:w="1073" w:type="dxa"/>
            <w:shd w:val="clear" w:color="auto" w:fill="FFFFFF"/>
            <w:vAlign w:val="center"/>
          </w:tcPr>
          <w:p w14:paraId="1744020A" w14:textId="77777777" w:rsidR="00024F1E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0-60</w:t>
            </w:r>
            <w:r>
              <w:rPr>
                <w:bCs/>
              </w:rPr>
              <w:t>)</w:t>
            </w:r>
          </w:p>
        </w:tc>
      </w:tr>
    </w:tbl>
    <w:p w14:paraId="0631B43D" w14:textId="77777777" w:rsidR="00024F1E" w:rsidRDefault="00024F1E">
      <w:pPr>
        <w:snapToGrid w:val="0"/>
        <w:spacing w:line="300" w:lineRule="auto"/>
        <w:ind w:firstLineChars="200" w:firstLine="420"/>
        <w:jc w:val="center"/>
        <w:rPr>
          <w:szCs w:val="21"/>
        </w:rPr>
      </w:pPr>
    </w:p>
    <w:p w14:paraId="3BDC4587" w14:textId="77777777" w:rsidR="00024F1E" w:rsidRDefault="00024F1E">
      <w:pPr>
        <w:rPr>
          <w:color w:val="0000FF"/>
          <w:sz w:val="32"/>
        </w:rPr>
      </w:pPr>
    </w:p>
    <w:p w14:paraId="0C641CD2" w14:textId="77777777" w:rsidR="00024F1E" w:rsidRDefault="00024F1E">
      <w:pPr>
        <w:rPr>
          <w:color w:val="0000FF"/>
          <w:sz w:val="32"/>
        </w:rPr>
      </w:pPr>
    </w:p>
    <w:p w14:paraId="77B2506B" w14:textId="77777777" w:rsidR="00024F1E" w:rsidRDefault="00024F1E">
      <w:pPr>
        <w:rPr>
          <w:color w:val="0000FF"/>
          <w:sz w:val="32"/>
        </w:rPr>
      </w:pPr>
    </w:p>
    <w:sectPr w:rsidR="00024F1E">
      <w:pgSz w:w="11906" w:h="16838"/>
      <w:pgMar w:top="1134" w:right="851" w:bottom="1134" w:left="113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C4DE9"/>
    <w:multiLevelType w:val="multilevel"/>
    <w:tmpl w:val="534C4DE9"/>
    <w:lvl w:ilvl="0">
      <w:start w:val="1"/>
      <w:numFmt w:val="bullet"/>
      <w:pStyle w:val="a"/>
      <w:lvlText w:val=""/>
      <w:lvlJc w:val="left"/>
      <w:pPr>
        <w:tabs>
          <w:tab w:val="left" w:pos="840"/>
        </w:tabs>
        <w:ind w:left="840" w:hanging="420"/>
      </w:pPr>
      <w:rPr>
        <w:rFonts w:ascii="Symbol" w:hAnsi="Symbol" w:hint="default"/>
        <w:sz w:val="24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num w:numId="1" w16cid:durableId="101839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2699"/>
    <w:rsid w:val="00011DAC"/>
    <w:rsid w:val="00024F1E"/>
    <w:rsid w:val="00026E75"/>
    <w:rsid w:val="0003601A"/>
    <w:rsid w:val="000400FB"/>
    <w:rsid w:val="00040C12"/>
    <w:rsid w:val="00044DC5"/>
    <w:rsid w:val="000461B1"/>
    <w:rsid w:val="00047277"/>
    <w:rsid w:val="00055BB9"/>
    <w:rsid w:val="000666BA"/>
    <w:rsid w:val="00084D43"/>
    <w:rsid w:val="00096ABC"/>
    <w:rsid w:val="000A1696"/>
    <w:rsid w:val="000B040E"/>
    <w:rsid w:val="000F2AD3"/>
    <w:rsid w:val="00107352"/>
    <w:rsid w:val="00121B93"/>
    <w:rsid w:val="00123C93"/>
    <w:rsid w:val="001257E2"/>
    <w:rsid w:val="001347F7"/>
    <w:rsid w:val="001358D1"/>
    <w:rsid w:val="00140550"/>
    <w:rsid w:val="00145016"/>
    <w:rsid w:val="00161999"/>
    <w:rsid w:val="00184D2C"/>
    <w:rsid w:val="0018747C"/>
    <w:rsid w:val="0019673A"/>
    <w:rsid w:val="001A4FEE"/>
    <w:rsid w:val="001C0C74"/>
    <w:rsid w:val="001C27FA"/>
    <w:rsid w:val="001D5B4C"/>
    <w:rsid w:val="00203CF0"/>
    <w:rsid w:val="00203DE4"/>
    <w:rsid w:val="00206852"/>
    <w:rsid w:val="002170D0"/>
    <w:rsid w:val="00222C40"/>
    <w:rsid w:val="00225BCA"/>
    <w:rsid w:val="00232350"/>
    <w:rsid w:val="00243937"/>
    <w:rsid w:val="002559F1"/>
    <w:rsid w:val="00257398"/>
    <w:rsid w:val="0026644B"/>
    <w:rsid w:val="00271284"/>
    <w:rsid w:val="00273962"/>
    <w:rsid w:val="00283FDD"/>
    <w:rsid w:val="00286B51"/>
    <w:rsid w:val="00291DFD"/>
    <w:rsid w:val="002930B6"/>
    <w:rsid w:val="00294C3C"/>
    <w:rsid w:val="002A17F1"/>
    <w:rsid w:val="002A3C26"/>
    <w:rsid w:val="002C0396"/>
    <w:rsid w:val="002D3CAC"/>
    <w:rsid w:val="002E0139"/>
    <w:rsid w:val="002E3A29"/>
    <w:rsid w:val="002E3D66"/>
    <w:rsid w:val="00306AE2"/>
    <w:rsid w:val="00312CB6"/>
    <w:rsid w:val="00312E60"/>
    <w:rsid w:val="00313B18"/>
    <w:rsid w:val="00316293"/>
    <w:rsid w:val="00325BB8"/>
    <w:rsid w:val="00327BDD"/>
    <w:rsid w:val="003337AC"/>
    <w:rsid w:val="00344CD7"/>
    <w:rsid w:val="0036714D"/>
    <w:rsid w:val="00367450"/>
    <w:rsid w:val="00383B75"/>
    <w:rsid w:val="003A3A31"/>
    <w:rsid w:val="003B4E03"/>
    <w:rsid w:val="003B5FD3"/>
    <w:rsid w:val="003B72B5"/>
    <w:rsid w:val="003C6B3C"/>
    <w:rsid w:val="003D0D5B"/>
    <w:rsid w:val="003D3392"/>
    <w:rsid w:val="003D483D"/>
    <w:rsid w:val="003E337F"/>
    <w:rsid w:val="003E531C"/>
    <w:rsid w:val="003F1480"/>
    <w:rsid w:val="003F1AF5"/>
    <w:rsid w:val="003F3019"/>
    <w:rsid w:val="00420E24"/>
    <w:rsid w:val="004405D6"/>
    <w:rsid w:val="00445BEA"/>
    <w:rsid w:val="00447D08"/>
    <w:rsid w:val="00460ED3"/>
    <w:rsid w:val="00461010"/>
    <w:rsid w:val="004625B5"/>
    <w:rsid w:val="00470590"/>
    <w:rsid w:val="004859B3"/>
    <w:rsid w:val="004A1355"/>
    <w:rsid w:val="00505F91"/>
    <w:rsid w:val="0051140B"/>
    <w:rsid w:val="00512F2E"/>
    <w:rsid w:val="00515DA6"/>
    <w:rsid w:val="00520634"/>
    <w:rsid w:val="0052428B"/>
    <w:rsid w:val="00525912"/>
    <w:rsid w:val="00526C6D"/>
    <w:rsid w:val="00540CD9"/>
    <w:rsid w:val="00551510"/>
    <w:rsid w:val="0058364C"/>
    <w:rsid w:val="00586867"/>
    <w:rsid w:val="00592529"/>
    <w:rsid w:val="00597142"/>
    <w:rsid w:val="005A0573"/>
    <w:rsid w:val="005B2967"/>
    <w:rsid w:val="005C01CE"/>
    <w:rsid w:val="005C1014"/>
    <w:rsid w:val="005C4CDE"/>
    <w:rsid w:val="005C5C10"/>
    <w:rsid w:val="005C67C5"/>
    <w:rsid w:val="005D1025"/>
    <w:rsid w:val="005E68F9"/>
    <w:rsid w:val="005F53B9"/>
    <w:rsid w:val="00613523"/>
    <w:rsid w:val="006203CD"/>
    <w:rsid w:val="00623984"/>
    <w:rsid w:val="00623F47"/>
    <w:rsid w:val="006277AF"/>
    <w:rsid w:val="00632699"/>
    <w:rsid w:val="00637447"/>
    <w:rsid w:val="00640BA5"/>
    <w:rsid w:val="00642A81"/>
    <w:rsid w:val="00644614"/>
    <w:rsid w:val="006477F1"/>
    <w:rsid w:val="00653976"/>
    <w:rsid w:val="006549C8"/>
    <w:rsid w:val="00660923"/>
    <w:rsid w:val="00677091"/>
    <w:rsid w:val="00680D87"/>
    <w:rsid w:val="00680F7C"/>
    <w:rsid w:val="00694D19"/>
    <w:rsid w:val="00694E28"/>
    <w:rsid w:val="006A24F0"/>
    <w:rsid w:val="006A36CB"/>
    <w:rsid w:val="006A3ABC"/>
    <w:rsid w:val="006B0029"/>
    <w:rsid w:val="006B1073"/>
    <w:rsid w:val="006B32BC"/>
    <w:rsid w:val="006B41B4"/>
    <w:rsid w:val="006B7A8B"/>
    <w:rsid w:val="006D1594"/>
    <w:rsid w:val="006D53FD"/>
    <w:rsid w:val="006E29AA"/>
    <w:rsid w:val="006E4612"/>
    <w:rsid w:val="006F2752"/>
    <w:rsid w:val="00705915"/>
    <w:rsid w:val="00717A5A"/>
    <w:rsid w:val="00721A37"/>
    <w:rsid w:val="00723632"/>
    <w:rsid w:val="00725166"/>
    <w:rsid w:val="00740636"/>
    <w:rsid w:val="00751A18"/>
    <w:rsid w:val="0075504D"/>
    <w:rsid w:val="00787892"/>
    <w:rsid w:val="007965B9"/>
    <w:rsid w:val="007A72F5"/>
    <w:rsid w:val="007B3135"/>
    <w:rsid w:val="007D07DE"/>
    <w:rsid w:val="007E5983"/>
    <w:rsid w:val="007F5A1E"/>
    <w:rsid w:val="0081122F"/>
    <w:rsid w:val="00834DC9"/>
    <w:rsid w:val="00836D2B"/>
    <w:rsid w:val="00840EF2"/>
    <w:rsid w:val="008425C5"/>
    <w:rsid w:val="0086502E"/>
    <w:rsid w:val="008715D8"/>
    <w:rsid w:val="008754FF"/>
    <w:rsid w:val="008845D7"/>
    <w:rsid w:val="0088512F"/>
    <w:rsid w:val="00896997"/>
    <w:rsid w:val="008A42A5"/>
    <w:rsid w:val="008B211B"/>
    <w:rsid w:val="008B2AE6"/>
    <w:rsid w:val="008C0D9D"/>
    <w:rsid w:val="008C0F8B"/>
    <w:rsid w:val="008D0E0D"/>
    <w:rsid w:val="008E7F0D"/>
    <w:rsid w:val="0090043E"/>
    <w:rsid w:val="00900DC4"/>
    <w:rsid w:val="0090404F"/>
    <w:rsid w:val="009070A0"/>
    <w:rsid w:val="00912880"/>
    <w:rsid w:val="00914D74"/>
    <w:rsid w:val="00923A63"/>
    <w:rsid w:val="0094129E"/>
    <w:rsid w:val="00941388"/>
    <w:rsid w:val="00964FB6"/>
    <w:rsid w:val="00976EBE"/>
    <w:rsid w:val="00982318"/>
    <w:rsid w:val="009A685B"/>
    <w:rsid w:val="009C6F8E"/>
    <w:rsid w:val="009C7A75"/>
    <w:rsid w:val="009D2F4E"/>
    <w:rsid w:val="009E5DDC"/>
    <w:rsid w:val="009F7402"/>
    <w:rsid w:val="00A00BC2"/>
    <w:rsid w:val="00A15806"/>
    <w:rsid w:val="00A161E7"/>
    <w:rsid w:val="00A2638C"/>
    <w:rsid w:val="00A37CDB"/>
    <w:rsid w:val="00A45CC2"/>
    <w:rsid w:val="00A500E0"/>
    <w:rsid w:val="00A50AFA"/>
    <w:rsid w:val="00A552F5"/>
    <w:rsid w:val="00A5787C"/>
    <w:rsid w:val="00A9240E"/>
    <w:rsid w:val="00AA27A6"/>
    <w:rsid w:val="00AA74BD"/>
    <w:rsid w:val="00AE0DA5"/>
    <w:rsid w:val="00AF2DCF"/>
    <w:rsid w:val="00B10FCB"/>
    <w:rsid w:val="00B143B3"/>
    <w:rsid w:val="00B179AB"/>
    <w:rsid w:val="00B22B2C"/>
    <w:rsid w:val="00B243B5"/>
    <w:rsid w:val="00B34810"/>
    <w:rsid w:val="00B53637"/>
    <w:rsid w:val="00B574C4"/>
    <w:rsid w:val="00BA0C77"/>
    <w:rsid w:val="00BA251D"/>
    <w:rsid w:val="00BB2351"/>
    <w:rsid w:val="00BD696A"/>
    <w:rsid w:val="00BF2C63"/>
    <w:rsid w:val="00BF7CDF"/>
    <w:rsid w:val="00C074C5"/>
    <w:rsid w:val="00C07F3A"/>
    <w:rsid w:val="00C4127A"/>
    <w:rsid w:val="00C452CE"/>
    <w:rsid w:val="00C50FDA"/>
    <w:rsid w:val="00C54569"/>
    <w:rsid w:val="00C549F3"/>
    <w:rsid w:val="00C67F5F"/>
    <w:rsid w:val="00C91393"/>
    <w:rsid w:val="00C93630"/>
    <w:rsid w:val="00C93959"/>
    <w:rsid w:val="00C96FBA"/>
    <w:rsid w:val="00CA02C4"/>
    <w:rsid w:val="00CA2FA3"/>
    <w:rsid w:val="00CA7C5C"/>
    <w:rsid w:val="00CB3224"/>
    <w:rsid w:val="00CF53CB"/>
    <w:rsid w:val="00D13176"/>
    <w:rsid w:val="00D1524C"/>
    <w:rsid w:val="00D45D98"/>
    <w:rsid w:val="00D61B3E"/>
    <w:rsid w:val="00D842FB"/>
    <w:rsid w:val="00D87E7E"/>
    <w:rsid w:val="00D95037"/>
    <w:rsid w:val="00D97037"/>
    <w:rsid w:val="00DA0AC6"/>
    <w:rsid w:val="00DA6B1A"/>
    <w:rsid w:val="00DA7834"/>
    <w:rsid w:val="00DD4014"/>
    <w:rsid w:val="00DF693F"/>
    <w:rsid w:val="00E0660B"/>
    <w:rsid w:val="00E06A79"/>
    <w:rsid w:val="00E108C9"/>
    <w:rsid w:val="00E13EE1"/>
    <w:rsid w:val="00E644ED"/>
    <w:rsid w:val="00E72105"/>
    <w:rsid w:val="00E7299B"/>
    <w:rsid w:val="00E830A2"/>
    <w:rsid w:val="00E83CED"/>
    <w:rsid w:val="00EB0399"/>
    <w:rsid w:val="00EB69E7"/>
    <w:rsid w:val="00ED4CD6"/>
    <w:rsid w:val="00EE689C"/>
    <w:rsid w:val="00EF6E07"/>
    <w:rsid w:val="00F053FF"/>
    <w:rsid w:val="00F07F82"/>
    <w:rsid w:val="00F12093"/>
    <w:rsid w:val="00F12FD3"/>
    <w:rsid w:val="00F176F0"/>
    <w:rsid w:val="00F242D8"/>
    <w:rsid w:val="00F248B7"/>
    <w:rsid w:val="00F44A98"/>
    <w:rsid w:val="00F555F8"/>
    <w:rsid w:val="00F8207B"/>
    <w:rsid w:val="00F96986"/>
    <w:rsid w:val="00FA346D"/>
    <w:rsid w:val="00FA6A76"/>
    <w:rsid w:val="00FB5B29"/>
    <w:rsid w:val="00FB7A35"/>
    <w:rsid w:val="00FD4788"/>
    <w:rsid w:val="1E8B3D60"/>
    <w:rsid w:val="3CE163C7"/>
    <w:rsid w:val="658A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0" fillcolor="white">
      <v:fill color="white"/>
    </o:shapedefaults>
    <o:shapelayout v:ext="edit">
      <o:idmap v:ext="edit" data="1"/>
    </o:shapelayout>
  </w:shapeDefaults>
  <w:decimalSymbol w:val="."/>
  <w:listSeparator w:val=","/>
  <w14:docId w14:val="7286619C"/>
  <w15:docId w15:val="{A3D486D0-646B-408D-BD9D-7B458F72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iPriority="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0"/>
    <w:next w:val="a0"/>
    <w:link w:val="40"/>
    <w:uiPriority w:val="9"/>
    <w:qFormat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link w:val="a5"/>
    <w:qFormat/>
    <w:pPr>
      <w:jc w:val="left"/>
    </w:pPr>
  </w:style>
  <w:style w:type="paragraph" w:styleId="a6">
    <w:name w:val="Balloon Text"/>
    <w:basedOn w:val="a0"/>
    <w:semiHidden/>
    <w:qFormat/>
    <w:rPr>
      <w:sz w:val="18"/>
      <w:szCs w:val="18"/>
    </w:rPr>
  </w:style>
  <w:style w:type="paragraph" w:styleId="a7">
    <w:name w:val="footer"/>
    <w:basedOn w:val="a0"/>
    <w:link w:val="a8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0"/>
    <w:qFormat/>
    <w:pPr>
      <w:pBdr>
        <w:bottom w:val="double" w:sz="6" w:space="1" w:color="auto"/>
      </w:pBdr>
      <w:tabs>
        <w:tab w:val="left" w:pos="420"/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a">
    <w:name w:val="annotation subject"/>
    <w:basedOn w:val="a4"/>
    <w:next w:val="a4"/>
    <w:link w:val="ab"/>
    <w:qFormat/>
    <w:rPr>
      <w:b/>
      <w:bCs/>
    </w:rPr>
  </w:style>
  <w:style w:type="table" w:styleId="ac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qFormat/>
    <w:rPr>
      <w:color w:val="0000FF"/>
      <w:u w:val="single"/>
    </w:rPr>
  </w:style>
  <w:style w:type="character" w:styleId="ae">
    <w:name w:val="annotation reference"/>
    <w:qFormat/>
    <w:rPr>
      <w:sz w:val="21"/>
      <w:szCs w:val="21"/>
    </w:rPr>
  </w:style>
  <w:style w:type="character" w:customStyle="1" w:styleId="40">
    <w:name w:val="标题 4 字符"/>
    <w:link w:val="4"/>
    <w:uiPriority w:val="9"/>
    <w:qFormat/>
    <w:rPr>
      <w:rFonts w:ascii="Calibri Light" w:hAnsi="Calibri Light"/>
      <w:b/>
      <w:bCs/>
      <w:kern w:val="2"/>
      <w:sz w:val="28"/>
      <w:szCs w:val="28"/>
    </w:rPr>
  </w:style>
  <w:style w:type="character" w:customStyle="1" w:styleId="a5">
    <w:name w:val="批注文字 字符"/>
    <w:link w:val="a4"/>
    <w:qFormat/>
    <w:rPr>
      <w:kern w:val="2"/>
      <w:sz w:val="21"/>
      <w:szCs w:val="24"/>
    </w:rPr>
  </w:style>
  <w:style w:type="character" w:customStyle="1" w:styleId="a8">
    <w:name w:val="页脚 字符"/>
    <w:link w:val="a7"/>
    <w:qFormat/>
    <w:rPr>
      <w:kern w:val="2"/>
      <w:sz w:val="18"/>
      <w:szCs w:val="18"/>
    </w:rPr>
  </w:style>
  <w:style w:type="character" w:customStyle="1" w:styleId="ab">
    <w:name w:val="批注主题 字符"/>
    <w:link w:val="aa"/>
    <w:qFormat/>
    <w:rPr>
      <w:b/>
      <w:bCs/>
      <w:kern w:val="2"/>
      <w:sz w:val="21"/>
      <w:szCs w:val="24"/>
    </w:rPr>
  </w:style>
  <w:style w:type="paragraph" w:customStyle="1" w:styleId="a">
    <w:name w:val="点"/>
    <w:basedOn w:val="a0"/>
    <w:qFormat/>
    <w:pPr>
      <w:numPr>
        <w:numId w:val="1"/>
      </w:numPr>
      <w:tabs>
        <w:tab w:val="clear" w:pos="840"/>
        <w:tab w:val="left" w:pos="633"/>
      </w:tabs>
      <w:adjustRightInd w:val="0"/>
      <w:snapToGrid w:val="0"/>
      <w:spacing w:line="312" w:lineRule="atLeast"/>
      <w:ind w:left="0" w:firstLine="425"/>
    </w:pPr>
    <w:rPr>
      <w:kern w:val="21"/>
      <w:szCs w:val="20"/>
    </w:rPr>
  </w:style>
  <w:style w:type="paragraph" w:customStyle="1" w:styleId="af">
    <w:name w:val="表文"/>
    <w:basedOn w:val="a0"/>
    <w:qFormat/>
    <w:pPr>
      <w:adjustRightInd w:val="0"/>
      <w:snapToGrid w:val="0"/>
      <w:spacing w:line="260" w:lineRule="atLeast"/>
      <w:textAlignment w:val="center"/>
    </w:pPr>
    <w:rPr>
      <w:kern w:val="21"/>
      <w:position w:val="8"/>
      <w:sz w:val="15"/>
      <w:szCs w:val="20"/>
    </w:rPr>
  </w:style>
  <w:style w:type="paragraph" w:customStyle="1" w:styleId="af0">
    <w:name w:val="表格"/>
    <w:basedOn w:val="a0"/>
    <w:pPr>
      <w:tabs>
        <w:tab w:val="left" w:pos="420"/>
      </w:tabs>
      <w:spacing w:line="240" w:lineRule="atLeast"/>
      <w:jc w:val="center"/>
    </w:pPr>
    <w:rPr>
      <w:sz w:val="15"/>
    </w:rPr>
  </w:style>
  <w:style w:type="paragraph" w:customStyle="1" w:styleId="1">
    <w:name w:val="题注1"/>
    <w:basedOn w:val="a0"/>
    <w:qFormat/>
    <w:rPr>
      <w:rFonts w:eastAsia="黑体"/>
    </w:rPr>
  </w:style>
  <w:style w:type="paragraph" w:styleId="af1">
    <w:name w:val="caption"/>
    <w:basedOn w:val="a0"/>
    <w:next w:val="a0"/>
    <w:unhideWhenUsed/>
    <w:qFormat/>
    <w:rsid w:val="009A685B"/>
    <w:rPr>
      <w:rFonts w:ascii="等线 Light" w:eastAsia="黑体" w:hAnsi="等线 Ligh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72"/>
    <customShpInfo spid="_x0000_s2073"/>
    <customShpInfo spid="_x0000_s2071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2E1A0C-FFB6-4EF6-A4FC-C523BD537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1313</Words>
  <Characters>7490</Characters>
  <Application>Microsoft Office Word</Application>
  <DocSecurity>0</DocSecurity>
  <Lines>62</Lines>
  <Paragraphs>17</Paragraphs>
  <ScaleCrop>false</ScaleCrop>
  <Company>wznc</Company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其末上交材料</dc:title>
  <dc:creator>wznc</dc:creator>
  <cp:lastModifiedBy>id Bocchi</cp:lastModifiedBy>
  <cp:revision>11</cp:revision>
  <dcterms:created xsi:type="dcterms:W3CDTF">2026-10-16T17:03:00Z</dcterms:created>
  <dcterms:modified xsi:type="dcterms:W3CDTF">2026-10-17T12:09:00Z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eyJoZGlkIjoiOTEyNWViNzRlNzJlZjZhNGJhNWE0ZmIzODY3ZWY4NTMiLCJ1c2VySWQiOiI3OTQzMTYyNjgifQ==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BF304B2FA2DE4644B543D7D0DE348A22_12</vt:lpwstr>
  </property>
</Properties>
</file>