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/>
      </w:pPr>
      <w:r>
        <w:rPr/>
        <w:t>Budżet</w:t>
      </w:r>
    </w:p>
    <w:p>
      <w:pPr>
        <w:pStyle w:val="Normal"/>
        <w:rPr/>
      </w:pPr>
      <w:r>
        <w:rPr/>
        <w:t>wydaje mi się że czas  od 1 do 3 miesięcy byłby osiągalny jeśli funkcjonalności będą proste oraz będą wykorzystywane gotowe rozwiązania.</w:t>
      </w:r>
    </w:p>
    <w:p>
      <w:pPr>
        <w:pStyle w:val="Heading1"/>
        <w:jc w:val="center"/>
        <w:rPr/>
      </w:pPr>
      <w:r>
        <w:rPr/>
        <w:t>Role w zespole</w:t>
      </w:r>
    </w:p>
    <w:p>
      <w:pPr>
        <w:pStyle w:val="ListParagraph"/>
        <w:numPr>
          <w:ilvl w:val="0"/>
          <w:numId w:val="1"/>
        </w:numPr>
        <w:rPr/>
      </w:pPr>
      <w:r>
        <w:rPr/>
        <w:t>Właściciel Produktu/Klient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Kierownik Projektu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Projektant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Frontend Developer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 Developer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Tester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DevOps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 Manager</w:t>
      </w:r>
    </w:p>
    <w:p>
      <w:pPr>
        <w:pStyle w:val="Heading1"/>
        <w:jc w:val="center"/>
        <w:rPr>
          <w:lang w:val="en-US"/>
        </w:rPr>
      </w:pPr>
      <w:r>
        <w:rPr>
          <w:lang w:val="en-US"/>
        </w:rPr>
        <w:t>Wizja</w:t>
      </w:r>
    </w:p>
    <w:p>
      <w:pPr>
        <w:pStyle w:val="Normal"/>
        <w:rPr/>
      </w:pPr>
      <w:r>
        <w:rPr/>
        <w:t>Aplikacja "Mapa lokalizacji kebabów" ma na celu ułatwienie użytkownikom znalezienie najlepszych miejsc serwujących kebaba w ich okolicy. Ma być intuicyjna, szybka i dostępna dla każdego posiadacza smartfona. Umożliwi filtrowanie lokali według ocen, odległości, oraz dostępności dodatkowych opcji jak wegańskie czy wegetariańskie wersje kebaba.</w:t>
      </w:r>
    </w:p>
    <w:p>
      <w:pPr>
        <w:pStyle w:val="Heading1"/>
        <w:jc w:val="center"/>
        <w:rPr/>
      </w:pPr>
      <w:r>
        <w:rPr/>
        <w:t>Wartość biznesowa</w:t>
      </w:r>
    </w:p>
    <w:p>
      <w:pPr>
        <w:pStyle w:val="Normal"/>
        <w:rPr/>
      </w:pPr>
      <w:r>
        <w:rPr/>
        <w:t>Projekt generuje wartość poprzez atrakcję nowych klientów dla restauracji serwujących kebab, zwiększając ich widoczność. Dla użytkowników, jest to oszczędność czasu i podniesienie jakości doświadczeń kulinarnych. Model biznesowy opiera się na reklamach lokali i ewentualnej subskrypcji premium dla użytkowników chcących unikać reklam.</w:t>
      </w:r>
    </w:p>
    <w:p>
      <w:pPr>
        <w:pStyle w:val="Heading1"/>
        <w:jc w:val="center"/>
        <w:rPr/>
      </w:pPr>
      <w:r>
        <w:rPr/>
        <w:t>Zakres</w:t>
      </w:r>
    </w:p>
    <w:p>
      <w:pPr>
        <w:pStyle w:val="Normal"/>
        <w:rPr/>
      </w:pPr>
      <w:r>
        <w:rPr/>
        <w:t>Mapę z zaznaczonymi lokalizacjami kebabów</w:t>
      </w:r>
    </w:p>
    <w:p>
      <w:pPr>
        <w:pStyle w:val="Normal"/>
        <w:rPr/>
      </w:pPr>
      <w:r>
        <w:rPr/>
        <w:t>System ocen i recenzji</w:t>
      </w:r>
    </w:p>
    <w:p>
      <w:pPr>
        <w:pStyle w:val="Normal"/>
        <w:rPr/>
      </w:pPr>
      <w:r>
        <w:rPr/>
        <w:t>Możliwość filtrowania wyników wyszukiwania</w:t>
      </w:r>
    </w:p>
    <w:p>
      <w:pPr>
        <w:pStyle w:val="Normal"/>
        <w:rPr/>
      </w:pPr>
      <w:r>
        <w:rPr/>
        <w:t>Profil użytkownika z historią odwiedzonych miejsc i ulubionych kebabów</w:t>
      </w:r>
    </w:p>
    <w:p>
      <w:pPr>
        <w:pStyle w:val="Normal"/>
        <w:rPr/>
      </w:pPr>
      <w:r>
        <w:rPr/>
        <w:t>Funkcje społecznościowe takie jak udostępnianie lokalizacji i recenzji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themeColor="accent1" w:themeShade="bf" w:val="2F5496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themeColor="accent1" w:themeShade="bf" w:val="2F5496"/>
          <w:sz w:val="32"/>
          <w:szCs w:val="32"/>
        </w:rPr>
      </w:r>
      <w:r>
        <w:br w:type="page"/>
      </w:r>
    </w:p>
    <w:p>
      <w:pPr>
        <w:pStyle w:val="Heading1"/>
        <w:spacing w:before="0" w:after="0"/>
        <w:jc w:val="center"/>
        <w:rPr/>
      </w:pPr>
      <w:r>
        <w:rPr/>
        <w:t>Role w projekcie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Właściciel Produktu/Klient</w:t>
      </w:r>
    </w:p>
    <w:p>
      <w:pPr>
        <w:pStyle w:val="ListParagraph"/>
        <w:numPr>
          <w:ilvl w:val="0"/>
          <w:numId w:val="2"/>
        </w:numPr>
        <w:rPr/>
      </w:pPr>
      <w:r>
        <w:rPr/>
        <w:t>Kierownik Projektu</w:t>
      </w:r>
    </w:p>
    <w:p>
      <w:pPr>
        <w:pStyle w:val="ListParagraph"/>
        <w:numPr>
          <w:ilvl w:val="0"/>
          <w:numId w:val="2"/>
        </w:numPr>
        <w:rPr/>
      </w:pPr>
      <w:r>
        <w:rPr/>
        <w:t>Projektant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Frontend Developer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Backend Developer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Tester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DevOps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Content Manager</w:t>
      </w:r>
    </w:p>
    <w:p>
      <w:pPr>
        <w:pStyle w:val="Heading1"/>
        <w:jc w:val="center"/>
        <w:rPr/>
      </w:pPr>
      <w:r>
        <w:rPr/>
        <w:t>KPI – wskaźniki postępu</w:t>
      </w:r>
    </w:p>
    <w:p>
      <w:pPr>
        <w:pStyle w:val="Normal"/>
        <w:rPr/>
      </w:pPr>
      <w:r>
        <w:rPr/>
        <w:t>Liczba aktywnych użytkowników aplikacji</w:t>
      </w:r>
    </w:p>
    <w:p>
      <w:pPr>
        <w:pStyle w:val="Normal"/>
        <w:rPr/>
      </w:pPr>
      <w:r>
        <w:rPr/>
        <w:t>Średnia ocena aplikacji w sklepie z aplikacjami</w:t>
      </w:r>
    </w:p>
    <w:p>
      <w:pPr>
        <w:pStyle w:val="Normal"/>
        <w:rPr/>
      </w:pPr>
      <w:r>
        <w:rPr/>
        <w:t>Liczba restauracji zarejestrowanych w aplikacji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Średni czas odpowiedzi aplikacji na zapytania użytkownika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518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gwek1Znak"/>
    <w:uiPriority w:val="9"/>
    <w:qFormat/>
    <w:rsid w:val="00aa518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uiPriority w:val="9"/>
    <w:qFormat/>
    <w:rsid w:val="00aa518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a5182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LibreOffice/7.6.2.1$Windows_X86_64 LibreOffice_project/56f7684011345957bbf33a7ee678afaf4d2ba333</Application>
  <AppVersion>15.0000</AppVersion>
  <Pages>2</Pages>
  <Words>214</Words>
  <Characters>1418</Characters>
  <CharactersWithSpaces>1583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2024-02-26T17:38:00Z</dcterms:created>
  <dc:creator>szymon bieniaszewski</dc:creator>
  <dc:description/>
  <dc:language>pl-PL</dc:language>
  <cp:lastModifiedBy/>
  <dcterms:modified xsi:type="dcterms:W3CDTF">2024-02-26T18:52:04Z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