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فتح الصفوف وإنشاء الفصول</w:t>
      </w:r>
    </w:p>
    <w:p>
      <w:pPr>
        <w:pStyle w:val="Subtitle"/>
        <w:bidi w:val="1"/>
        <w:jc w:val="start"/>
      </w:pPr>
      <w:r>
        <w:rPr>
          <w:rFonts w:ascii="Tahoma" w:hAnsi="Tahoma" w:cs="Tahoma"/>
          <w:rtl w:val="1"/>
          <w:lang w:val="ar-EG" w:bidi="ar-EG"/>
          <w:szCs w:val="24"/>
        </w:rPr>
        <w:t>المرحلة التاسعة من إعداد المدرسة</w:t>
      </w:r>
    </w:p>
    <w:p>
      <w:pPr>
        <w:bidi w:val="1"/>
        <w:jc w:val="start"/>
      </w:pPr>
      <w:r>
        <w:rPr>
          <w:rFonts w:ascii="Tahoma" w:hAnsi="Tahoma" w:cs="Tahoma"/>
          <w:rtl w:val="1"/>
          <w:lang w:val="ar-EG" w:bidi="ar-EG"/>
          <w:szCs w:val="23"/>
        </w:rPr>
        <w:t>مرجع عملي لمسؤول إعداد المدرسة والإدارة الأكاديمية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ستفتح الصفوف التي تقدمها المدرسة في العام المطلوب، وتنشئ الفصول التابعة لكل صف بسعاتها وفتراتها، ثم تفعل الصفوف وتربط الفصول بغرف مناسبة. يوضح الدليل ترتيب العمل والحقول الفعلية في الويب، وما ينبغي مراجعته قبل تسليم الفصول للقيد وتوزيع المدرسين والجدول.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تأكد من تجهيز أنواع التعليم والمراحل والصفوف وأعوام البرامج، ومن إعداد منهج العام في المراحل السابقة.</w:t>
      </w:r>
    </w:p>
    <w:p>
      <w:pPr>
        <w:bidi w:val="1"/>
        <w:jc w:val="start"/>
      </w:pPr>
      <w:r>
        <w:rPr>
          <w:rFonts w:ascii="Tahoma" w:hAnsi="Tahoma" w:cs="Tahoma"/>
          <w:rtl w:val="1"/>
          <w:lang w:val="ar-EG" w:bidi="ar-EG"/>
          <w:szCs w:val="23"/>
        </w:rPr>
        <w:t>• جهز عدد الفصول المعتمد لكل صف، وسعة كل فصل وفترته، والغرف المتاحة وسعاتها وتواريخ استخدامها.</w:t>
      </w:r>
    </w:p>
    <w:p>
      <w:pPr>
        <w:bidi w:val="1"/>
        <w:jc w:val="start"/>
      </w:pPr>
      <w:r>
        <w:rPr>
          <w:rFonts w:ascii="Tahoma" w:hAnsi="Tahoma" w:cs="Tahoma"/>
          <w:rtl w:val="1"/>
          <w:lang w:val="ar-EG" w:bidi="ar-EG"/>
          <w:szCs w:val="23"/>
        </w:rPr>
        <w:t>• استخدم حسابًا مخولًا بالإعداد الأكاديمي. تحتاج أيضًا إلى عرض الهيكلة المادية لاختيار الغرف.</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افتح «الإعدادات ← الهيكلة الأكاديمية» ثم لوحة «الصفوف الدراسية». استخدم تبويبات «تشغيل الصفوف» و«الفصول الدراسية» و«إسناد الغرف». لا تبدأ من شاشة «الفصول» التشغيلية التي تعرض الحضور والواجبات؛ إنشاء الهيكل يتم من الإعدادات.</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الصف والفصل والغرفة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فتح الصف في العام الدراسي</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الفصول وتحديد السعات والفترات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 الصفوف ومراجعة الجاهزية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إسناد الغرف للفصول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والنقل والإيقاف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كامل وقائمة 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٩</w:t>
            </w:r>
          </w:p>
        </w:tc>
      </w:tr>
    </w:tbl>
    <w:p>
      <w:pPr>
        <w:bidi w:val="1"/>
        <w:jc w:val="start"/>
      </w:pPr>
      <w:r>
        <w:rPr>
          <w:rFonts w:ascii="Tahoma" w:hAnsi="Tahoma" w:cs="Tahoma"/>
          <w:rtl w:val="1"/>
          <w:lang w:val="ar-EG" w:bidi="ar-EG"/>
          <w:szCs w:val="23"/>
        </w:rPr>
        <w:t>تنبيه: الأعداد والتواريخ في الأمثلة للتوضيح فقط. استخدم اعتماد المدرسة الفعلي، ولا تغير السعة أو الفترة لمجرد تجاوز رسالة رفض.</w:t>
      </w:r>
    </w:p>
    <w:p>
      <w:pPr>
        <w:pStyle w:val="Heading1"/>
        <w:pageBreakBefore/>
        <w:bidi w:val="1"/>
        <w:jc w:val="start"/>
      </w:pPr>
      <w:r>
        <w:rPr>
          <w:rFonts w:ascii="Tahoma" w:hAnsi="Tahoma" w:cs="Tahoma"/>
          <w:rtl w:val="1"/>
          <w:lang w:val="ar-EG" w:bidi="ar-EG"/>
          <w:szCs w:val="34"/>
          <w:bCs/>
        </w:rPr>
        <w:t>ميز بين الصف والفصل والغرفة</w:t>
      </w:r>
    </w:p>
    <w:p>
      <w:pPr>
        <w:pStyle w:val="Heading2"/>
        <w:bidi w:val="1"/>
        <w:jc w:val="start"/>
      </w:pPr>
      <w:r>
        <w:rPr>
          <w:rFonts w:ascii="Tahoma" w:hAnsi="Tahoma" w:cs="Tahoma"/>
          <w:rtl w:val="1"/>
          <w:lang w:val="ar-EG" w:bidi="ar-EG"/>
          <w:szCs w:val="26"/>
          <w:bCs/>
        </w:rPr>
        <w:t>ثلاثة سجلات مختلفة</w:t>
      </w:r>
    </w:p>
    <w:p>
      <w:pPr>
        <w:bidi w:val="1"/>
        <w:jc w:val="start"/>
      </w:pPr>
      <w:r>
        <w:rPr>
          <w:rFonts w:ascii="Tahoma" w:hAnsi="Tahoma" w:cs="Tahoma"/>
          <w:rtl w:val="1"/>
          <w:lang w:val="ar-EG" w:bidi="ar-EG"/>
          <w:szCs w:val="23"/>
        </w:rPr>
        <w:t>«الصف الدراسي» تعريف ثابت مثل الأول الابتدائي. «تشغيل الصفوف» يفتح هذا الصف في عام برنامج معين، مثل التعليم العام 2026/2027. «الفصل الدراسي» مجموعة الطلاب الفعلية داخل هذا الصف المفتوح، وقد يكون للصف فصل واحد أو عدة فصول. أما الغرفة فهي المكان المادي الذي يستخدمه الفصل خلال فترة محددة.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9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يحدده</w:t>
            </w:r>
          </w:p>
        </w:tc>
        <w:tc>
          <w:tcPr>
            <w:tcW w:type="dxa" w:w="309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الصف</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المستوى داخل المرحلة ونوع التعليم</w:t>
            </w:r>
          </w:p>
        </w:tc>
        <w:tc>
          <w:tcPr>
            <w:tcW w:type="dxa" w:w="30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 الابتدائي</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مع عام البرنامج والسعة الاختيارية</w:t>
            </w:r>
          </w:p>
        </w:tc>
        <w:tc>
          <w:tcPr>
            <w:tcW w:type="dxa" w:w="30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 الابتدائي في عام 2026/2027</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الفصل الدراسي</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مجموعة فعلية وسعتها وفترتها</w:t>
            </w:r>
          </w:p>
        </w:tc>
        <w:tc>
          <w:tcPr>
            <w:tcW w:type="dxa" w:w="30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فصل 1 بسعة 30 وفترة صباحية</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الغرفة</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مكان ضمن دور ومبنى وفرع وله سعة</w:t>
            </w:r>
          </w:p>
        </w:tc>
        <w:tc>
          <w:tcPr>
            <w:tcW w:type="dxa" w:w="30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غرفة 101 بسعة 35</w:t>
            </w:r>
          </w:p>
        </w:tc>
      </w:tr>
      <w:tr>
        <w:trPr>
          <w:cantSplit/>
        </w:trPr>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إسناد الغرفة</w:t>
            </w:r>
          </w:p>
        </w:tc>
        <w:tc>
          <w:tcPr>
            <w:tcW w:type="dxa" w:w="49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الفصل والغرفة والتواريخ والساعات</w:t>
            </w:r>
          </w:p>
        </w:tc>
        <w:tc>
          <w:tcPr>
            <w:tcW w:type="dxa" w:w="309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غرفة 101 من سبتمبر إلى يونيو</w:t>
            </w:r>
          </w:p>
        </w:tc>
      </w:tr>
    </w:tbl>
    <w:p>
      <w:pPr>
        <w:pStyle w:val="Heading2"/>
        <w:bidi w:val="1"/>
        <w:jc w:val="start"/>
      </w:pPr>
      <w:r>
        <w:rPr>
          <w:rFonts w:ascii="Tahoma" w:hAnsi="Tahoma" w:cs="Tahoma"/>
          <w:rtl w:val="1"/>
          <w:lang w:val="ar-EG" w:bidi="ar-EG"/>
          <w:szCs w:val="26"/>
          <w:bCs/>
        </w:rPr>
        <w:t>الترتيب الصحيح</w:t>
      </w:r>
    </w:p>
    <w:p>
      <w:pPr>
        <w:bidi w:val="1"/>
        <w:jc w:val="start"/>
      </w:pPr>
      <w:r>
        <w:rPr>
          <w:rFonts w:ascii="Tahoma" w:hAnsi="Tahoma" w:cs="Tahoma"/>
          <w:rtl w:val="1"/>
          <w:lang w:val="ar-EG" w:bidi="ar-EG"/>
          <w:szCs w:val="23"/>
        </w:rPr>
        <w:t>1 ـ أضف الصف المفتوح للعام المطلوب؛ يبدأ كمسودة غير مفعلة.</w:t>
      </w:r>
    </w:p>
    <w:p>
      <w:pPr>
        <w:bidi w:val="1"/>
        <w:jc w:val="start"/>
      </w:pPr>
      <w:r>
        <w:rPr>
          <w:rFonts w:ascii="Tahoma" w:hAnsi="Tahoma" w:cs="Tahoma"/>
          <w:rtl w:val="1"/>
          <w:lang w:val="ar-EG" w:bidi="ar-EG"/>
          <w:szCs w:val="23"/>
        </w:rPr>
        <w:t>2 ـ أنشئ تحته فصلًا واحدًا على الأقل، وتأكد أن الفصل فعال.</w:t>
      </w:r>
    </w:p>
    <w:p>
      <w:pPr>
        <w:bidi w:val="1"/>
        <w:jc w:val="start"/>
      </w:pPr>
      <w:r>
        <w:rPr>
          <w:rFonts w:ascii="Tahoma" w:hAnsi="Tahoma" w:cs="Tahoma"/>
          <w:rtl w:val="1"/>
          <w:lang w:val="ar-EG" w:bidi="ar-EG"/>
          <w:szCs w:val="23"/>
        </w:rPr>
        <w:t>3 ـ فعل الصف المفتوح بعد مراجعة فصوله.</w:t>
      </w:r>
    </w:p>
    <w:p>
      <w:pPr>
        <w:bidi w:val="1"/>
        <w:jc w:val="start"/>
      </w:pPr>
      <w:r>
        <w:rPr>
          <w:rFonts w:ascii="Tahoma" w:hAnsi="Tahoma" w:cs="Tahoma"/>
          <w:rtl w:val="1"/>
          <w:lang w:val="ar-EG" w:bidi="ar-EG"/>
          <w:szCs w:val="23"/>
        </w:rPr>
        <w:t>4 ـ أضف إسناد غرفة مناسبًا لكل فصل، ثم استكمل بقية إعداد التشغيل.</w:t>
      </w:r>
    </w:p>
    <w:p>
      <w:pPr>
        <w:pStyle w:val="Heading2"/>
        <w:bidi w:val="1"/>
        <w:jc w:val="start"/>
      </w:pPr>
      <w:r>
        <w:rPr>
          <w:rFonts w:ascii="Tahoma" w:hAnsi="Tahoma" w:cs="Tahoma"/>
          <w:rtl w:val="1"/>
          <w:lang w:val="ar-EG" w:bidi="ar-EG"/>
          <w:szCs w:val="26"/>
          <w:bCs/>
        </w:rPr>
        <w:t>ما لا ينشئه فتح الصف</w:t>
      </w:r>
    </w:p>
    <w:p>
      <w:pPr>
        <w:bidi w:val="1"/>
        <w:jc w:val="start"/>
      </w:pPr>
      <w:r>
        <w:rPr>
          <w:rFonts w:ascii="Tahoma" w:hAnsi="Tahoma" w:cs="Tahoma"/>
          <w:rtl w:val="1"/>
          <w:lang w:val="ar-EG" w:bidi="ar-EG"/>
          <w:szCs w:val="23"/>
        </w:rPr>
        <w:t>فتح الصف لا ينشئ فصوله تلقائيًا، وإنشاء الفصل لا يقيد طلابًا ولا يسند مدرسًا أو غرفة أو جدولًا. أسماء الصف المفتوح والفصل وأكوادهما ينشئها النظام؛ لا تحتاج إلى إدخالها يدويًا في نموذج الإضافة.</w:t>
      </w:r>
    </w:p>
    <w:p>
      <w:pPr>
        <w:pStyle w:val="Heading2"/>
        <w:bidi w:val="1"/>
        <w:jc w:val="start"/>
      </w:pPr>
      <w:r>
        <w:rPr>
          <w:rFonts w:ascii="Tahoma" w:hAnsi="Tahoma" w:cs="Tahoma"/>
          <w:rtl w:val="1"/>
          <w:lang w:val="ar-EG" w:bidi="ar-EG"/>
          <w:szCs w:val="26"/>
          <w:bCs/>
        </w:rPr>
        <w:t>عند تعدد الأعوام</w:t>
      </w:r>
    </w:p>
    <w:p>
      <w:pPr>
        <w:bidi w:val="1"/>
        <w:jc w:val="start"/>
      </w:pPr>
      <w:r>
        <w:rPr>
          <w:rFonts w:ascii="Tahoma" w:hAnsi="Tahoma" w:cs="Tahoma"/>
          <w:rtl w:val="1"/>
          <w:lang w:val="ar-EG" w:bidi="ar-EG"/>
          <w:szCs w:val="23"/>
        </w:rPr>
        <w:t>افتح الصف نفسه في سجل مستقل لكل عام برنامج. لا تستخدم صف العام السابق لتشغيل العام الجديد، ولا تنقل فصلًا مستخدمًا بين الأعوام كبديل عن إنشاء فصل جديد.</w:t>
      </w:r>
    </w:p>
    <w:p>
      <w:pPr>
        <w:pStyle w:val="Heading1"/>
        <w:pageBreakBefore/>
        <w:bidi w:val="1"/>
        <w:jc w:val="start"/>
      </w:pPr>
      <w:r>
        <w:rPr>
          <w:rFonts w:ascii="Tahoma" w:hAnsi="Tahoma" w:cs="Tahoma"/>
          <w:rtl w:val="1"/>
          <w:lang w:val="ar-EG" w:bidi="ar-EG"/>
          <w:szCs w:val="34"/>
          <w:bCs/>
        </w:rPr>
        <w:t>افتح الصف في العام الدراسي المطلوب</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اختر «تشغيل الصفوف» ثم اضغط «إضافة».</w:t>
      </w:r>
    </w:p>
    <w:p>
      <w:pPr>
        <w:bidi w:val="1"/>
        <w:jc w:val="start"/>
      </w:pPr>
      <w:r>
        <w:rPr>
          <w:rFonts w:ascii="Tahoma" w:hAnsi="Tahoma" w:cs="Tahoma"/>
          <w:rtl w:val="1"/>
          <w:lang w:val="ar-EG" w:bidi="ar-EG"/>
          <w:szCs w:val="23"/>
        </w:rPr>
        <w:t>2 ـ حدد «المرحلة الدراسية»، ثم اختر «المسار التعليمي» إن احتجت إلى تضييق قائمة الصفوف.</w:t>
      </w:r>
    </w:p>
    <w:p>
      <w:pPr>
        <w:bidi w:val="1"/>
        <w:jc w:val="start"/>
      </w:pPr>
      <w:r>
        <w:rPr>
          <w:rFonts w:ascii="Tahoma" w:hAnsi="Tahoma" w:cs="Tahoma"/>
          <w:rtl w:val="1"/>
          <w:lang w:val="ar-EG" w:bidi="ar-EG"/>
          <w:szCs w:val="23"/>
        </w:rPr>
        <w:t>3 ـ اختر «الصف الدراسي» ثم «العام الدراسي» المناسب لنوع تعليم المرحلة.</w:t>
      </w:r>
    </w:p>
    <w:p>
      <w:pPr>
        <w:bidi w:val="1"/>
        <w:jc w:val="start"/>
      </w:pPr>
      <w:r>
        <w:rPr>
          <w:rFonts w:ascii="Tahoma" w:hAnsi="Tahoma" w:cs="Tahoma"/>
          <w:rtl w:val="1"/>
          <w:lang w:val="ar-EG" w:bidi="ar-EG"/>
          <w:szCs w:val="23"/>
        </w:rPr>
        <w:t>4 ـ أدخل السعة الإجمالية إن كانت معتمدة، أو اترك الحقل فارغًا إذا لم تحددها المدرسة.</w:t>
      </w:r>
    </w:p>
    <w:p>
      <w:pPr>
        <w:bidi w:val="1"/>
        <w:jc w:val="start"/>
      </w:pPr>
      <w:r>
        <w:rPr>
          <w:rFonts w:ascii="Tahoma" w:hAnsi="Tahoma" w:cs="Tahoma"/>
          <w:rtl w:val="1"/>
          <w:lang w:val="ar-EG" w:bidi="ar-EG"/>
          <w:szCs w:val="23"/>
        </w:rPr>
        <w:t>5 ـ اضغط «حفظ التعديلات»، ثم راجع الاسم المولد وعمود التبعية والحالة Draft.</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 الدراسية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مرحلة فعالة تحدد نوع التعليم وتضيق قائمة الصفوف والأعوام.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 التعليمي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للفلترة. «بدون مسار» هنا لا يعني بالضرورة استبعاد كل الصفوف ذات المسارات؛ راجع الصف الذي تختاره.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فعال من المرحلة المحددة، ومن المسار المختار عند تحديده.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برنامج فعال يتبع نوع التعليم الخاص بالمرحلة نفسها. تحقق من العام ونوع التعليم معًا.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السعة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اختيارية من 1 إلى 100000 عند إدخالها. لا تدخل صفرًا بدل تركها فارغة.</w:t>
            </w:r>
          </w:p>
        </w:tc>
      </w:tr>
    </w:tbl>
    <w:p>
      <w:pPr>
        <w:pStyle w:val="Heading2"/>
        <w:bidi w:val="1"/>
        <w:jc w:val="start"/>
      </w:pPr>
      <w:r>
        <w:rPr>
          <w:rFonts w:ascii="Tahoma" w:hAnsi="Tahoma" w:cs="Tahoma"/>
          <w:rtl w:val="1"/>
          <w:lang w:val="ar-EG" w:bidi="ar-EG"/>
          <w:szCs w:val="26"/>
          <w:bCs/>
        </w:rPr>
        <w:t>اسم الصف المفتوح وكوده</w:t>
      </w:r>
    </w:p>
    <w:p>
      <w:pPr>
        <w:bidi w:val="1"/>
        <w:jc w:val="start"/>
      </w:pPr>
      <w:r>
        <w:rPr>
          <w:rFonts w:ascii="Tahoma" w:hAnsi="Tahoma" w:cs="Tahoma"/>
          <w:rtl w:val="1"/>
          <w:lang w:val="ar-EG" w:bidi="ar-EG"/>
          <w:szCs w:val="23"/>
        </w:rPr>
        <w:t>يولد النظام اسمًا يجمع الصف وعام البرنامج، وكودًا مستقلًا للربط. لا توجد خانات لإدخال اسم أو كود لهذا السجل، ولا تضف تعريف صف جديدًا لمجرد أن العام تغير.</w:t>
      </w:r>
    </w:p>
    <w:p>
      <w:pPr>
        <w:pStyle w:val="Heading2"/>
        <w:bidi w:val="1"/>
        <w:jc w:val="start"/>
      </w:pPr>
      <w:r>
        <w:rPr>
          <w:rFonts w:ascii="Tahoma" w:hAnsi="Tahoma" w:cs="Tahoma"/>
          <w:rtl w:val="1"/>
          <w:lang w:val="ar-EG" w:bidi="ar-EG"/>
          <w:szCs w:val="26"/>
          <w:bCs/>
        </w:rPr>
        <w:t>السعة الإجمالية وسعات الفصول</w:t>
      </w:r>
    </w:p>
    <w:p>
      <w:pPr>
        <w:bidi w:val="1"/>
        <w:jc w:val="start"/>
      </w:pPr>
      <w:r>
        <w:rPr>
          <w:rFonts w:ascii="Tahoma" w:hAnsi="Tahoma" w:cs="Tahoma"/>
          <w:rtl w:val="1"/>
          <w:lang w:val="ar-EG" w:bidi="ar-EG"/>
          <w:szCs w:val="23"/>
        </w:rPr>
        <w:t>إذا اعتمدت المدرسة صفًا بسعة 60 طالبًا موزعين على فصلين، يمكن تسجيل 60 للصف و30 لكل فصل. راجع مجموع سعات الفصول بنفسك مقابل الاعتماد؛ لا تعتبر نجاح الحفظ دليلًا على أن المجموع أو توزيع الطلاب صحيح.</w:t>
      </w:r>
    </w:p>
    <w:p>
      <w:pPr>
        <w:bidi w:val="1"/>
        <w:jc w:val="start"/>
      </w:pPr>
      <w:r>
        <w:rPr>
          <w:rFonts w:ascii="Tahoma" w:hAnsi="Tahoma" w:cs="Tahoma"/>
          <w:rtl w:val="1"/>
          <w:lang w:val="ar-EG" w:bidi="ar-EG"/>
          <w:szCs w:val="23"/>
        </w:rPr>
        <w:t>تنبيه: عند تغيير المرحلة يعاد ضبط اختيارات المسار والصف والعام. راجعها قبل الحفظ. لا تكرر فتح الصف نفسه داخل عام البرنامج نفسه.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يوجد سجل واحد للصف والعام الصحيحين، حالته مسودة وغير مفعلة. انتقل الآن إلى إنشاء فصوله قبل الضغط على تفعيل.</w:t>
      </w:r>
    </w:p>
    <w:p>
      <w:pPr>
        <w:pStyle w:val="Heading1"/>
        <w:pageBreakBefore/>
        <w:bidi w:val="1"/>
        <w:jc w:val="start"/>
      </w:pPr>
      <w:r>
        <w:rPr>
          <w:rFonts w:ascii="Tahoma" w:hAnsi="Tahoma" w:cs="Tahoma"/>
          <w:rtl w:val="1"/>
          <w:lang w:val="ar-EG" w:bidi="ar-EG"/>
          <w:szCs w:val="34"/>
          <w:bCs/>
        </w:rPr>
        <w:t>أنشئ فصول الصف وحدد سعاتها وفتراتها</w:t>
      </w:r>
    </w:p>
    <w:p>
      <w:pPr>
        <w:pStyle w:val="Heading2"/>
        <w:bidi w:val="1"/>
        <w:jc w:val="start"/>
      </w:pPr>
      <w:r>
        <w:rPr>
          <w:rFonts w:ascii="Tahoma" w:hAnsi="Tahoma" w:cs="Tahoma"/>
          <w:rtl w:val="1"/>
          <w:lang w:val="ar-EG" w:bidi="ar-EG"/>
          <w:szCs w:val="26"/>
          <w:bCs/>
        </w:rPr>
        <w:t>خطوات إنشاء الفصل</w:t>
      </w:r>
    </w:p>
    <w:p>
      <w:pPr>
        <w:bidi w:val="1"/>
        <w:jc w:val="start"/>
      </w:pPr>
      <w:r>
        <w:rPr>
          <w:rFonts w:ascii="Tahoma" w:hAnsi="Tahoma" w:cs="Tahoma"/>
          <w:rtl w:val="1"/>
          <w:lang w:val="ar-EG" w:bidi="ar-EG"/>
          <w:szCs w:val="23"/>
        </w:rPr>
        <w:t>1 ـ اختر «الفصول الدراسية» ثم «إضافة».</w:t>
      </w:r>
    </w:p>
    <w:p>
      <w:pPr>
        <w:bidi w:val="1"/>
        <w:jc w:val="start"/>
      </w:pPr>
      <w:r>
        <w:rPr>
          <w:rFonts w:ascii="Tahoma" w:hAnsi="Tahoma" w:cs="Tahoma"/>
          <w:rtl w:val="1"/>
          <w:lang w:val="ar-EG" w:bidi="ar-EG"/>
          <w:szCs w:val="23"/>
        </w:rPr>
        <w:t>2 ـ اختر «الصف المفتوح» الذي أنشأته للعام المطلوب؛ يسمح باختيار صف مسودة أو فعال، وليس مغلقًا.</w:t>
      </w:r>
    </w:p>
    <w:p>
      <w:pPr>
        <w:bidi w:val="1"/>
        <w:jc w:val="start"/>
      </w:pPr>
      <w:r>
        <w:rPr>
          <w:rFonts w:ascii="Tahoma" w:hAnsi="Tahoma" w:cs="Tahoma"/>
          <w:rtl w:val="1"/>
          <w:lang w:val="ar-EG" w:bidi="ar-EG"/>
          <w:szCs w:val="23"/>
        </w:rPr>
        <w:t>3 ـ أدخل سعة الفصل واختر فترته الفعلية.</w:t>
      </w:r>
    </w:p>
    <w:p>
      <w:pPr>
        <w:bidi w:val="1"/>
        <w:jc w:val="start"/>
      </w:pPr>
      <w:r>
        <w:rPr>
          <w:rFonts w:ascii="Tahoma" w:hAnsi="Tahoma" w:cs="Tahoma"/>
          <w:rtl w:val="1"/>
          <w:lang w:val="ar-EG" w:bidi="ar-EG"/>
          <w:szCs w:val="23"/>
        </w:rPr>
        <w:t>4 ـ اضغط «حفظ التعديلات»، ثم راجع اسم الفصل المولد والصف الذي يتبعه وحالته.</w:t>
      </w:r>
    </w:p>
    <w:p>
      <w:pPr>
        <w:bidi w:val="1"/>
        <w:jc w:val="start"/>
      </w:pPr>
      <w:r>
        <w:rPr>
          <w:rFonts w:ascii="Tahoma" w:hAnsi="Tahoma" w:cs="Tahoma"/>
          <w:rtl w:val="1"/>
          <w:lang w:val="ar-EG" w:bidi="ar-EG"/>
          <w:szCs w:val="23"/>
        </w:rPr>
        <w:t>5 ـ كرر الإضافة حسب عدد الفصول المعتمد لهذا الصف.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المفتوح</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يربط الفصل بالصف والعام ونوع التعليم. راجع الاسم الكامل، لا اسم الصف وحده.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السعة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إلزامية من 1 إلى 10000. سجل عدد الطلاب المسموح به فعليًا في هذا الفصل.</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الفترة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«يوم كامل» هي الافتراضية، أو اختر «صباحية» أو «مسائية» حسب التشغيل الفعلي.</w:t>
            </w:r>
          </w:p>
        </w:tc>
      </w:tr>
    </w:tbl>
    <w:p>
      <w:pPr>
        <w:pStyle w:val="Heading2"/>
        <w:bidi w:val="1"/>
        <w:jc w:val="start"/>
      </w:pPr>
      <w:r>
        <w:rPr>
          <w:rFonts w:ascii="Tahoma" w:hAnsi="Tahoma" w:cs="Tahoma"/>
          <w:rtl w:val="1"/>
          <w:lang w:val="ar-EG" w:bidi="ar-EG"/>
          <w:szCs w:val="26"/>
          <w:bCs/>
        </w:rPr>
        <w:t>الأسماء والترقيم التلقائي</w:t>
      </w:r>
    </w:p>
    <w:p>
      <w:pPr>
        <w:bidi w:val="1"/>
        <w:jc w:val="start"/>
      </w:pPr>
      <w:r>
        <w:rPr>
          <w:rFonts w:ascii="Tahoma" w:hAnsi="Tahoma" w:cs="Tahoma"/>
          <w:rtl w:val="1"/>
          <w:lang w:val="ar-EG" w:bidi="ar-EG"/>
          <w:szCs w:val="23"/>
        </w:rPr>
        <w:t>يولد النظام «فصل 1» و«فصل 2» وما يليهما داخل الصف المفتوح، مع كود مستقل لكل فصل. تظهر الأسماء العربية والإنجليزية تلقائيًا، ولا يحتوي نموذج الفصل على خانات لتغييرها. وقد توجد أسماء «فصل 1» في صفوف مختلفة؛ استخدم عمود التبعية للتمييز بينها.</w:t>
      </w:r>
    </w:p>
    <w:p>
      <w:pPr>
        <w:bidi w:val="1"/>
        <w:jc w:val="start"/>
      </w:pPr>
      <w:r>
        <w:rPr>
          <w:rFonts w:ascii="Tahoma" w:hAnsi="Tahoma" w:cs="Tahoma"/>
          <w:rtl w:val="1"/>
          <w:lang w:val="ar-EG" w:bidi="ar-EG"/>
          <w:szCs w:val="23"/>
        </w:rPr>
        <w:t>يعتمد الترقيم على عدد الفصول السابقة، بما فيها المحذوفة. حذف فصل لا يضمن إعادة استخدام رقمه؛ فلا تحذف فصلًا صحيحًا لمجرد محاولة تعديل تسلسل الأسماء.</w:t>
      </w:r>
    </w:p>
    <w:p>
      <w:pPr>
        <w:pStyle w:val="Heading2"/>
        <w:bidi w:val="1"/>
        <w:jc w:val="start"/>
      </w:pPr>
      <w:r>
        <w:rPr>
          <w:rFonts w:ascii="Tahoma" w:hAnsi="Tahoma" w:cs="Tahoma"/>
          <w:rtl w:val="1"/>
          <w:lang w:val="ar-EG" w:bidi="ar-EG"/>
          <w:szCs w:val="26"/>
          <w:bCs/>
        </w:rPr>
        <w:t>الفترة ليست جدول ساعات</w:t>
      </w:r>
    </w:p>
    <w:p>
      <w:pPr>
        <w:bidi w:val="1"/>
        <w:jc w:val="start"/>
      </w:pPr>
      <w:r>
        <w:rPr>
          <w:rFonts w:ascii="Tahoma" w:hAnsi="Tahoma" w:cs="Tahoma"/>
          <w:rtl w:val="1"/>
          <w:lang w:val="ar-EG" w:bidi="ar-EG"/>
          <w:szCs w:val="23"/>
        </w:rPr>
        <w:t>اختيار صباحية أو مسائية يصف الفصل فقط. لا يحدد ساعات استخدام الغرفة تلقائيًا ولا ينشئ جدول حصص. إذا اشترك فصلان في غرفة بفترتين مختلفتين، حدد ساعات كل إسناد غرفة بشكل صريح في الخطوة الخاصة بالإسناد.</w:t>
      </w:r>
    </w:p>
    <w:p>
      <w:pPr>
        <w:pStyle w:val="Heading2"/>
        <w:bidi w:val="1"/>
        <w:jc w:val="start"/>
      </w:pPr>
      <w:r>
        <w:rPr>
          <w:rFonts w:ascii="Tahoma" w:hAnsi="Tahoma" w:cs="Tahoma"/>
          <w:rtl w:val="1"/>
          <w:lang w:val="ar-EG" w:bidi="ar-EG"/>
          <w:szCs w:val="26"/>
          <w:bCs/>
        </w:rPr>
        <w:t>راجع حالة الفصل</w:t>
      </w:r>
    </w:p>
    <w:p>
      <w:pPr>
        <w:bidi w:val="1"/>
        <w:jc w:val="start"/>
      </w:pPr>
      <w:r>
        <w:rPr>
          <w:rFonts w:ascii="Tahoma" w:hAnsi="Tahoma" w:cs="Tahoma"/>
          <w:rtl w:val="1"/>
          <w:lang w:val="ar-EG" w:bidi="ar-EG"/>
          <w:szCs w:val="23"/>
        </w:rPr>
        <w:t>ينشأ الفصل فعالًا في الإعداد الحالي. تحقق من ظهور الحالة الفعالة في القائمة، ولا تضغط «إيقاف» لاختبار الزر. يمكنك إنشاء الفصل تحت صف ما زال مسودة حتى تتمكن من تفعيل الصف بعد ذلك.</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لديك العدد المعتمد من الفصول، بسعات وفترات صحيحة، وكل فصل يتبع الصف المفتوح والعام المقصودين.</w:t>
      </w:r>
    </w:p>
    <w:p>
      <w:pPr>
        <w:pStyle w:val="Heading1"/>
        <w:pageBreakBefore/>
        <w:bidi w:val="1"/>
        <w:jc w:val="start"/>
      </w:pPr>
      <w:r>
        <w:rPr>
          <w:rFonts w:ascii="Tahoma" w:hAnsi="Tahoma" w:cs="Tahoma"/>
          <w:rtl w:val="1"/>
          <w:lang w:val="ar-EG" w:bidi="ar-EG"/>
          <w:szCs w:val="34"/>
          <w:bCs/>
        </w:rPr>
        <w:t>فعل الصفوف وراجع جاهزية التشغيل</w:t>
      </w:r>
    </w:p>
    <w:p>
      <w:pPr>
        <w:pStyle w:val="Heading2"/>
        <w:bidi w:val="1"/>
        <w:jc w:val="start"/>
      </w:pPr>
      <w:r>
        <w:rPr>
          <w:rFonts w:ascii="Tahoma" w:hAnsi="Tahoma" w:cs="Tahoma"/>
          <w:rtl w:val="1"/>
          <w:lang w:val="ar-EG" w:bidi="ar-EG"/>
          <w:szCs w:val="26"/>
          <w:bCs/>
        </w:rPr>
        <w:t>تفعيل الصف المفتوح</w:t>
      </w:r>
    </w:p>
    <w:p>
      <w:pPr>
        <w:bidi w:val="1"/>
        <w:jc w:val="start"/>
      </w:pPr>
      <w:r>
        <w:rPr>
          <w:rFonts w:ascii="Tahoma" w:hAnsi="Tahoma" w:cs="Tahoma"/>
          <w:rtl w:val="1"/>
          <w:lang w:val="ar-EG" w:bidi="ar-EG"/>
          <w:szCs w:val="23"/>
        </w:rPr>
        <w:t>1 ـ عد إلى «تشغيل الصفوف» وحدد سجل الصف والعام المطلوب.</w:t>
      </w:r>
    </w:p>
    <w:p>
      <w:pPr>
        <w:bidi w:val="1"/>
        <w:jc w:val="start"/>
      </w:pPr>
      <w:r>
        <w:rPr>
          <w:rFonts w:ascii="Tahoma" w:hAnsi="Tahoma" w:cs="Tahoma"/>
          <w:rtl w:val="1"/>
          <w:lang w:val="ar-EG" w:bidi="ar-EG"/>
          <w:szCs w:val="23"/>
        </w:rPr>
        <w:t>2 ـ تأكد من وجود فصل فعال واحد على الأقل تحته.</w:t>
      </w:r>
    </w:p>
    <w:p>
      <w:pPr>
        <w:bidi w:val="1"/>
        <w:jc w:val="start"/>
      </w:pPr>
      <w:r>
        <w:rPr>
          <w:rFonts w:ascii="Tahoma" w:hAnsi="Tahoma" w:cs="Tahoma"/>
          <w:rtl w:val="1"/>
          <w:lang w:val="ar-EG" w:bidi="ar-EG"/>
          <w:szCs w:val="23"/>
        </w:rPr>
        <w:t>3 ـ اضغط «تفعيل»، وانتظر اكتمال العملية وعدم ظهور خطأ.</w:t>
      </w:r>
    </w:p>
    <w:p>
      <w:pPr>
        <w:bidi w:val="1"/>
        <w:jc w:val="start"/>
      </w:pPr>
      <w:r>
        <w:rPr>
          <w:rFonts w:ascii="Tahoma" w:hAnsi="Tahoma" w:cs="Tahoma"/>
          <w:rtl w:val="1"/>
          <w:lang w:val="ar-EG" w:bidi="ar-EG"/>
          <w:szCs w:val="23"/>
        </w:rPr>
        <w:t>4 ـ راجع أن حالة السجل أصبحت فعالة وأن وصفه Active، ثم كرر للصفوف التي ستعمل خلال العام.</w:t>
      </w:r>
    </w:p>
    <w:p>
      <w:pPr>
        <w:pStyle w:val="Heading2"/>
        <w:bidi w:val="1"/>
        <w:jc w:val="start"/>
      </w:pPr>
      <w:r>
        <w:rPr>
          <w:rFonts w:ascii="Tahoma" w:hAnsi="Tahoma" w:cs="Tahoma"/>
          <w:rtl w:val="1"/>
          <w:lang w:val="ar-EG" w:bidi="ar-EG"/>
          <w:szCs w:val="26"/>
          <w:bCs/>
        </w:rPr>
        <w:t>لماذا لا يفعل الصف أولًا</w:t>
      </w:r>
    </w:p>
    <w:p>
      <w:pPr>
        <w:bidi w:val="1"/>
        <w:jc w:val="start"/>
      </w:pPr>
      <w:r>
        <w:rPr>
          <w:rFonts w:ascii="Tahoma" w:hAnsi="Tahoma" w:cs="Tahoma"/>
          <w:rtl w:val="1"/>
          <w:lang w:val="ar-EG" w:bidi="ar-EG"/>
          <w:szCs w:val="23"/>
        </w:rPr>
        <w:t>يرفض النظام تفعيل صف لا توجد تحته فصول فعالة. لذلك إنشاء الصف كمسودة ثم إنشاء فصوله ليس خطأ أو نقصًا في الخطوات، بل هو ترتيب الإعداد المطلوب.</w:t>
      </w:r>
    </w:p>
    <w:p>
      <w:pPr>
        <w:pStyle w:val="Heading2"/>
        <w:bidi w:val="1"/>
        <w:jc w:val="start"/>
      </w:pPr>
      <w:r>
        <w:rPr>
          <w:rFonts w:ascii="Tahoma" w:hAnsi="Tahoma" w:cs="Tahoma"/>
          <w:rtl w:val="1"/>
          <w:lang w:val="ar-EG" w:bidi="ar-EG"/>
          <w:szCs w:val="26"/>
          <w:bCs/>
        </w:rPr>
        <w:t>حالات الصف المفتوح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w:t>
            </w:r>
          </w:p>
        </w:tc>
        <w:tc>
          <w:tcPr>
            <w:tcW w:type="dxa" w:w="83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تعنيه</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Draft</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مسودة تسمح بإنشاء فصول تحتها قبل التفعيل.</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Active</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مفعل، ويجب أن يحتفظ بفصل فعال واحد على الأقل.</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Closed</w:t>
            </w:r>
          </w:p>
        </w:tc>
        <w:tc>
          <w:tcPr>
            <w:tcW w:type="dxa" w:w="83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صف مغلق لا يقبل إنشاء أو تفعيل فصول تحته.</w:t>
            </w:r>
          </w:p>
        </w:tc>
      </w:tr>
    </w:tbl>
    <w:p>
      <w:pPr>
        <w:bidi w:val="1"/>
        <w:jc w:val="start"/>
      </w:pPr>
      <w:r>
        <w:rPr>
          <w:rFonts w:ascii="Tahoma" w:hAnsi="Tahoma" w:cs="Tahoma"/>
          <w:rtl w:val="1"/>
          <w:lang w:val="ar-EG" w:bidi="ar-EG"/>
          <w:szCs w:val="23"/>
        </w:rPr>
        <w:t>تنبيه: إجراء «إيقاف» في هذه الواجهة يعيد الصف إلى مسودة، ولا يعني إغلاق العام الدراسي. لا يوجد هنا زر مستقل لإتمام إغلاق العام؛ لا تستخدم الإيقاف بدل إجراءات نهاية العام.</w:t>
      </w:r>
    </w:p>
    <w:p>
      <w:pPr>
        <w:pStyle w:val="Heading2"/>
        <w:bidi w:val="1"/>
        <w:jc w:val="start"/>
      </w:pPr>
      <w:r>
        <w:rPr>
          <w:rFonts w:ascii="Tahoma" w:hAnsi="Tahoma" w:cs="Tahoma"/>
          <w:rtl w:val="1"/>
          <w:lang w:val="ar-EG" w:bidi="ar-EG"/>
          <w:szCs w:val="26"/>
          <w:bCs/>
        </w:rPr>
        <w:t>استكمل تشغيل المواد المؤجل من المرحلة الثامنة</w:t>
      </w:r>
    </w:p>
    <w:p>
      <w:pPr>
        <w:bidi w:val="1"/>
        <w:jc w:val="start"/>
      </w:pPr>
      <w:r>
        <w:rPr>
          <w:rFonts w:ascii="Tahoma" w:hAnsi="Tahoma" w:cs="Tahoma"/>
          <w:rtl w:val="1"/>
          <w:lang w:val="ar-EG" w:bidi="ar-EG"/>
          <w:szCs w:val="23"/>
        </w:rPr>
        <w:t>بعد تجهيز الصف المفتوح، انتقل إلى لوحة «المواد والمناهج والكتب ← تشغيل المواد». اربط الصف المفتوح بمواد المنهج الفعال المعين لعامه، ثم فعل تشغيل المواد حسب دليل المرحلة الثامنة. يجب أن تتطابق مادة المنهج مع الصف وخطة العام.</w:t>
      </w:r>
    </w:p>
    <w:p>
      <w:pPr>
        <w:pStyle w:val="Heading2"/>
        <w:bidi w:val="1"/>
        <w:jc w:val="start"/>
      </w:pPr>
      <w:r>
        <w:rPr>
          <w:rFonts w:ascii="Tahoma" w:hAnsi="Tahoma" w:cs="Tahoma"/>
          <w:rtl w:val="1"/>
          <w:lang w:val="ar-EG" w:bidi="ar-EG"/>
          <w:szCs w:val="26"/>
          <w:bCs/>
        </w:rPr>
        <w:t>ظهور الفصل للمستخدمين</w:t>
      </w:r>
    </w:p>
    <w:p>
      <w:pPr>
        <w:bidi w:val="1"/>
        <w:jc w:val="start"/>
      </w:pPr>
      <w:r>
        <w:rPr>
          <w:rFonts w:ascii="Tahoma" w:hAnsi="Tahoma" w:cs="Tahoma"/>
          <w:rtl w:val="1"/>
          <w:lang w:val="ar-EG" w:bidi="ar-EG"/>
          <w:szCs w:val="23"/>
        </w:rPr>
        <w:t>ظهور الفصل في الإعدادات لا يعني أنه سيظهر لكل مدرس في شاشة التشغيل. وصول المستخدم يتبع إسناده وصلاحياته وتكليفاته. استكمل إسناد المدرسين والتكليفات التشغيلية في خطواتها المخصصة، ولا تمنح صلاحيات عامة لتجاوز غياب إسناد مطلوب.</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الصفوف المطلوبة فعالة، ولكل منها فصل فعال، مع قائمة واضحة بما تبقى من مواد ومدرسين وقيد طلاب وجدول.</w:t>
      </w:r>
    </w:p>
    <w:p>
      <w:pPr>
        <w:pStyle w:val="Heading1"/>
        <w:pageBreakBefore/>
        <w:bidi w:val="1"/>
        <w:jc w:val="start"/>
      </w:pPr>
      <w:r>
        <w:rPr>
          <w:rFonts w:ascii="Tahoma" w:hAnsi="Tahoma" w:cs="Tahoma"/>
          <w:rtl w:val="1"/>
          <w:lang w:val="ar-EG" w:bidi="ar-EG"/>
          <w:szCs w:val="34"/>
          <w:bCs/>
        </w:rPr>
        <w:t>أسند غرفة مناسبة لكل فصل</w:t>
      </w:r>
    </w:p>
    <w:p>
      <w:pPr>
        <w:pStyle w:val="Heading2"/>
        <w:bidi w:val="1"/>
        <w:jc w:val="start"/>
      </w:pPr>
      <w:r>
        <w:rPr>
          <w:rFonts w:ascii="Tahoma" w:hAnsi="Tahoma" w:cs="Tahoma"/>
          <w:rtl w:val="1"/>
          <w:lang w:val="ar-EG" w:bidi="ar-EG"/>
          <w:szCs w:val="26"/>
          <w:bCs/>
        </w:rPr>
        <w:t>خطوات إسناد الغرفة</w:t>
      </w:r>
    </w:p>
    <w:p>
      <w:pPr>
        <w:bidi w:val="1"/>
        <w:jc w:val="start"/>
      </w:pPr>
      <w:r>
        <w:rPr>
          <w:rFonts w:ascii="Tahoma" w:hAnsi="Tahoma" w:cs="Tahoma"/>
          <w:rtl w:val="1"/>
          <w:lang w:val="ar-EG" w:bidi="ar-EG"/>
          <w:szCs w:val="23"/>
        </w:rPr>
        <w:t>1 ـ اختر «إسناد الغرف» ثم «إضافة».</w:t>
      </w:r>
    </w:p>
    <w:p>
      <w:pPr>
        <w:bidi w:val="1"/>
        <w:jc w:val="start"/>
      </w:pPr>
      <w:r>
        <w:rPr>
          <w:rFonts w:ascii="Tahoma" w:hAnsi="Tahoma" w:cs="Tahoma"/>
          <w:rtl w:val="1"/>
          <w:lang w:val="ar-EG" w:bidi="ar-EG"/>
          <w:szCs w:val="23"/>
        </w:rPr>
        <w:t>2 ـ حدد «الفصل الدراسي» الفعال ثم «الغرفة الدراسية».</w:t>
      </w:r>
    </w:p>
    <w:p>
      <w:pPr>
        <w:bidi w:val="1"/>
        <w:jc w:val="start"/>
      </w:pPr>
      <w:r>
        <w:rPr>
          <w:rFonts w:ascii="Tahoma" w:hAnsi="Tahoma" w:cs="Tahoma"/>
          <w:rtl w:val="1"/>
          <w:lang w:val="ar-EG" w:bidi="ar-EG"/>
          <w:szCs w:val="23"/>
        </w:rPr>
        <w:t>3 ـ حدد «ساري من» و«ساري حتى» وفق الفترة المعتمدة لاستخدام الغرفة.</w:t>
      </w:r>
    </w:p>
    <w:p>
      <w:pPr>
        <w:bidi w:val="1"/>
        <w:jc w:val="start"/>
      </w:pPr>
      <w:r>
        <w:rPr>
          <w:rFonts w:ascii="Tahoma" w:hAnsi="Tahoma" w:cs="Tahoma"/>
          <w:rtl w:val="1"/>
          <w:lang w:val="ar-EG" w:bidi="ar-EG"/>
          <w:szCs w:val="23"/>
        </w:rPr>
        <w:t>4 ـ أدخل وقت البداية والنهاية معًا إذا كان الاستخدام محددًا بساعات، وراجع خيار «الغرفة الأساسية».</w:t>
      </w:r>
    </w:p>
    <w:p>
      <w:pPr>
        <w:bidi w:val="1"/>
        <w:jc w:val="start"/>
      </w:pPr>
      <w:r>
        <w:rPr>
          <w:rFonts w:ascii="Tahoma" w:hAnsi="Tahoma" w:cs="Tahoma"/>
          <w:rtl w:val="1"/>
          <w:lang w:val="ar-EG" w:bidi="ar-EG"/>
          <w:szCs w:val="23"/>
        </w:rPr>
        <w:t>5 ـ احفظ وراجع الفصل والغرفة والتواريخ والساعات. كرر لبقية الفصول دون تداخل حجوزات الغرفة.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الفصل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فصل فعال وغير محذوف. راجع الصف والعام عند تشابه أسماء الفصول.</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الغرفة الدراسية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غرفة فعالة وقابلة للجدولة، ونوعها مخصص للفصول، وسعتها لا تقل عن سعة الفصل.</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ساري من وساري حتى</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التاريخان إلزاميان، والبداية لا تتجاوز النهاية. راجعهما مقابل عام الفصل.</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وقت البداية ووقت النهاية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اختياريان لكن يجب إدخالهما معًا، والبداية قبل النهاية. تركهما معًا فارغين يجعل الإسناد غير مقيد بساعات داخل نطاق التواريخ.</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الغرفة الأساسية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محددة افتراضيًا. استخدمها للغرفة المعتادة للفصل، وراجع ألا تسجل أكثر من غرفة أساسية متداخلة للفصل نفسه.</w:t>
            </w:r>
          </w:p>
        </w:tc>
      </w:tr>
    </w:tbl>
    <w:p>
      <w:pPr>
        <w:pStyle w:val="Heading2"/>
        <w:bidi w:val="1"/>
        <w:jc w:val="start"/>
      </w:pPr>
      <w:r>
        <w:rPr>
          <w:rFonts w:ascii="Tahoma" w:hAnsi="Tahoma" w:cs="Tahoma"/>
          <w:rtl w:val="1"/>
          <w:lang w:val="ar-EG" w:bidi="ar-EG"/>
          <w:szCs w:val="26"/>
          <w:bCs/>
        </w:rPr>
        <w:t>استخدام غرفة على فترتين</w:t>
      </w:r>
    </w:p>
    <w:p>
      <w:pPr>
        <w:bidi w:val="1"/>
        <w:jc w:val="start"/>
      </w:pPr>
      <w:r>
        <w:rPr>
          <w:rFonts w:ascii="Tahoma" w:hAnsi="Tahoma" w:cs="Tahoma"/>
          <w:rtl w:val="1"/>
          <w:lang w:val="ar-EG" w:bidi="ar-EG"/>
          <w:szCs w:val="23"/>
        </w:rPr>
        <w:t>إذا كان فصل صباحي وآخر مسائي يستخدمان الغرفة نفسها، سجل ساعات غير متداخلة لكل إسناد؛ مثل 08:00 إلى 12:00 ثم 12:30 إلى 16:30 وفق اعتماد المدرسة. تسمية الفصل «مسائي» وحدها لا تلغي تعارض الغرفة.</w:t>
      </w:r>
    </w:p>
    <w:p>
      <w:pPr>
        <w:pStyle w:val="Heading2"/>
        <w:bidi w:val="1"/>
        <w:jc w:val="start"/>
      </w:pPr>
      <w:r>
        <w:rPr>
          <w:rFonts w:ascii="Tahoma" w:hAnsi="Tahoma" w:cs="Tahoma"/>
          <w:rtl w:val="1"/>
          <w:lang w:val="ar-EG" w:bidi="ar-EG"/>
          <w:szCs w:val="26"/>
          <w:bCs/>
        </w:rPr>
        <w:t>مراجعة التعارض والسعة</w:t>
      </w:r>
    </w:p>
    <w:p>
      <w:pPr>
        <w:bidi w:val="1"/>
        <w:jc w:val="start"/>
      </w:pPr>
      <w:r>
        <w:rPr>
          <w:rFonts w:ascii="Tahoma" w:hAnsi="Tahoma" w:cs="Tahoma"/>
          <w:rtl w:val="1"/>
          <w:lang w:val="ar-EG" w:bidi="ar-EG"/>
          <w:szCs w:val="23"/>
        </w:rPr>
        <w:t>يرفض النظام غرفة أصغر من سعة الفصل، أو إسنادًا يتداخل في الغرفة نفسها مع إسناد فعال ضمن التواريخ والساعات. إذا كان أحد الإسنادين دون ساعات، فقد يتعارض مع أي إسناد آخر داخل نطاقه الزمني. لا تنقل الفصل إلى معمل غير مصنف كغرفة فصل من هذا النموذج.</w:t>
      </w:r>
    </w:p>
    <w:p>
      <w:pPr>
        <w:bidi w:val="1"/>
        <w:jc w:val="start"/>
      </w:pPr>
      <w:r>
        <w:rPr>
          <w:rFonts w:ascii="Tahoma" w:hAnsi="Tahoma" w:cs="Tahoma"/>
          <w:rtl w:val="1"/>
          <w:lang w:val="ar-EG" w:bidi="ar-EG"/>
          <w:szCs w:val="23"/>
        </w:rPr>
        <w:t>تنبيه: اختيار الغرفة يربط الفصل بالمكان المؤرخ، وليس بحقل فرع مستقل داخل نموذج الفصل. عند الحاجة إلى حصة في معمل أو مكان آخر، راجع إعداد الجدول ولا تغير الغرفة الأساسية لمجرد حصة واحدة.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فصل مطلوب له إسناد صحيح لغرفة تتسع له، بتواريخ وساعات واضحة ودون تعارض مع الفصول الأخرى.</w:t>
      </w:r>
    </w:p>
    <w:p>
      <w:pPr>
        <w:pStyle w:val="Heading1"/>
        <w:pageBreakBefore/>
        <w:bidi w:val="1"/>
        <w:jc w:val="start"/>
      </w:pPr>
      <w:r>
        <w:rPr>
          <w:rFonts w:ascii="Tahoma" w:hAnsi="Tahoma" w:cs="Tahoma"/>
          <w:rtl w:val="1"/>
          <w:lang w:val="ar-EG" w:bidi="ar-EG"/>
          <w:szCs w:val="34"/>
          <w:bCs/>
        </w:rPr>
        <w:t>عدل البيانات دون خلط الأعوام أو التاريخ</w:t>
      </w:r>
    </w:p>
    <w:p>
      <w:pPr>
        <w:pStyle w:val="Heading2"/>
        <w:bidi w:val="1"/>
        <w:jc w:val="start"/>
      </w:pPr>
      <w:r>
        <w:rPr>
          <w:rFonts w:ascii="Tahoma" w:hAnsi="Tahoma" w:cs="Tahoma"/>
          <w:rtl w:val="1"/>
          <w:lang w:val="ar-EG" w:bidi="ar-EG"/>
          <w:szCs w:val="26"/>
          <w:bCs/>
        </w:rPr>
        <w:t>تعديل السعة والفترة</w:t>
      </w:r>
    </w:p>
    <w:p>
      <w:pPr>
        <w:bidi w:val="1"/>
        <w:jc w:val="start"/>
      </w:pPr>
      <w:r>
        <w:rPr>
          <w:rFonts w:ascii="Tahoma" w:hAnsi="Tahoma" w:cs="Tahoma"/>
          <w:rtl w:val="1"/>
          <w:lang w:val="ar-EG" w:bidi="ar-EG"/>
          <w:szCs w:val="23"/>
        </w:rPr>
        <w:t>استخدم «تعديل» أمام الفصل لتصحيح السعة أو الفترة. إذا زادت السعة عن سعة غرفة مسندة فعالة، يرفض النظام التعديل. راجع الغرفة والطلاب المقيدين والاعتماد قبل تغيير السعة، ولا تخفضها أو ترفعها للتحايل على التعارض.</w:t>
      </w:r>
    </w:p>
    <w:p>
      <w:pPr>
        <w:pStyle w:val="Heading2"/>
        <w:bidi w:val="1"/>
        <w:jc w:val="start"/>
      </w:pPr>
      <w:r>
        <w:rPr>
          <w:rFonts w:ascii="Tahoma" w:hAnsi="Tahoma" w:cs="Tahoma"/>
          <w:rtl w:val="1"/>
          <w:lang w:val="ar-EG" w:bidi="ar-EG"/>
          <w:szCs w:val="26"/>
          <w:bCs/>
        </w:rPr>
        <w:t>تغيير الصف أو العام</w:t>
      </w:r>
    </w:p>
    <w:p>
      <w:pPr>
        <w:bidi w:val="1"/>
        <w:jc w:val="start"/>
      </w:pPr>
      <w:r>
        <w:rPr>
          <w:rFonts w:ascii="Tahoma" w:hAnsi="Tahoma" w:cs="Tahoma"/>
          <w:rtl w:val="1"/>
          <w:lang w:val="ar-EG" w:bidi="ar-EG"/>
          <w:szCs w:val="23"/>
        </w:rPr>
        <w:t>لا يمكن تغيير صف أو عام سجل تشغيل صف أصبح فعالًا أو له فصول أو تشغيل مواد. إذا اخترت صفًا أو عامًا خطأ ولم يستخدم السجل بعد، صححه مبكرًا. عند وجود تشغيل فعلي اطلب مراجعة المسؤول، وأنشئ السجلات الصحيحة للعام الجديد بدل نقل التاريخ القديم.</w:t>
      </w:r>
    </w:p>
    <w:p>
      <w:pPr>
        <w:bidi w:val="1"/>
        <w:jc w:val="start"/>
      </w:pPr>
      <w:r>
        <w:rPr>
          <w:rFonts w:ascii="Tahoma" w:hAnsi="Tahoma" w:cs="Tahoma"/>
          <w:rtl w:val="1"/>
          <w:lang w:val="ar-EG" w:bidi="ar-EG"/>
          <w:szCs w:val="23"/>
        </w:rPr>
        <w:t>لا تنقل فصلًا مستخدمًا بين صفوف أو أعوام لمجرد ترتيب القائمة. نقل آخر فصل فعال من صف فعال ممنوع، وقد تتأثر روابط الطلاب والمدرسين والمواد والجدول حتى إذا قبل النموذج تعديلًا آخر.</w:t>
      </w:r>
    </w:p>
    <w:p>
      <w:pPr>
        <w:pStyle w:val="Heading2"/>
        <w:bidi w:val="1"/>
        <w:jc w:val="start"/>
      </w:pPr>
      <w:r>
        <w:rPr>
          <w:rFonts w:ascii="Tahoma" w:hAnsi="Tahoma" w:cs="Tahoma"/>
          <w:rtl w:val="1"/>
          <w:lang w:val="ar-EG" w:bidi="ar-EG"/>
          <w:szCs w:val="26"/>
          <w:bCs/>
        </w:rPr>
        <w:t>تغيير الغرفة مع الحفاظ على تاريخها</w:t>
      </w:r>
    </w:p>
    <w:p>
      <w:pPr>
        <w:bidi w:val="1"/>
        <w:jc w:val="start"/>
      </w:pPr>
      <w:r>
        <w:rPr>
          <w:rFonts w:ascii="Tahoma" w:hAnsi="Tahoma" w:cs="Tahoma"/>
          <w:rtl w:val="1"/>
          <w:lang w:val="ar-EG" w:bidi="ar-EG"/>
          <w:szCs w:val="23"/>
        </w:rPr>
        <w:t>إذا انتقل الفصل إلى غرفة جديدة، اجعل نهاية الإسناد السابق قبل بداية الجديد، ثم أضف إسنادًا جديدًا. مثال توضيحي: نهاية القديم 31 أكتوبر وبداية الجديد 1 نوفمبر. لا تستبدل الغرفة في سجل تاريخي مستخدم إذا كان المطلوب تسجيل انتقال جديد.</w:t>
      </w:r>
    </w:p>
    <w:p>
      <w:pPr>
        <w:pStyle w:val="Heading2"/>
        <w:bidi w:val="1"/>
        <w:jc w:val="start"/>
      </w:pPr>
      <w:r>
        <w:rPr>
          <w:rFonts w:ascii="Tahoma" w:hAnsi="Tahoma" w:cs="Tahoma"/>
          <w:rtl w:val="1"/>
          <w:lang w:val="ar-EG" w:bidi="ar-EG"/>
          <w:szCs w:val="26"/>
          <w:bCs/>
        </w:rPr>
        <w:t>الإيقاف والحذف والاستعادة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83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ينبغي مراجعته</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 الفصل</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يسمح بإيقاف آخر فصل فعال تحت صف فعال. راجع أثر الإيقاف على الوصول والتشغيل.</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 منطقي مشروط بعدم وجود روابط تمنعه. لا تحذف فصلًا له قيد أو مدرسون أو مواد أو جدول لتنظيف القائمة.</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استعادة</w:t>
            </w:r>
          </w:p>
        </w:tc>
        <w:tc>
          <w:tcPr>
            <w:tcW w:type="dxa" w:w="83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فعّل سلة المحذوفات ثم اختر الاستعادة. استعد السجل الذي يتبعه العنصر أولًا، ثم راجع حالة العنصر وروابطه.</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إيقاف الصف</w:t>
            </w:r>
          </w:p>
        </w:tc>
        <w:tc>
          <w:tcPr>
            <w:tcW w:type="dxa" w:w="83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ليس إغلاقًا للعام ولا ترحيلًا للطلاب. لا تنفذه لمجرد تجاوز حماية آخر فصل.</w:t>
            </w:r>
          </w:p>
        </w:tc>
      </w:tr>
    </w:tbl>
    <w:p>
      <w:pPr>
        <w:bidi w:val="1"/>
        <w:jc w:val="start"/>
      </w:pPr>
      <w:r>
        <w:rPr>
          <w:rFonts w:ascii="Tahoma" w:hAnsi="Tahoma" w:cs="Tahoma"/>
          <w:rtl w:val="1"/>
          <w:lang w:val="ar-EG" w:bidi="ar-EG"/>
          <w:szCs w:val="23"/>
        </w:rPr>
        <w:t>تنبيه: الاستعادة لا تعني إعادة التفعيل تلقائيًا. تفعيل إسناد غرفة قد يعيد فحص السعة والتعارض؛ راجع الغرفة والتواريخ قبل التفعيل.</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المشكلة</w:t>
            </w:r>
          </w:p>
        </w:tc>
        <w:tc>
          <w:tcPr>
            <w:tcW w:type="dxa" w:w="74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الذي تراجعه</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إضافة أو حذف غير ظاهر</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صلاحيات الإعداد الأكاديمي أو الحذف أو الاستعادة لدى مسؤول الحسابات.</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لا يظهر عند فتح الصف</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المرحلة أولًا، وتأكد أن عام البرنامج فعال ويتبع نوع تعليمها.</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لا يظهر في الاختيار</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حالة الصف والمرحلة والمسار المحدد؛ تغيير المسار قد يستبعد الصف من القائمة.</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رسالة تكرار عند فتح الصف</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الصف نفسه في عام البرنامج نفسه، بما في ذلك سلة المحذوفات، بدل إضافة سجل مكرر.</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 الصف مرفوض</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أنشئ فصلًا فعالًا تحته أولًا. فصل موقوف لا يفي بشرط التفعيل.</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لا يظهر عند إنشاء فصل</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تحقق من أنه غير محذوف وغير مغلق. المسودة والصف الفعال متاحان في الاختيار.</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خانات لاسم الفصل أو كوده</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هذا متوقع؛ النظام ينشئ الاسم والترقيم والكود تلقائيًا.</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غرف لا تظهر أو الحفظ يرفض الغرفة</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صلاحية عرض الهيكلة المادية، وحالة الغرفة ونوعها وقابليتها للجدولة وسعتها.</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تعارض عند إسناد غرفة</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الإسنادات الفعالة والتواريخ والساعات. صباحي ومسائي لا يكفيان دون ساعات منفصلة.</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زيادة سعة الفصل مرفوضة</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سعات جميع إسنادات الغرف الفعالة للفصل قبل تعديل السعة.</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 أو حذف آخر فصل مرفوض</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الفعال يجب أن يحتفظ بفصل فعال واحد على الأقل. راجع القرار مع الإدارة.</w:t>
            </w:r>
          </w:p>
        </w:tc>
      </w:tr>
      <w:tr>
        <w:trPr>
          <w:cantSplit/>
        </w:trPr>
        <w:tc>
          <w:tcPr>
            <w:tcW w:type="dxa" w:w="28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 أو تغيير الصف أو العام مرفوض</w:t>
            </w:r>
          </w:p>
        </w:tc>
        <w:tc>
          <w:tcPr>
            <w:tcW w:type="dxa" w:w="74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قد يوجد تفعيل أو فصول أو مواد أو قيد أو جدول يمنع الإجراء. لا تحذف التاريخ لتجاوز الحماية.</w:t>
            </w:r>
          </w:p>
        </w:tc>
      </w:tr>
      <w:tr>
        <w:trPr>
          <w:cantSplit/>
        </w:trPr>
        <w:tc>
          <w:tcPr>
            <w:tcW w:type="dxa" w:w="28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الفصل غير ظاهر للمدرس في التشغيل</w:t>
            </w:r>
          </w:p>
        </w:tc>
        <w:tc>
          <w:tcPr>
            <w:tcW w:type="dxa" w:w="74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راجع إسناد المدرس أو تكليفه وصلاحياته وحالة الفصل والصف؛ وجوده في الإعدادات وحده لا يمنح الوصول.</w:t>
            </w:r>
          </w:p>
        </w:tc>
      </w:tr>
    </w:tbl>
    <w:p>
      <w:pPr>
        <w:pStyle w:val="Heading2"/>
        <w:bidi w:val="1"/>
        <w:jc w:val="start"/>
      </w:pPr>
      <w:r>
        <w:rPr>
          <w:rFonts w:ascii="Tahoma" w:hAnsi="Tahoma" w:cs="Tahoma"/>
          <w:rtl w:val="1"/>
          <w:lang w:val="ar-EG" w:bidi="ar-EG"/>
          <w:szCs w:val="26"/>
          <w:bCs/>
        </w:rPr>
        <w:t>عند طلب المساعدة</w:t>
      </w:r>
    </w:p>
    <w:p>
      <w:pPr>
        <w:bidi w:val="1"/>
        <w:jc w:val="start"/>
      </w:pPr>
      <w:r>
        <w:rPr>
          <w:rFonts w:ascii="Tahoma" w:hAnsi="Tahoma" w:cs="Tahoma"/>
          <w:rtl w:val="1"/>
          <w:lang w:val="ar-EG" w:bidi="ar-EG"/>
          <w:szCs w:val="23"/>
        </w:rPr>
        <w:t>أرسل اسم التبويب ونوع التعليم والصف والعام والفصل والغرفة المعنية، مع نص الخطأ وصورة توضح الاختيارات دون بيانات حساسة. اذكر هل المشكلة أثناء الإضافة أو التفعيل أو الإسناد أو التعديل.</w:t>
      </w:r>
    </w:p>
    <w:p>
      <w:pPr>
        <w:pStyle w:val="Heading1"/>
        <w:pageBreakBefore/>
        <w:bidi w:val="1"/>
        <w:jc w:val="start"/>
      </w:pPr>
      <w:r>
        <w:rPr>
          <w:rFonts w:ascii="Tahoma" w:hAnsi="Tahoma" w:cs="Tahoma"/>
          <w:rtl w:val="1"/>
          <w:lang w:val="ar-EG" w:bidi="ar-EG"/>
          <w:szCs w:val="34"/>
          <w:bCs/>
        </w:rPr>
        <w:t>راجع مثالًا كاملًا ثم سلم الفصول</w:t>
      </w:r>
    </w:p>
    <w:p>
      <w:pPr>
        <w:pStyle w:val="Heading2"/>
        <w:bidi w:val="1"/>
        <w:jc w:val="start"/>
      </w:pPr>
      <w:r>
        <w:rPr>
          <w:rFonts w:ascii="Tahoma" w:hAnsi="Tahoma" w:cs="Tahoma"/>
          <w:rtl w:val="1"/>
          <w:lang w:val="ar-EG" w:bidi="ar-EG"/>
          <w:szCs w:val="26"/>
          <w:bCs/>
        </w:rPr>
        <w:t>مثال لصف له فصلان</w:t>
      </w:r>
    </w:p>
    <w:p>
      <w:pPr>
        <w:bidi w:val="1"/>
        <w:jc w:val="start"/>
      </w:pPr>
      <w:r>
        <w:rPr>
          <w:rFonts w:ascii="Tahoma" w:hAnsi="Tahoma" w:cs="Tahoma"/>
          <w:rtl w:val="1"/>
          <w:lang w:val="ar-EG" w:bidi="ar-EG"/>
          <w:szCs w:val="23"/>
        </w:rPr>
        <w:t>1 ـ جهز تعريف الأول الابتدائي وعام التعليم العام 2026/2027 والغرف المعتمدة.</w:t>
      </w:r>
    </w:p>
    <w:p>
      <w:pPr>
        <w:bidi w:val="1"/>
        <w:jc w:val="start"/>
      </w:pPr>
      <w:r>
        <w:rPr>
          <w:rFonts w:ascii="Tahoma" w:hAnsi="Tahoma" w:cs="Tahoma"/>
          <w:rtl w:val="1"/>
          <w:lang w:val="ar-EG" w:bidi="ar-EG"/>
          <w:szCs w:val="23"/>
        </w:rPr>
        <w:t>2 ـ من «تشغيل الصفوف» افتح الأول الابتدائي لذلك العام، بسعة إجمالية 60 إذا كانت معتمدة.</w:t>
      </w:r>
    </w:p>
    <w:p>
      <w:pPr>
        <w:bidi w:val="1"/>
        <w:jc w:val="start"/>
      </w:pPr>
      <w:r>
        <w:rPr>
          <w:rFonts w:ascii="Tahoma" w:hAnsi="Tahoma" w:cs="Tahoma"/>
          <w:rtl w:val="1"/>
          <w:lang w:val="ar-EG" w:bidi="ar-EG"/>
          <w:szCs w:val="23"/>
        </w:rPr>
        <w:t>3 ـ من «الفصول الدراسية» أنشئ فصلين، سعة كل منهما 30، واختر الفترة المعتمدة لكل فصل.</w:t>
      </w:r>
    </w:p>
    <w:p>
      <w:pPr>
        <w:bidi w:val="1"/>
        <w:jc w:val="start"/>
      </w:pPr>
      <w:r>
        <w:rPr>
          <w:rFonts w:ascii="Tahoma" w:hAnsi="Tahoma" w:cs="Tahoma"/>
          <w:rtl w:val="1"/>
          <w:lang w:val="ar-EG" w:bidi="ar-EG"/>
          <w:szCs w:val="23"/>
        </w:rPr>
        <w:t>4 ـ تأكد من أن الفصلين فعالان، ثم عد إلى «تشغيل الصفوف» وفعل الصف.</w:t>
      </w:r>
    </w:p>
    <w:p>
      <w:pPr>
        <w:bidi w:val="1"/>
        <w:jc w:val="start"/>
      </w:pPr>
      <w:r>
        <w:rPr>
          <w:rFonts w:ascii="Tahoma" w:hAnsi="Tahoma" w:cs="Tahoma"/>
          <w:rtl w:val="1"/>
          <w:lang w:val="ar-EG" w:bidi="ar-EG"/>
          <w:szCs w:val="23"/>
        </w:rPr>
        <w:t>5 ـ أسند غرفة مناسبة لكل فصل بتواريخ الاستخدام الصحيحة. إذا اشتركا في الغرفة، حدد ساعات منفصلة غير متداخلة.</w:t>
      </w:r>
    </w:p>
    <w:p>
      <w:pPr>
        <w:bidi w:val="1"/>
        <w:jc w:val="start"/>
      </w:pPr>
      <w:r>
        <w:rPr>
          <w:rFonts w:ascii="Tahoma" w:hAnsi="Tahoma" w:cs="Tahoma"/>
          <w:rtl w:val="1"/>
          <w:lang w:val="ar-EG" w:bidi="ar-EG"/>
          <w:szCs w:val="23"/>
        </w:rPr>
        <w:t>6 ـ استكمل تشغيل المواد من منهج العام، ثم سلم الفصول لقيد الطلاب وتوزيع المدرسين وتجهيز الجدول.</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كل صف مفتوح مرتبط بعام البرنامج ونوع التعليم الصحيحين دون تكرار.</w:t>
      </w:r>
    </w:p>
    <w:p>
      <w:pPr>
        <w:bidi w:val="1"/>
        <w:jc w:val="start"/>
      </w:pPr>
      <w:r>
        <w:rPr>
          <w:rFonts w:ascii="Tahoma" w:hAnsi="Tahoma" w:cs="Tahoma"/>
          <w:rtl w:val="1"/>
          <w:lang w:val="ar-EG" w:bidi="ar-EG"/>
          <w:szCs w:val="23"/>
        </w:rPr>
        <w:t>• عدد الفصول وسعاتها وفتراتها مطابق لاعتماد المدرسة، ومجموع السعات تمت مراجعته.</w:t>
      </w:r>
    </w:p>
    <w:p>
      <w:pPr>
        <w:bidi w:val="1"/>
        <w:jc w:val="start"/>
      </w:pPr>
      <w:r>
        <w:rPr>
          <w:rFonts w:ascii="Tahoma" w:hAnsi="Tahoma" w:cs="Tahoma"/>
          <w:rtl w:val="1"/>
          <w:lang w:val="ar-EG" w:bidi="ar-EG"/>
          <w:szCs w:val="23"/>
        </w:rPr>
        <w:t>• الصفوف المطلوبة فعالة ولكل منها فصل فعال واحد على الأقل.</w:t>
      </w:r>
    </w:p>
    <w:p>
      <w:pPr>
        <w:bidi w:val="1"/>
        <w:jc w:val="start"/>
      </w:pPr>
      <w:r>
        <w:rPr>
          <w:rFonts w:ascii="Tahoma" w:hAnsi="Tahoma" w:cs="Tahoma"/>
          <w:rtl w:val="1"/>
          <w:lang w:val="ar-EG" w:bidi="ar-EG"/>
          <w:szCs w:val="23"/>
        </w:rPr>
        <w:t>• كل فصل يتبع الصف والعام الصحيحين، والأسماء المتشابهة تم تمييزها بالتبعية.</w:t>
      </w:r>
    </w:p>
    <w:p>
      <w:pPr>
        <w:bidi w:val="1"/>
        <w:jc w:val="start"/>
      </w:pPr>
      <w:r>
        <w:rPr>
          <w:rFonts w:ascii="Tahoma" w:hAnsi="Tahoma" w:cs="Tahoma"/>
          <w:rtl w:val="1"/>
          <w:lang w:val="ar-EG" w:bidi="ar-EG"/>
          <w:szCs w:val="23"/>
        </w:rPr>
        <w:t>• الغرف فعالة وقابلة للجدولة ومن نوع فصل وتتسع للفصول المسندة.</w:t>
      </w:r>
    </w:p>
    <w:p>
      <w:pPr>
        <w:bidi w:val="1"/>
        <w:jc w:val="start"/>
      </w:pPr>
      <w:r>
        <w:rPr>
          <w:rFonts w:ascii="Tahoma" w:hAnsi="Tahoma" w:cs="Tahoma"/>
          <w:rtl w:val="1"/>
          <w:lang w:val="ar-EG" w:bidi="ar-EG"/>
          <w:szCs w:val="23"/>
        </w:rPr>
        <w:t>• تواريخ وساعات الإسناد واضحة، ولا يوجد تعارض أو غرف أساسية متداخلة للفصل نفسه.</w:t>
      </w:r>
    </w:p>
    <w:p>
      <w:pPr>
        <w:bidi w:val="1"/>
        <w:jc w:val="start"/>
      </w:pPr>
      <w:r>
        <w:rPr>
          <w:rFonts w:ascii="Tahoma" w:hAnsi="Tahoma" w:cs="Tahoma"/>
          <w:rtl w:val="1"/>
          <w:lang w:val="ar-EG" w:bidi="ar-EG"/>
          <w:szCs w:val="23"/>
        </w:rPr>
        <w:t>• تشغيل المواد جاهز أو محدد كعمل باقٍ، ولا خلط بين إنشاء الفصل وإسناد المدرسين.</w:t>
      </w:r>
    </w:p>
    <w:p>
      <w:pPr>
        <w:bidi w:val="1"/>
        <w:jc w:val="start"/>
      </w:pPr>
      <w:r>
        <w:rPr>
          <w:rFonts w:ascii="Tahoma" w:hAnsi="Tahoma" w:cs="Tahoma"/>
          <w:rtl w:val="1"/>
          <w:lang w:val="ar-EG" w:bidi="ar-EG"/>
          <w:szCs w:val="23"/>
        </w:rPr>
        <w:t>• الخطوات الباقية لقيد الطلاب والجدول والتكليفات معلومة ومسندة للمسؤولين.</w:t>
      </w:r>
    </w:p>
    <w:p>
      <w:pPr>
        <w:pStyle w:val="Heading2"/>
        <w:bidi w:val="1"/>
        <w:jc w:val="start"/>
      </w:pPr>
      <w:r>
        <w:rPr>
          <w:rFonts w:ascii="Tahoma" w:hAnsi="Tahoma" w:cs="Tahoma"/>
          <w:rtl w:val="1"/>
          <w:lang w:val="ar-EG" w:bidi="ar-EG"/>
          <w:szCs w:val="26"/>
          <w:bCs/>
        </w:rPr>
        <w:t>ما تسلمه للمسؤول التالي</w:t>
      </w:r>
    </w:p>
    <w:p>
      <w:pPr>
        <w:bidi w:val="1"/>
        <w:jc w:val="start"/>
      </w:pPr>
      <w:r>
        <w:rPr>
          <w:rFonts w:ascii="Tahoma" w:hAnsi="Tahoma" w:cs="Tahoma"/>
          <w:rtl w:val="1"/>
          <w:lang w:val="ar-EG" w:bidi="ar-EG"/>
          <w:szCs w:val="23"/>
        </w:rPr>
        <w:t>سلم قائمة الصفوف المفتوحة بحسب العام، وفصول كل صف وسعاتها وفتراتها، وإسنادات الغرف وتواريخها وساعاتها. أضف الاستثناءات والمهمات المتبقية والمسؤول عنها؛ نجاح الحفظ وحده لا يثبت جاهزية الفصل للحضور أو التدريس.</w:t>
      </w:r>
    </w:p>
    <w:p>
      <w:pPr>
        <w:bidi w:val="1"/>
        <w:jc w:val="start"/>
      </w:pPr>
      <w:r>
        <w:rPr>
          <w:rFonts w:ascii="Tahoma" w:hAnsi="Tahoma" w:cs="Tahoma"/>
          <w:rtl w:val="1"/>
          <w:lang w:val="ar-EG" w:bidi="ar-EG"/>
          <w:szCs w:val="23"/>
        </w:rPr>
        <w:t>مرجع الواجهة الحالية بتاريخ 5 أكتوبر 2026. الأمثلة لا تمثل قرارات فتح صفوف أو سعات معتمدة لمدرسة بعينها.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فتح الصفوف وإنشاء الفصول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فتح الصفوف وإنشاء الفصول</dc:title>
  <dc:subject>مرجع مسؤول إعداد المدرسة المرحلة التاسعة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