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BF" w:rsidRPr="00686168" w:rsidRDefault="00686168" w:rsidP="00686168">
      <w:pPr>
        <w:jc w:val="center"/>
        <w:rPr>
          <w:rFonts w:ascii="Arial" w:hAnsi="Arial" w:cs="Arial"/>
          <w:b/>
          <w:lang w:val="en-US"/>
        </w:rPr>
      </w:pPr>
      <w:r w:rsidRPr="00686168">
        <w:rPr>
          <w:rFonts w:ascii="Arial" w:hAnsi="Arial" w:cs="Arial"/>
          <w:b/>
          <w:lang w:val="en-US"/>
        </w:rPr>
        <w:t>REVIEV OF GMUSICAPI</w:t>
      </w:r>
    </w:p>
    <w:p w:rsidR="00686168" w:rsidRPr="00686168" w:rsidRDefault="00686168" w:rsidP="00686168">
      <w:pPr>
        <w:rPr>
          <w:rFonts w:ascii="Arial" w:hAnsi="Arial" w:cs="Arial"/>
          <w:b/>
          <w:lang w:val="en-US"/>
        </w:rPr>
      </w:pPr>
      <w:r w:rsidRPr="00686168">
        <w:rPr>
          <w:rFonts w:ascii="Arial" w:hAnsi="Arial" w:cs="Arial"/>
          <w:b/>
          <w:lang w:val="en-US"/>
        </w:rPr>
        <w:t>Features:</w:t>
      </w:r>
    </w:p>
    <w:p w:rsidR="00686168" w:rsidRPr="00686168" w:rsidRDefault="00686168" w:rsidP="0068616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val="en-US" w:eastAsia="ru-RU"/>
        </w:rPr>
      </w:pPr>
      <w:r w:rsidRPr="00686168">
        <w:rPr>
          <w:rFonts w:ascii="Arial" w:eastAsia="Times New Roman" w:hAnsi="Arial" w:cs="Arial"/>
          <w:color w:val="404040"/>
          <w:lang w:val="en-US" w:eastAsia="ru-RU"/>
        </w:rPr>
        <w:t>Library management: list, create, delete, and modify songs and playlists.</w:t>
      </w:r>
    </w:p>
    <w:p w:rsidR="00686168" w:rsidRPr="00686168" w:rsidRDefault="00686168" w:rsidP="0068616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val="en-US" w:eastAsia="ru-RU"/>
        </w:rPr>
      </w:pPr>
      <w:r w:rsidRPr="00686168">
        <w:rPr>
          <w:rFonts w:ascii="Arial" w:eastAsia="Times New Roman" w:hAnsi="Arial" w:cs="Arial"/>
          <w:color w:val="404040"/>
          <w:lang w:val="en-US" w:eastAsia="ru-RU"/>
        </w:rPr>
        <w:t>Streaming and single-song downloading.</w:t>
      </w:r>
    </w:p>
    <w:p w:rsidR="00686168" w:rsidRPr="00686168" w:rsidRDefault="00686168" w:rsidP="0068616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val="en-US" w:eastAsia="ru-RU"/>
        </w:rPr>
      </w:pPr>
      <w:r w:rsidRPr="00686168">
        <w:rPr>
          <w:rFonts w:ascii="Arial" w:eastAsia="Times New Roman" w:hAnsi="Arial" w:cs="Arial"/>
          <w:color w:val="404040"/>
          <w:lang w:val="en-US" w:eastAsia="ru-RU"/>
        </w:rPr>
        <w:t>Music Manager uploading/scan-and-match and library downloading.</w:t>
      </w:r>
    </w:p>
    <w:p w:rsidR="00686168" w:rsidRPr="00686168" w:rsidRDefault="00686168" w:rsidP="0068616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r w:rsidRPr="00686168">
        <w:rPr>
          <w:rFonts w:ascii="Arial" w:eastAsia="Times New Roman" w:hAnsi="Arial" w:cs="Arial"/>
          <w:color w:val="404040"/>
          <w:lang w:eastAsia="ru-RU"/>
        </w:rPr>
        <w:t>Most All Access feature</w:t>
      </w:r>
      <w:r w:rsidRPr="00686168">
        <w:rPr>
          <w:rFonts w:ascii="Arial" w:eastAsia="Times New Roman" w:hAnsi="Arial" w:cs="Arial"/>
          <w:color w:val="404040"/>
          <w:lang w:val="en-US" w:eastAsia="ru-RU"/>
        </w:rPr>
        <w:t>s.</w:t>
      </w:r>
    </w:p>
    <w:p w:rsidR="00686168" w:rsidRDefault="00686168" w:rsidP="00686168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lang w:val="en-US" w:eastAsia="ru-RU"/>
        </w:rPr>
      </w:pPr>
      <w:r w:rsidRPr="00686168">
        <w:rPr>
          <w:rFonts w:ascii="Arial" w:eastAsia="Times New Roman" w:hAnsi="Arial" w:cs="Arial"/>
          <w:lang w:val="en-US" w:eastAsia="ru-RU"/>
        </w:rPr>
        <w:t>You also have an opportunity to download music. Although, for this feature you should probably have to download</w:t>
      </w:r>
      <w:r w:rsidRPr="00686168">
        <w:rPr>
          <w:rStyle w:val="apple-converted-space"/>
          <w:rFonts w:ascii="Arial" w:hAnsi="Arial" w:cs="Arial"/>
          <w:shd w:val="clear" w:color="auto" w:fill="FCFCFC"/>
          <w:lang w:val="en-US"/>
        </w:rPr>
        <w:t> </w:t>
      </w:r>
      <w:hyperlink r:id="rId5" w:history="1">
        <w:r w:rsidRPr="00686168">
          <w:rPr>
            <w:rStyle w:val="a4"/>
            <w:rFonts w:ascii="Arial" w:hAnsi="Arial" w:cs="Arial"/>
            <w:color w:val="auto"/>
            <w:u w:val="none"/>
            <w:shd w:val="clear" w:color="auto" w:fill="FCFCFC"/>
            <w:lang w:val="en-US"/>
          </w:rPr>
          <w:t>avconv</w:t>
        </w:r>
      </w:hyperlink>
      <w:r w:rsidRPr="00686168">
        <w:rPr>
          <w:rStyle w:val="apple-converted-space"/>
          <w:rFonts w:ascii="Arial" w:hAnsi="Arial" w:cs="Arial"/>
          <w:shd w:val="clear" w:color="auto" w:fill="FCFCFC"/>
          <w:lang w:val="en-US"/>
        </w:rPr>
        <w:t> </w:t>
      </w:r>
      <w:r w:rsidRPr="00686168">
        <w:rPr>
          <w:rFonts w:ascii="Arial" w:hAnsi="Arial" w:cs="Arial"/>
          <w:shd w:val="clear" w:color="auto" w:fill="FCFCFC"/>
          <w:lang w:val="en-US"/>
        </w:rPr>
        <w:t>or</w:t>
      </w:r>
      <w:r w:rsidRPr="00686168">
        <w:rPr>
          <w:rStyle w:val="apple-converted-space"/>
          <w:rFonts w:ascii="Arial" w:hAnsi="Arial" w:cs="Arial"/>
          <w:shd w:val="clear" w:color="auto" w:fill="FCFCFC"/>
          <w:lang w:val="en-US"/>
        </w:rPr>
        <w:t> </w:t>
      </w:r>
      <w:hyperlink r:id="rId6" w:history="1">
        <w:r w:rsidRPr="00686168">
          <w:rPr>
            <w:rStyle w:val="a4"/>
            <w:rFonts w:ascii="Arial" w:hAnsi="Arial" w:cs="Arial"/>
            <w:color w:val="auto"/>
            <w:u w:val="none"/>
            <w:shd w:val="clear" w:color="auto" w:fill="FCFCFC"/>
            <w:lang w:val="en-US"/>
          </w:rPr>
          <w:t>ffmpeg</w:t>
        </w:r>
      </w:hyperlink>
      <w:r w:rsidRPr="00686168">
        <w:rPr>
          <w:rFonts w:ascii="Arial" w:hAnsi="Arial" w:cs="Arial"/>
          <w:lang w:val="en-US"/>
        </w:rPr>
        <w:t xml:space="preserve"> libraries</w:t>
      </w:r>
      <w:r w:rsidRPr="00686168">
        <w:rPr>
          <w:rStyle w:val="apple-converted-space"/>
          <w:rFonts w:ascii="Arial" w:hAnsi="Arial" w:cs="Arial"/>
          <w:shd w:val="clear" w:color="auto" w:fill="FCFCFC"/>
          <w:lang w:val="en-US"/>
        </w:rPr>
        <w:t> </w:t>
      </w:r>
      <w:r w:rsidRPr="00686168">
        <w:rPr>
          <w:rFonts w:ascii="Arial" w:hAnsi="Arial" w:cs="Arial"/>
          <w:shd w:val="clear" w:color="auto" w:fill="FCFCFC"/>
          <w:lang w:val="en-US"/>
        </w:rPr>
        <w:t>installed and in your system path, along with at least libmp3lame.</w:t>
      </w:r>
      <w:r w:rsidRPr="00686168">
        <w:rPr>
          <w:rFonts w:ascii="Arial" w:eastAsia="Times New Roman" w:hAnsi="Arial" w:cs="Arial"/>
          <w:lang w:val="en-US" w:eastAsia="ru-RU"/>
        </w:rPr>
        <w:t xml:space="preserve"> </w:t>
      </w:r>
    </w:p>
    <w:p w:rsidR="005B16F6" w:rsidRPr="00686168" w:rsidRDefault="005B16F6" w:rsidP="00686168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lang w:val="en-US" w:eastAsia="ru-RU"/>
        </w:rPr>
      </w:pPr>
      <w:r>
        <w:rPr>
          <w:rFonts w:ascii="Arial" w:hAnsi="Arial" w:cs="Arial"/>
          <w:color w:val="404040"/>
          <w:shd w:val="clear" w:color="auto" w:fill="FCFCFC"/>
          <w:lang w:val="en-US"/>
        </w:rPr>
        <w:t>G</w:t>
      </w:r>
      <w:r w:rsidRPr="005B16F6">
        <w:rPr>
          <w:rFonts w:ascii="Arial" w:hAnsi="Arial" w:cs="Arial"/>
          <w:color w:val="404040"/>
          <w:shd w:val="clear" w:color="auto" w:fill="FCFCFC"/>
          <w:lang w:val="en-US"/>
        </w:rPr>
        <w:t>musicapi currently has three main interfaces: one for the music.google.com webclient, one for the Android App, and one for the Music Manager. The big differences are:</w:t>
      </w:r>
    </w:p>
    <w:p w:rsidR="00686168" w:rsidRPr="00686168" w:rsidRDefault="00686168" w:rsidP="00686168">
      <w:p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color w:val="404040"/>
          <w:shd w:val="clear" w:color="auto" w:fill="FCFCFC"/>
          <w:lang w:val="en-US"/>
        </w:rPr>
      </w:pPr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>If you’re not going to be uploading music, you’ll likely want to use the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hyperlink r:id="rId7" w:anchor="gmusicapi.clients.Mobileclient" w:tooltip="gmusicapi.clients.Mobileclient" w:history="1">
        <w:r w:rsidRPr="00686168">
          <w:rPr>
            <w:rStyle w:val="pre"/>
            <w:rFonts w:ascii="Arial" w:hAnsi="Arial" w:cs="Arial"/>
            <w:b/>
            <w:bCs/>
            <w:color w:val="404040"/>
            <w:bdr w:val="single" w:sz="6" w:space="2" w:color="E1E4E5" w:frame="1"/>
            <w:shd w:val="clear" w:color="auto" w:fill="FFFFFF"/>
            <w:lang w:val="en-US"/>
          </w:rPr>
          <w:t>Mobileclient</w:t>
        </w:r>
      </w:hyperlink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>: it supports stre</w:t>
      </w:r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>aming and library management.</w:t>
      </w:r>
    </w:p>
    <w:p w:rsidR="00686168" w:rsidRPr="00686168" w:rsidRDefault="00686168" w:rsidP="00686168">
      <w:pPr>
        <w:pStyle w:val="a6"/>
        <w:shd w:val="clear" w:color="auto" w:fill="FCFCFC"/>
        <w:spacing w:before="0" w:beforeAutospacing="0" w:line="360" w:lineRule="atLeast"/>
        <w:rPr>
          <w:rFonts w:ascii="Arial" w:hAnsi="Arial" w:cs="Arial"/>
          <w:color w:val="404040"/>
          <w:sz w:val="22"/>
          <w:szCs w:val="22"/>
          <w:lang w:val="en-US"/>
        </w:rPr>
      </w:pPr>
      <w:hyperlink r:id="rId8" w:anchor="gmusicapi.clients.Musicmanager" w:tooltip="gmusicapi.clients.Musicmanager" w:history="1">
        <w:r w:rsidRPr="00686168">
          <w:rPr>
            <w:rStyle w:val="pre"/>
            <w:rFonts w:ascii="Arial" w:hAnsi="Arial" w:cs="Arial"/>
            <w:b/>
            <w:bCs/>
            <w:color w:val="404040"/>
            <w:sz w:val="22"/>
            <w:szCs w:val="22"/>
            <w:bdr w:val="single" w:sz="6" w:space="2" w:color="E1E4E5" w:frame="1"/>
            <w:shd w:val="clear" w:color="auto" w:fill="FFFFFF"/>
            <w:lang w:val="en-US"/>
          </w:rPr>
          <w:t>Musicmanager</w:t>
        </w:r>
      </w:hyperlink>
      <w:r w:rsidRPr="00686168">
        <w:rPr>
          <w:rFonts w:ascii="Arial" w:hAnsi="Arial" w:cs="Arial"/>
          <w:sz w:val="22"/>
          <w:szCs w:val="22"/>
          <w:lang w:val="en-US"/>
        </w:rPr>
        <w:t xml:space="preserve"> Interface </w:t>
      </w:r>
      <w:r w:rsidRPr="00686168">
        <w:rPr>
          <w:rFonts w:ascii="Arial" w:hAnsi="Arial" w:cs="Arial"/>
          <w:color w:val="404040"/>
          <w:sz w:val="22"/>
          <w:szCs w:val="22"/>
          <w:lang w:val="en-US"/>
        </w:rPr>
        <w:t>a</w:t>
      </w:r>
      <w:r w:rsidRPr="00686168">
        <w:rPr>
          <w:rFonts w:ascii="Arial" w:hAnsi="Arial" w:cs="Arial"/>
          <w:color w:val="404040"/>
          <w:sz w:val="22"/>
          <w:szCs w:val="22"/>
          <w:lang w:val="en-US"/>
        </w:rPr>
        <w:t>llows uploading by posing as Google’s Music Manager.</w:t>
      </w:r>
    </w:p>
    <w:p w:rsidR="00686168" w:rsidRPr="00686168" w:rsidRDefault="00686168" w:rsidP="00686168">
      <w:pPr>
        <w:pStyle w:val="a6"/>
        <w:shd w:val="clear" w:color="auto" w:fill="FCFCFC"/>
        <w:spacing w:before="0" w:beforeAutospacing="0" w:line="360" w:lineRule="atLeast"/>
        <w:rPr>
          <w:rFonts w:ascii="Arial" w:hAnsi="Arial" w:cs="Arial"/>
          <w:color w:val="404040"/>
          <w:sz w:val="22"/>
          <w:szCs w:val="22"/>
          <w:lang w:val="en-US"/>
        </w:rPr>
      </w:pPr>
      <w:r w:rsidRPr="00686168">
        <w:rPr>
          <w:rFonts w:ascii="Arial" w:hAnsi="Arial" w:cs="Arial"/>
          <w:color w:val="404040"/>
          <w:sz w:val="22"/>
          <w:szCs w:val="22"/>
          <w:lang w:val="en-US"/>
        </w:rPr>
        <w:t>Musicmanager uses OAuth, so a plaintext email and password are not required when logging in.</w:t>
      </w:r>
    </w:p>
    <w:p w:rsidR="00686168" w:rsidRPr="00686168" w:rsidRDefault="00686168" w:rsidP="00686168">
      <w:pPr>
        <w:pStyle w:val="a6"/>
        <w:shd w:val="clear" w:color="auto" w:fill="FCFCFC"/>
        <w:spacing w:before="0" w:beforeAutospacing="0" w:line="360" w:lineRule="atLeast"/>
        <w:rPr>
          <w:rFonts w:ascii="Arial" w:hAnsi="Arial" w:cs="Arial"/>
          <w:color w:val="404040"/>
          <w:sz w:val="22"/>
          <w:szCs w:val="22"/>
          <w:lang w:val="en-US"/>
        </w:rPr>
      </w:pPr>
      <w:r w:rsidRPr="00686168">
        <w:rPr>
          <w:rFonts w:ascii="Arial" w:hAnsi="Arial" w:cs="Arial"/>
          <w:color w:val="404040"/>
          <w:sz w:val="22"/>
          <w:szCs w:val="22"/>
          <w:lang w:val="en-US"/>
        </w:rPr>
        <w:t>For most authors and users of gmusicapi scripts,</w:t>
      </w:r>
      <w:r w:rsidRPr="00686168">
        <w:rPr>
          <w:rStyle w:val="apple-converted-space"/>
          <w:rFonts w:ascii="Arial" w:hAnsi="Arial" w:cs="Arial"/>
          <w:color w:val="404040"/>
          <w:sz w:val="22"/>
          <w:szCs w:val="22"/>
          <w:lang w:val="en-US"/>
        </w:rPr>
        <w:t> </w:t>
      </w:r>
      <w:hyperlink r:id="rId9" w:anchor="gmusicapi.clients.Musicmanager.perform_oauth" w:tooltip="gmusicapi.clients.Musicmanager.perform_oauth" w:history="1">
        <w:r w:rsidRPr="00686168">
          <w:rPr>
            <w:rStyle w:val="pre"/>
            <w:rFonts w:ascii="Arial" w:hAnsi="Arial" w:cs="Arial"/>
            <w:b/>
            <w:bCs/>
            <w:color w:val="404040"/>
            <w:sz w:val="22"/>
            <w:szCs w:val="22"/>
            <w:bdr w:val="single" w:sz="6" w:space="2" w:color="E1E4E5" w:frame="1"/>
            <w:shd w:val="clear" w:color="auto" w:fill="FFFFFF"/>
            <w:lang w:val="en-US"/>
          </w:rPr>
          <w:t>perform_oauth()</w:t>
        </w:r>
      </w:hyperlink>
      <w:r w:rsidRPr="00686168">
        <w:rPr>
          <w:rStyle w:val="apple-converted-space"/>
          <w:rFonts w:ascii="Arial" w:hAnsi="Arial" w:cs="Arial"/>
          <w:color w:val="404040"/>
          <w:sz w:val="22"/>
          <w:szCs w:val="22"/>
          <w:lang w:val="en-US"/>
        </w:rPr>
        <w:t> </w:t>
      </w:r>
      <w:r w:rsidRPr="00686168">
        <w:rPr>
          <w:rFonts w:ascii="Arial" w:hAnsi="Arial" w:cs="Arial"/>
          <w:color w:val="404040"/>
          <w:sz w:val="22"/>
          <w:szCs w:val="22"/>
          <w:lang w:val="en-US"/>
        </w:rPr>
        <w:t>should be run once per machine to store credentials to disk. Future calls to</w:t>
      </w:r>
      <w:r w:rsidRPr="00686168">
        <w:rPr>
          <w:rStyle w:val="apple-converted-space"/>
          <w:rFonts w:ascii="Arial" w:hAnsi="Arial" w:cs="Arial"/>
          <w:color w:val="404040"/>
          <w:sz w:val="22"/>
          <w:szCs w:val="22"/>
          <w:lang w:val="en-US"/>
        </w:rPr>
        <w:t> </w:t>
      </w:r>
      <w:hyperlink r:id="rId10" w:anchor="gmusicapi.clients.Musicmanager.login" w:tooltip="gmusicapi.clients.Musicmanager.login" w:history="1">
        <w:r w:rsidRPr="00686168">
          <w:rPr>
            <w:rStyle w:val="pre"/>
            <w:rFonts w:ascii="Arial" w:hAnsi="Arial" w:cs="Arial"/>
            <w:b/>
            <w:bCs/>
            <w:color w:val="404040"/>
            <w:sz w:val="22"/>
            <w:szCs w:val="22"/>
            <w:bdr w:val="single" w:sz="6" w:space="2" w:color="E1E4E5" w:frame="1"/>
            <w:shd w:val="clear" w:color="auto" w:fill="FFFFFF"/>
            <w:lang w:val="en-US"/>
          </w:rPr>
          <w:t>login()</w:t>
        </w:r>
      </w:hyperlink>
      <w:r w:rsidRPr="00686168">
        <w:rPr>
          <w:rStyle w:val="apple-converted-space"/>
          <w:rFonts w:ascii="Arial" w:hAnsi="Arial" w:cs="Arial"/>
          <w:color w:val="404040"/>
          <w:sz w:val="22"/>
          <w:szCs w:val="22"/>
          <w:lang w:val="en-US"/>
        </w:rPr>
        <w:t> </w:t>
      </w:r>
      <w:r w:rsidR="005B16F6">
        <w:rPr>
          <w:rFonts w:ascii="Arial" w:hAnsi="Arial" w:cs="Arial"/>
          <w:color w:val="404040"/>
          <w:sz w:val="22"/>
          <w:szCs w:val="22"/>
          <w:lang w:val="en-US"/>
        </w:rPr>
        <w:t>can use</w:t>
      </w:r>
      <w:bookmarkStart w:id="0" w:name="_GoBack"/>
      <w:bookmarkEnd w:id="0"/>
      <w:r w:rsidRPr="00686168">
        <w:rPr>
          <w:rFonts w:ascii="Arial" w:hAnsi="Arial" w:cs="Arial"/>
          <w:color w:val="404040"/>
          <w:sz w:val="22"/>
          <w:szCs w:val="22"/>
          <w:lang w:val="en-US"/>
        </w:rPr>
        <w:t xml:space="preserve"> the stored credentials by default.</w:t>
      </w:r>
    </w:p>
    <w:p w:rsidR="00686168" w:rsidRPr="00686168" w:rsidRDefault="00686168" w:rsidP="00686168">
      <w:pPr>
        <w:pStyle w:val="a6"/>
        <w:shd w:val="clear" w:color="auto" w:fill="FCFCFC"/>
        <w:spacing w:before="0" w:beforeAutospacing="0" w:line="360" w:lineRule="atLeast"/>
        <w:rPr>
          <w:rFonts w:ascii="Arial" w:hAnsi="Arial" w:cs="Arial"/>
          <w:color w:val="404040"/>
          <w:sz w:val="22"/>
          <w:szCs w:val="22"/>
          <w:lang w:val="en-US"/>
        </w:rPr>
      </w:pPr>
      <w:r w:rsidRPr="00686168">
        <w:rPr>
          <w:rFonts w:ascii="Arial" w:hAnsi="Arial" w:cs="Arial"/>
          <w:color w:val="404040"/>
          <w:sz w:val="22"/>
          <w:szCs w:val="22"/>
          <w:lang w:val="en-US"/>
        </w:rPr>
        <w:t>Some authors may want more control over the OAuth flow. In this case, credentials can be directly provided to</w:t>
      </w:r>
      <w:r w:rsidRPr="00686168">
        <w:rPr>
          <w:rStyle w:val="apple-converted-space"/>
          <w:rFonts w:ascii="Arial" w:hAnsi="Arial" w:cs="Arial"/>
          <w:color w:val="404040"/>
          <w:sz w:val="22"/>
          <w:szCs w:val="22"/>
          <w:lang w:val="en-US"/>
        </w:rPr>
        <w:t> </w:t>
      </w:r>
      <w:hyperlink r:id="rId11" w:anchor="gmusicapi.clients.Musicmanager.login" w:tooltip="gmusicapi.clients.Musicmanager.login" w:history="1">
        <w:r w:rsidRPr="00686168">
          <w:rPr>
            <w:rStyle w:val="pre"/>
            <w:rFonts w:ascii="Arial" w:hAnsi="Arial" w:cs="Arial"/>
            <w:b/>
            <w:bCs/>
            <w:color w:val="404040"/>
            <w:sz w:val="22"/>
            <w:szCs w:val="22"/>
            <w:bdr w:val="single" w:sz="6" w:space="2" w:color="E1E4E5" w:frame="1"/>
            <w:shd w:val="clear" w:color="auto" w:fill="FFFFFF"/>
            <w:lang w:val="en-US"/>
          </w:rPr>
          <w:t>login()</w:t>
        </w:r>
      </w:hyperlink>
      <w:r w:rsidRPr="00686168">
        <w:rPr>
          <w:rFonts w:ascii="Arial" w:hAnsi="Arial" w:cs="Arial"/>
          <w:color w:val="404040"/>
          <w:sz w:val="22"/>
          <w:szCs w:val="22"/>
          <w:lang w:val="en-US"/>
        </w:rPr>
        <w:t>.</w:t>
      </w:r>
    </w:p>
    <w:p w:rsidR="00686168" w:rsidRPr="00686168" w:rsidRDefault="00686168" w:rsidP="00686168">
      <w:p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color w:val="404040"/>
          <w:shd w:val="clear" w:color="auto" w:fill="FCFCFC"/>
          <w:lang w:val="en-US"/>
        </w:rPr>
      </w:pPr>
    </w:p>
    <w:p w:rsidR="00686168" w:rsidRPr="00686168" w:rsidRDefault="00686168" w:rsidP="00686168">
      <w:p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color w:val="404040"/>
          <w:shd w:val="clear" w:color="auto" w:fill="FCFCFC"/>
          <w:lang w:val="en-US"/>
        </w:rPr>
      </w:pPr>
      <w:r w:rsidRPr="00686168">
        <w:rPr>
          <w:rFonts w:ascii="Arial" w:eastAsia="Times New Roman" w:hAnsi="Arial" w:cs="Arial"/>
          <w:lang w:val="en-US" w:eastAsia="ru-RU"/>
        </w:rPr>
        <w:t xml:space="preserve">Also it has 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hyperlink r:id="rId12" w:anchor="gmusicapi.clients.Webclient" w:tooltip="gmusicapi.clients.Webclient" w:history="1">
        <w:r w:rsidRPr="00686168">
          <w:rPr>
            <w:rStyle w:val="pre"/>
            <w:rFonts w:ascii="Arial" w:hAnsi="Arial" w:cs="Arial"/>
            <w:b/>
            <w:bCs/>
            <w:color w:val="404040"/>
            <w:bdr w:val="single" w:sz="6" w:space="2" w:color="E1E4E5" w:frame="1"/>
            <w:shd w:val="clear" w:color="auto" w:fill="FFFFFF"/>
            <w:lang w:val="en-US"/>
          </w:rPr>
          <w:t>Webclient</w:t>
        </w:r>
      </w:hyperlink>
      <w:r w:rsidRPr="00686168">
        <w:rPr>
          <w:rFonts w:ascii="Arial" w:hAnsi="Arial" w:cs="Arial"/>
          <w:lang w:val="en-US"/>
        </w:rPr>
        <w:t xml:space="preserve"> interface. </w:t>
      </w:r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>Allows library management and streaming by posing as the music.google.com webclient.</w:t>
      </w:r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 xml:space="preserve"> </w:t>
      </w:r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>Any methods in this class that are duplicated by the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hyperlink r:id="rId13" w:anchor="gmusicapi.clients.Mobileclient" w:tooltip="gmusicapi.clients.Mobileclient" w:history="1">
        <w:r w:rsidRPr="00686168">
          <w:rPr>
            <w:rStyle w:val="pre"/>
            <w:rFonts w:ascii="Arial" w:hAnsi="Arial" w:cs="Arial"/>
            <w:b/>
            <w:bCs/>
            <w:color w:val="404040"/>
            <w:bdr w:val="single" w:sz="6" w:space="2" w:color="E1E4E5" w:frame="1"/>
            <w:shd w:val="clear" w:color="auto" w:fill="FFFFFF"/>
            <w:lang w:val="en-US"/>
          </w:rPr>
          <w:t>Mobileclient</w:t>
        </w:r>
      </w:hyperlink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r w:rsidRPr="00686168">
        <w:rPr>
          <w:rFonts w:ascii="Arial" w:hAnsi="Arial" w:cs="Arial"/>
          <w:color w:val="404040"/>
          <w:shd w:val="clear" w:color="auto" w:fill="FCFCFC"/>
          <w:lang w:val="en-US"/>
        </w:rPr>
        <w:t>are deprecated, and will generate a warning at runtime.</w:t>
      </w:r>
    </w:p>
    <w:p w:rsidR="00686168" w:rsidRPr="00686168" w:rsidRDefault="00686168" w:rsidP="00686168">
      <w:p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color w:val="404040"/>
          <w:shd w:val="clear" w:color="auto" w:fill="FCFCFC"/>
          <w:lang w:val="en-US"/>
        </w:rPr>
      </w:pPr>
      <w:r w:rsidRPr="00686168">
        <w:rPr>
          <w:rStyle w:val="a5"/>
          <w:rFonts w:ascii="Arial" w:hAnsi="Arial" w:cs="Arial"/>
          <w:color w:val="404040"/>
          <w:shd w:val="clear" w:color="auto" w:fill="FCFCFC"/>
          <w:lang w:val="en-US"/>
        </w:rPr>
        <w:t>WARNING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r w:rsidRPr="00686168">
        <w:rPr>
          <w:rFonts w:ascii="Arial" w:hAnsi="Arial" w:cs="Arial"/>
          <w:color w:val="404040"/>
          <w:lang w:val="en-US"/>
        </w:rPr>
        <w:br/>
      </w:r>
      <w:r w:rsidRPr="00686168">
        <w:rPr>
          <w:rStyle w:val="a5"/>
          <w:rFonts w:ascii="Arial" w:hAnsi="Arial" w:cs="Arial"/>
          <w:color w:val="404040"/>
          <w:shd w:val="clear" w:color="auto" w:fill="FCFCFC"/>
          <w:lang w:val="en-US"/>
        </w:rPr>
        <w:t>Webclient functionality is not tested nor well supported.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r w:rsidRPr="00686168">
        <w:rPr>
          <w:rFonts w:ascii="Arial" w:hAnsi="Arial" w:cs="Arial"/>
          <w:color w:val="404040"/>
          <w:lang w:val="en-US"/>
        </w:rPr>
        <w:br/>
      </w:r>
      <w:r w:rsidRPr="00686168">
        <w:rPr>
          <w:rStyle w:val="a5"/>
          <w:rFonts w:ascii="Arial" w:hAnsi="Arial" w:cs="Arial"/>
          <w:color w:val="404040"/>
          <w:shd w:val="clear" w:color="auto" w:fill="FCFCFC"/>
          <w:lang w:val="en-US"/>
        </w:rPr>
        <w:t>Use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hyperlink r:id="rId14" w:anchor="gmusicapi.clients.Mobileclient" w:tooltip="gmusicapi.clients.Mobileclient" w:history="1">
        <w:r w:rsidRPr="00686168">
          <w:rPr>
            <w:rStyle w:val="pre"/>
            <w:rFonts w:ascii="Arial" w:hAnsi="Arial" w:cs="Arial"/>
            <w:b/>
            <w:bCs/>
            <w:color w:val="404040"/>
            <w:bdr w:val="single" w:sz="6" w:space="2" w:color="E1E4E5" w:frame="1"/>
            <w:shd w:val="clear" w:color="auto" w:fill="FFFFFF"/>
            <w:lang w:val="en-US"/>
          </w:rPr>
          <w:t>Mobileclient</w:t>
        </w:r>
      </w:hyperlink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r w:rsidRPr="00686168">
        <w:rPr>
          <w:rStyle w:val="a5"/>
          <w:rFonts w:ascii="Arial" w:hAnsi="Arial" w:cs="Arial"/>
          <w:color w:val="404040"/>
          <w:shd w:val="clear" w:color="auto" w:fill="FCFCFC"/>
          <w:lang w:val="en-US"/>
        </w:rPr>
        <w:t>or</w:t>
      </w:r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hyperlink r:id="rId15" w:anchor="gmusicapi.clients.Musicmanager" w:tooltip="gmusicapi.clients.Musicmanager" w:history="1">
        <w:r w:rsidRPr="00686168">
          <w:rPr>
            <w:rStyle w:val="pre"/>
            <w:rFonts w:ascii="Arial" w:hAnsi="Arial" w:cs="Arial"/>
            <w:b/>
            <w:bCs/>
            <w:color w:val="404040"/>
            <w:bdr w:val="single" w:sz="6" w:space="2" w:color="E1E4E5" w:frame="1"/>
            <w:shd w:val="clear" w:color="auto" w:fill="FFFFFF"/>
            <w:lang w:val="en-US"/>
          </w:rPr>
          <w:t>Musicmanager</w:t>
        </w:r>
      </w:hyperlink>
      <w:r w:rsidRPr="00686168">
        <w:rPr>
          <w:rStyle w:val="apple-converted-space"/>
          <w:rFonts w:ascii="Arial" w:hAnsi="Arial" w:cs="Arial"/>
          <w:color w:val="404040"/>
          <w:shd w:val="clear" w:color="auto" w:fill="FCFCFC"/>
          <w:lang w:val="en-US"/>
        </w:rPr>
        <w:t> </w:t>
      </w:r>
      <w:r w:rsidRPr="00686168">
        <w:rPr>
          <w:rStyle w:val="a5"/>
          <w:rFonts w:ascii="Arial" w:hAnsi="Arial" w:cs="Arial"/>
          <w:color w:val="404040"/>
          <w:shd w:val="clear" w:color="auto" w:fill="FCFCFC"/>
          <w:lang w:val="en-US"/>
        </w:rPr>
        <w:t>if possible.</w:t>
      </w:r>
    </w:p>
    <w:sectPr w:rsidR="00686168" w:rsidRPr="0068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5E48"/>
    <w:multiLevelType w:val="multilevel"/>
    <w:tmpl w:val="572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763A77"/>
    <w:multiLevelType w:val="hybridMultilevel"/>
    <w:tmpl w:val="70D05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68"/>
    <w:rsid w:val="00122C08"/>
    <w:rsid w:val="00156EF3"/>
    <w:rsid w:val="00217265"/>
    <w:rsid w:val="00456CBF"/>
    <w:rsid w:val="005B16F6"/>
    <w:rsid w:val="00686168"/>
    <w:rsid w:val="00692F7E"/>
    <w:rsid w:val="009E76B6"/>
    <w:rsid w:val="00AE5FA4"/>
    <w:rsid w:val="00B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6C85"/>
  <w15:chartTrackingRefBased/>
  <w15:docId w15:val="{DE8EF105-0AD5-48B0-B8A1-F57198F2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168"/>
    <w:pPr>
      <w:ind w:left="720"/>
      <w:contextualSpacing/>
    </w:pPr>
  </w:style>
  <w:style w:type="character" w:customStyle="1" w:styleId="apple-converted-space">
    <w:name w:val="apple-converted-space"/>
    <w:basedOn w:val="a0"/>
    <w:rsid w:val="00686168"/>
  </w:style>
  <w:style w:type="character" w:styleId="a4">
    <w:name w:val="Hyperlink"/>
    <w:basedOn w:val="a0"/>
    <w:uiPriority w:val="99"/>
    <w:semiHidden/>
    <w:unhideWhenUsed/>
    <w:rsid w:val="00686168"/>
    <w:rPr>
      <w:color w:val="0000FF"/>
      <w:u w:val="single"/>
    </w:rPr>
  </w:style>
  <w:style w:type="character" w:customStyle="1" w:styleId="pre">
    <w:name w:val="pre"/>
    <w:basedOn w:val="a0"/>
    <w:rsid w:val="00686168"/>
  </w:style>
  <w:style w:type="character" w:styleId="a5">
    <w:name w:val="Strong"/>
    <w:basedOn w:val="a0"/>
    <w:uiPriority w:val="22"/>
    <w:qFormat/>
    <w:rsid w:val="00686168"/>
    <w:rPr>
      <w:b/>
      <w:bCs/>
    </w:rPr>
  </w:style>
  <w:style w:type="paragraph" w:styleId="a6">
    <w:name w:val="Normal (Web)"/>
    <w:basedOn w:val="a"/>
    <w:uiPriority w:val="99"/>
    <w:semiHidden/>
    <w:unhideWhenUsed/>
    <w:rsid w:val="0068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32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359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8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569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official-google-music-api.readthedocs.io/en/latest/reference/musicmanager.html" TargetMode="External"/><Relationship Id="rId13" Type="http://schemas.openxmlformats.org/officeDocument/2006/relationships/hyperlink" Target="http://unofficial-google-music-api.readthedocs.io/en/latest/reference/mobilecli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official-google-music-api.readthedocs.io/en/latest/reference/mobileclient.html" TargetMode="External"/><Relationship Id="rId12" Type="http://schemas.openxmlformats.org/officeDocument/2006/relationships/hyperlink" Target="http://unofficial-google-music-api.readthedocs.io/en/latest/reference/webclien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fmpeg.org/ffmpeg.html" TargetMode="External"/><Relationship Id="rId11" Type="http://schemas.openxmlformats.org/officeDocument/2006/relationships/hyperlink" Target="http://unofficial-google-music-api.readthedocs.io/en/latest/reference/musicmanager.html" TargetMode="External"/><Relationship Id="rId5" Type="http://schemas.openxmlformats.org/officeDocument/2006/relationships/hyperlink" Target="http://libav.org/avconv.html" TargetMode="External"/><Relationship Id="rId15" Type="http://schemas.openxmlformats.org/officeDocument/2006/relationships/hyperlink" Target="http://unofficial-google-music-api.readthedocs.io/en/latest/reference/musicmanager.html" TargetMode="External"/><Relationship Id="rId10" Type="http://schemas.openxmlformats.org/officeDocument/2006/relationships/hyperlink" Target="http://unofficial-google-music-api.readthedocs.io/en/latest/reference/music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official-google-music-api.readthedocs.io/en/latest/reference/musicmanager.html" TargetMode="External"/><Relationship Id="rId14" Type="http://schemas.openxmlformats.org/officeDocument/2006/relationships/hyperlink" Target="http://unofficial-google-music-api.readthedocs.io/en/latest/reference/mobilecli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Штогрінець</dc:creator>
  <cp:keywords/>
  <dc:description/>
  <cp:lastModifiedBy>Богдан Штогрінець</cp:lastModifiedBy>
  <cp:revision>2</cp:revision>
  <dcterms:created xsi:type="dcterms:W3CDTF">2017-04-07T15:45:00Z</dcterms:created>
  <dcterms:modified xsi:type="dcterms:W3CDTF">2017-04-07T15:45:00Z</dcterms:modified>
</cp:coreProperties>
</file>