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4726" w14:textId="016AD75C" w:rsidR="00EE7D49" w:rsidRPr="009F3BD5" w:rsidRDefault="009F3BD5">
      <w:pPr>
        <w:rPr>
          <w:noProof/>
          <w:sz w:val="16"/>
          <w:szCs w:val="16"/>
        </w:rPr>
      </w:pPr>
      <w:r w:rsidRPr="009F3BD5">
        <w:rPr>
          <w:noProof/>
          <w:sz w:val="16"/>
          <w:szCs w:val="16"/>
        </w:rPr>
        <w:drawing>
          <wp:inline distT="0" distB="0" distL="0" distR="0" wp14:anchorId="6AD86015" wp14:editId="3067CE01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96B2" w14:textId="45454101" w:rsidR="009F3BD5" w:rsidRDefault="005F22F1" w:rsidP="009F3BD5">
      <w:pPr>
        <w:rPr>
          <w:sz w:val="16"/>
          <w:szCs w:val="16"/>
        </w:rPr>
      </w:pPr>
      <w:proofErr w:type="spellStart"/>
      <w:r w:rsidRPr="009F3BD5">
        <w:rPr>
          <w:sz w:val="16"/>
          <w:szCs w:val="16"/>
        </w:rPr>
        <w:t>S</w:t>
      </w:r>
      <w:r w:rsidR="009F3BD5" w:rsidRPr="009F3BD5">
        <w:rPr>
          <w:sz w:val="16"/>
          <w:szCs w:val="16"/>
        </w:rPr>
        <w:t>tyletoken</w:t>
      </w:r>
      <w:proofErr w:type="spellEnd"/>
      <w:r>
        <w:rPr>
          <w:sz w:val="16"/>
          <w:szCs w:val="16"/>
        </w:rPr>
        <w:t xml:space="preserve">-this tell the div tag to apply </w:t>
      </w:r>
      <w:proofErr w:type="gramStart"/>
      <w:r>
        <w:rPr>
          <w:sz w:val="16"/>
          <w:szCs w:val="16"/>
        </w:rPr>
        <w:t>styles  if</w:t>
      </w:r>
      <w:proofErr w:type="gramEnd"/>
      <w:r>
        <w:rPr>
          <w:sz w:val="16"/>
          <w:szCs w:val="16"/>
        </w:rPr>
        <w:t xml:space="preserve"> context we didn’t kept </w:t>
      </w:r>
      <w:proofErr w:type="spellStart"/>
      <w:r>
        <w:rPr>
          <w:sz w:val="16"/>
          <w:szCs w:val="16"/>
        </w:rPr>
        <w:t>colirs</w:t>
      </w:r>
      <w:proofErr w:type="spellEnd"/>
      <w:r>
        <w:rPr>
          <w:sz w:val="16"/>
          <w:szCs w:val="16"/>
        </w:rPr>
        <w:t xml:space="preserve"> wont cm </w:t>
      </w:r>
    </w:p>
    <w:p w14:paraId="0CDB9FD4" w14:textId="569D05C3" w:rsidR="005F22F1" w:rsidRDefault="005F22F1" w:rsidP="009F3BD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styleString</w:t>
      </w:r>
      <w:proofErr w:type="spellEnd"/>
      <w:r>
        <w:rPr>
          <w:sz w:val="16"/>
          <w:szCs w:val="16"/>
        </w:rPr>
        <w:t>- whenever any white space, special character is whether(</w:t>
      </w:r>
      <w:proofErr w:type="spellStart"/>
      <w:r>
        <w:rPr>
          <w:sz w:val="16"/>
          <w:szCs w:val="16"/>
        </w:rPr>
        <w:t>likefont</w:t>
      </w:r>
      <w:proofErr w:type="spellEnd"/>
      <w:r>
        <w:rPr>
          <w:sz w:val="16"/>
          <w:szCs w:val="16"/>
        </w:rPr>
        <w:t xml:space="preserve">-family) </w:t>
      </w:r>
      <w:proofErr w:type="spellStart"/>
      <w:r>
        <w:rPr>
          <w:sz w:val="16"/>
          <w:szCs w:val="16"/>
        </w:rPr>
        <w:t>styleToken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wont</w:t>
      </w:r>
      <w:proofErr w:type="spellEnd"/>
      <w:r>
        <w:rPr>
          <w:sz w:val="16"/>
          <w:szCs w:val="16"/>
        </w:rPr>
        <w:t xml:space="preserve"> work here, </w:t>
      </w:r>
      <w:proofErr w:type="spellStart"/>
      <w:r>
        <w:rPr>
          <w:sz w:val="16"/>
          <w:szCs w:val="16"/>
        </w:rPr>
        <w:t>styStr</w:t>
      </w:r>
      <w:proofErr w:type="spellEnd"/>
      <w:r>
        <w:rPr>
          <w:sz w:val="16"/>
          <w:szCs w:val="16"/>
        </w:rPr>
        <w:t xml:space="preserve"> we </w:t>
      </w:r>
      <w:proofErr w:type="spellStart"/>
      <w:r>
        <w:rPr>
          <w:sz w:val="16"/>
          <w:szCs w:val="16"/>
        </w:rPr>
        <w:t>mst</w:t>
      </w:r>
      <w:proofErr w:type="spellEnd"/>
      <w:r>
        <w:rPr>
          <w:sz w:val="16"/>
          <w:szCs w:val="16"/>
        </w:rPr>
        <w:t xml:space="preserve"> use.</w:t>
      </w:r>
    </w:p>
    <w:p w14:paraId="60F2E028" w14:textId="7306C05F" w:rsidR="005F22F1" w:rsidRDefault="005F22F1" w:rsidP="009F3BD5">
      <w:pPr>
        <w:rPr>
          <w:sz w:val="16"/>
          <w:szCs w:val="16"/>
        </w:rPr>
      </w:pPr>
      <w:r>
        <w:rPr>
          <w:sz w:val="16"/>
          <w:szCs w:val="16"/>
        </w:rPr>
        <w:t xml:space="preserve">Or we can make all with </w:t>
      </w:r>
      <w:proofErr w:type="spellStart"/>
      <w:r>
        <w:rPr>
          <w:sz w:val="16"/>
          <w:szCs w:val="16"/>
        </w:rPr>
        <w:t>styStr</w:t>
      </w:r>
      <w:proofErr w:type="spellEnd"/>
      <w:r>
        <w:rPr>
          <w:sz w:val="16"/>
          <w:szCs w:val="16"/>
        </w:rPr>
        <w:t xml:space="preserve"> it </w:t>
      </w:r>
      <w:proofErr w:type="gramStart"/>
      <w:r>
        <w:rPr>
          <w:sz w:val="16"/>
          <w:szCs w:val="16"/>
        </w:rPr>
        <w:t>accept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Stytoken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StyStr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wel</w:t>
      </w:r>
      <w:proofErr w:type="spellEnd"/>
    </w:p>
    <w:p w14:paraId="650F0062" w14:textId="67D65368" w:rsidR="005F22F1" w:rsidRDefault="00570867" w:rsidP="0057086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Html </w:t>
      </w:r>
    </w:p>
    <w:p w14:paraId="50706AA7" w14:textId="77777777" w:rsidR="0057301F" w:rsidRDefault="00570867" w:rsidP="005708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This tells the tag used is </w:t>
      </w:r>
      <w:r w:rsidR="0057301F">
        <w:rPr>
          <w:sz w:val="16"/>
          <w:szCs w:val="16"/>
        </w:rPr>
        <w:t>html tag</w:t>
      </w:r>
    </w:p>
    <w:p w14:paraId="244AA2FC" w14:textId="4C2B0A0F" w:rsidR="00570867" w:rsidRDefault="0057301F" w:rsidP="005708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&lt;p&gt;{‘&lt;h1&gt; hi &lt;h1&gt;</w:t>
      </w:r>
      <w:proofErr w:type="gramStart"/>
      <w:r>
        <w:rPr>
          <w:sz w:val="16"/>
          <w:szCs w:val="16"/>
        </w:rPr>
        <w:t>’}&lt;</w:t>
      </w:r>
      <w:proofErr w:type="gramEnd"/>
      <w:r>
        <w:rPr>
          <w:sz w:val="16"/>
          <w:szCs w:val="16"/>
        </w:rPr>
        <w:t>p&gt;  o/p-- &lt;h1&gt; hi &lt;h1&gt;</w:t>
      </w:r>
    </w:p>
    <w:p w14:paraId="2EB3C11D" w14:textId="77777777" w:rsidR="0057301F" w:rsidRDefault="0057301F" w:rsidP="005708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&lt;p&gt;{‘&lt;h1&gt; hi &lt;h1&gt;’</w:t>
      </w:r>
      <w:r>
        <w:rPr>
          <w:sz w:val="16"/>
          <w:szCs w:val="16"/>
        </w:rPr>
        <w:t xml:space="preserve"> @ context=’html</w:t>
      </w:r>
      <w:proofErr w:type="gramStart"/>
      <w:r>
        <w:rPr>
          <w:sz w:val="16"/>
          <w:szCs w:val="16"/>
        </w:rPr>
        <w:t>’</w:t>
      </w:r>
      <w:r>
        <w:rPr>
          <w:sz w:val="16"/>
          <w:szCs w:val="16"/>
        </w:rPr>
        <w:t>}&lt;</w:t>
      </w:r>
      <w:proofErr w:type="gramEnd"/>
      <w:r>
        <w:rPr>
          <w:sz w:val="16"/>
          <w:szCs w:val="16"/>
        </w:rPr>
        <w:t xml:space="preserve">p&gt;  </w:t>
      </w:r>
      <w:r>
        <w:rPr>
          <w:sz w:val="16"/>
          <w:szCs w:val="16"/>
        </w:rPr>
        <w:t xml:space="preserve">   o/p  hi (works as original h1)</w:t>
      </w:r>
    </w:p>
    <w:p w14:paraId="2BBC6661" w14:textId="0BAA0C8E" w:rsidR="0005392A" w:rsidRDefault="0005392A" w:rsidP="0057301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Number</w:t>
      </w:r>
    </w:p>
    <w:p w14:paraId="2A2DD271" w14:textId="61C746EA" w:rsidR="0057301F" w:rsidRDefault="0005392A" w:rsidP="0005392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&lt;p</w:t>
      </w:r>
      <w:proofErr w:type="gramStart"/>
      <w:r>
        <w:rPr>
          <w:sz w:val="16"/>
          <w:szCs w:val="16"/>
        </w:rPr>
        <w:t>&gt;{</w:t>
      </w:r>
      <w:proofErr w:type="gramEnd"/>
      <w:r>
        <w:rPr>
          <w:sz w:val="16"/>
          <w:szCs w:val="16"/>
        </w:rPr>
        <w:t>‘</w:t>
      </w:r>
      <w:proofErr w:type="spellStart"/>
      <w:r>
        <w:rPr>
          <w:sz w:val="16"/>
          <w:szCs w:val="16"/>
        </w:rPr>
        <w:t>dsa</w:t>
      </w:r>
      <w:proofErr w:type="spellEnd"/>
      <w:r>
        <w:rPr>
          <w:sz w:val="16"/>
          <w:szCs w:val="16"/>
        </w:rPr>
        <w:t>’ @context=’number’}&lt;p&gt;  o/p – 0 (</w:t>
      </w:r>
      <w:proofErr w:type="spellStart"/>
      <w:r>
        <w:rPr>
          <w:sz w:val="16"/>
          <w:szCs w:val="16"/>
        </w:rPr>
        <w:t>fr</w:t>
      </w:r>
      <w:proofErr w:type="spellEnd"/>
      <w:r>
        <w:rPr>
          <w:sz w:val="16"/>
          <w:szCs w:val="16"/>
        </w:rPr>
        <w:t xml:space="preserve"> other than numbers it will print 0)</w:t>
      </w:r>
      <w:r w:rsidR="0057301F" w:rsidRPr="0057301F">
        <w:rPr>
          <w:sz w:val="16"/>
          <w:szCs w:val="16"/>
        </w:rPr>
        <w:t xml:space="preserve"> </w:t>
      </w:r>
    </w:p>
    <w:p w14:paraId="34F86283" w14:textId="444C1644" w:rsidR="0005392A" w:rsidRDefault="0005392A" w:rsidP="0005392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&lt;p</w:t>
      </w:r>
      <w:proofErr w:type="gramStart"/>
      <w:r>
        <w:rPr>
          <w:sz w:val="16"/>
          <w:szCs w:val="16"/>
        </w:rPr>
        <w:t>&gt;{</w:t>
      </w:r>
      <w:proofErr w:type="gramEnd"/>
      <w:r>
        <w:rPr>
          <w:sz w:val="16"/>
          <w:szCs w:val="16"/>
        </w:rPr>
        <w:t>‘</w:t>
      </w:r>
      <w:r>
        <w:rPr>
          <w:sz w:val="16"/>
          <w:szCs w:val="16"/>
        </w:rPr>
        <w:t>123</w:t>
      </w:r>
      <w:r>
        <w:rPr>
          <w:sz w:val="16"/>
          <w:szCs w:val="16"/>
        </w:rPr>
        <w:t>’ @context=’number’}&lt;p&gt;</w:t>
      </w:r>
      <w:r>
        <w:rPr>
          <w:sz w:val="16"/>
          <w:szCs w:val="16"/>
        </w:rPr>
        <w:t xml:space="preserve">  o/p -123</w:t>
      </w:r>
    </w:p>
    <w:p w14:paraId="35FF0971" w14:textId="58F9C0BF" w:rsidR="00DD7F23" w:rsidRDefault="00DD7F23" w:rsidP="0005392A">
      <w:pPr>
        <w:pStyle w:val="ListParagraph"/>
        <w:rPr>
          <w:sz w:val="16"/>
          <w:szCs w:val="16"/>
        </w:rPr>
      </w:pPr>
    </w:p>
    <w:p w14:paraId="08BAEF46" w14:textId="1126E7A4" w:rsidR="00DD7F23" w:rsidRDefault="00DD7F23" w:rsidP="00DD7F23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scriptToken</w:t>
      </w:r>
      <w:proofErr w:type="spellEnd"/>
      <w:r>
        <w:rPr>
          <w:sz w:val="16"/>
          <w:szCs w:val="16"/>
        </w:rPr>
        <w:t xml:space="preserve">-- </w:t>
      </w:r>
      <w:r>
        <w:rPr>
          <w:sz w:val="16"/>
          <w:szCs w:val="16"/>
        </w:rPr>
        <w:t>this tell the div tag to apply s</w:t>
      </w:r>
      <w:r>
        <w:rPr>
          <w:sz w:val="16"/>
          <w:szCs w:val="16"/>
        </w:rPr>
        <w:t>cript</w:t>
      </w:r>
      <w:r>
        <w:rPr>
          <w:sz w:val="16"/>
          <w:szCs w:val="16"/>
        </w:rPr>
        <w:t xml:space="preserve"> if context we didn’t kept </w:t>
      </w:r>
      <w:r>
        <w:rPr>
          <w:sz w:val="16"/>
          <w:szCs w:val="16"/>
        </w:rPr>
        <w:t>script</w:t>
      </w:r>
      <w:r>
        <w:rPr>
          <w:sz w:val="16"/>
          <w:szCs w:val="16"/>
        </w:rPr>
        <w:t xml:space="preserve"> wont cm</w:t>
      </w:r>
    </w:p>
    <w:p w14:paraId="3B5CE40A" w14:textId="77777777" w:rsidR="00DD7F23" w:rsidRDefault="00DD7F23" w:rsidP="00DD7F23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scriptStr</w:t>
      </w:r>
      <w:proofErr w:type="spellEnd"/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>whenever any white space, special character is whether(</w:t>
      </w:r>
      <w:proofErr w:type="spellStart"/>
      <w:r>
        <w:rPr>
          <w:sz w:val="16"/>
          <w:szCs w:val="16"/>
        </w:rPr>
        <w:t>likefont</w:t>
      </w:r>
      <w:proofErr w:type="spellEnd"/>
      <w:r>
        <w:rPr>
          <w:sz w:val="16"/>
          <w:szCs w:val="16"/>
        </w:rPr>
        <w:t xml:space="preserve">-family) </w:t>
      </w:r>
      <w:proofErr w:type="spellStart"/>
      <w:r>
        <w:rPr>
          <w:sz w:val="16"/>
          <w:szCs w:val="16"/>
        </w:rPr>
        <w:t>styleToken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wont</w:t>
      </w:r>
      <w:proofErr w:type="spellEnd"/>
      <w:r>
        <w:rPr>
          <w:sz w:val="16"/>
          <w:szCs w:val="16"/>
        </w:rPr>
        <w:t xml:space="preserve"> work here, </w:t>
      </w:r>
      <w:proofErr w:type="spellStart"/>
      <w:r>
        <w:rPr>
          <w:sz w:val="16"/>
          <w:szCs w:val="16"/>
        </w:rPr>
        <w:t>styStr</w:t>
      </w:r>
      <w:proofErr w:type="spellEnd"/>
      <w:r>
        <w:rPr>
          <w:sz w:val="16"/>
          <w:szCs w:val="16"/>
        </w:rPr>
        <w:t xml:space="preserve"> we </w:t>
      </w:r>
      <w:proofErr w:type="spellStart"/>
      <w:r>
        <w:rPr>
          <w:sz w:val="16"/>
          <w:szCs w:val="16"/>
        </w:rPr>
        <w:t>mst</w:t>
      </w:r>
      <w:proofErr w:type="spellEnd"/>
      <w:r>
        <w:rPr>
          <w:sz w:val="16"/>
          <w:szCs w:val="16"/>
        </w:rPr>
        <w:t xml:space="preserve"> use.</w:t>
      </w:r>
    </w:p>
    <w:p w14:paraId="75A52B12" w14:textId="77777777" w:rsidR="00DD7F23" w:rsidRDefault="00DD7F23" w:rsidP="00DD7F23">
      <w:pPr>
        <w:rPr>
          <w:sz w:val="16"/>
          <w:szCs w:val="16"/>
        </w:rPr>
      </w:pPr>
      <w:r>
        <w:rPr>
          <w:sz w:val="16"/>
          <w:szCs w:val="16"/>
        </w:rPr>
        <w:t xml:space="preserve">Or we can make all with </w:t>
      </w:r>
      <w:proofErr w:type="spellStart"/>
      <w:r>
        <w:rPr>
          <w:sz w:val="16"/>
          <w:szCs w:val="16"/>
        </w:rPr>
        <w:t>styStr</w:t>
      </w:r>
      <w:proofErr w:type="spellEnd"/>
      <w:r>
        <w:rPr>
          <w:sz w:val="16"/>
          <w:szCs w:val="16"/>
        </w:rPr>
        <w:t xml:space="preserve"> it </w:t>
      </w:r>
      <w:proofErr w:type="gramStart"/>
      <w:r>
        <w:rPr>
          <w:sz w:val="16"/>
          <w:szCs w:val="16"/>
        </w:rPr>
        <w:t>accept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Stytoken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StyStr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wel</w:t>
      </w:r>
      <w:proofErr w:type="spellEnd"/>
    </w:p>
    <w:p w14:paraId="1C9140AB" w14:textId="5C7250C4" w:rsidR="00DD7F23" w:rsidRPr="00DD7F23" w:rsidRDefault="00DD7F23" w:rsidP="00DD7F23">
      <w:pPr>
        <w:pStyle w:val="ListParagraph"/>
        <w:rPr>
          <w:sz w:val="16"/>
          <w:szCs w:val="16"/>
        </w:rPr>
      </w:pPr>
    </w:p>
    <w:sectPr w:rsidR="00DD7F23" w:rsidRPr="00DD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A7A51"/>
    <w:multiLevelType w:val="hybridMultilevel"/>
    <w:tmpl w:val="AD90F9AE"/>
    <w:lvl w:ilvl="0" w:tplc="B3F09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A"/>
    <w:rsid w:val="0005392A"/>
    <w:rsid w:val="00570867"/>
    <w:rsid w:val="0057301F"/>
    <w:rsid w:val="005F22F1"/>
    <w:rsid w:val="009F3BD5"/>
    <w:rsid w:val="00CC7EBA"/>
    <w:rsid w:val="00DD7F23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264C"/>
  <w15:chartTrackingRefBased/>
  <w15:docId w15:val="{A9BF55EB-8EFB-4B92-AF01-068E4CC5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4</cp:revision>
  <dcterms:created xsi:type="dcterms:W3CDTF">2022-06-27T10:44:00Z</dcterms:created>
  <dcterms:modified xsi:type="dcterms:W3CDTF">2022-06-27T11:49:00Z</dcterms:modified>
</cp:coreProperties>
</file>