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21A8" w14:textId="33202932" w:rsidR="00EC5834" w:rsidRPr="00D317CB" w:rsidRDefault="00EC5834" w:rsidP="00EC5834">
      <w:pPr>
        <w:pStyle w:val="Title"/>
        <w:rPr>
          <w:rFonts w:ascii="Times New Roman" w:hAnsi="Times New Roman"/>
        </w:rPr>
      </w:pPr>
      <w:r w:rsidRPr="00D317CB">
        <w:rPr>
          <w:rFonts w:ascii="Times New Roman" w:hAnsi="Times New Roman"/>
        </w:rPr>
        <w:t>6006CEM ML</w:t>
      </w:r>
    </w:p>
    <w:p w14:paraId="6E2336C2" w14:textId="3B67A0CA" w:rsidR="00EC5834" w:rsidRPr="00D317CB" w:rsidRDefault="00EC5834" w:rsidP="00EC5834">
      <w:pPr>
        <w:pStyle w:val="Title"/>
        <w:rPr>
          <w:rFonts w:ascii="Times New Roman" w:hAnsi="Times New Roman"/>
        </w:rPr>
      </w:pPr>
      <w:r w:rsidRPr="00D317CB">
        <w:rPr>
          <w:rFonts w:ascii="Times New Roman" w:hAnsi="Times New Roman"/>
        </w:rPr>
        <w:t xml:space="preserve">Personal loan </w:t>
      </w:r>
      <w:r w:rsidR="00D10C6F" w:rsidRPr="00D317CB">
        <w:rPr>
          <w:rFonts w:ascii="Times New Roman" w:hAnsi="Times New Roman"/>
        </w:rPr>
        <w:t>eligibility with AI</w:t>
      </w:r>
    </w:p>
    <w:p w14:paraId="6CB6B6B0" w14:textId="77777777" w:rsidR="007C022D" w:rsidRPr="00D317CB" w:rsidRDefault="007C022D" w:rsidP="007C022D">
      <w:pPr>
        <w:rPr>
          <w:rFonts w:ascii="Times New Roman" w:hAnsi="Times New Roman"/>
        </w:rPr>
      </w:pPr>
    </w:p>
    <w:p w14:paraId="625B2778" w14:textId="77777777" w:rsidR="00D10C6F" w:rsidRPr="00D317CB" w:rsidRDefault="00D10C6F" w:rsidP="007C022D">
      <w:pPr>
        <w:rPr>
          <w:rFonts w:ascii="Times New Roman" w:hAnsi="Times New Roman"/>
        </w:rPr>
      </w:pPr>
    </w:p>
    <w:p w14:paraId="28F4E0DC" w14:textId="77777777" w:rsidR="00D10C6F" w:rsidRPr="00D317CB" w:rsidRDefault="00D10C6F" w:rsidP="007C022D">
      <w:pPr>
        <w:rPr>
          <w:rFonts w:ascii="Times New Roman" w:hAnsi="Times New Roman"/>
        </w:rPr>
      </w:pPr>
    </w:p>
    <w:p w14:paraId="543D53C7" w14:textId="77777777" w:rsidR="00D10C6F" w:rsidRPr="00D317CB" w:rsidRDefault="00D10C6F" w:rsidP="007C022D">
      <w:pPr>
        <w:rPr>
          <w:rFonts w:ascii="Times New Roman" w:hAnsi="Times New Roman"/>
        </w:rPr>
      </w:pPr>
    </w:p>
    <w:p w14:paraId="26CC8DEC" w14:textId="77777777" w:rsidR="00D10C6F" w:rsidRPr="00D317CB" w:rsidRDefault="00D10C6F" w:rsidP="007C022D">
      <w:pPr>
        <w:rPr>
          <w:rFonts w:ascii="Times New Roman" w:hAnsi="Times New Roman"/>
        </w:rPr>
      </w:pPr>
    </w:p>
    <w:p w14:paraId="4E207021" w14:textId="77777777" w:rsidR="00D10C6F" w:rsidRPr="00D317CB" w:rsidRDefault="00D10C6F" w:rsidP="007C022D">
      <w:pPr>
        <w:rPr>
          <w:rFonts w:ascii="Times New Roman" w:hAnsi="Times New Roman"/>
        </w:rPr>
      </w:pPr>
    </w:p>
    <w:p w14:paraId="7165A93C" w14:textId="77777777" w:rsidR="00D10C6F" w:rsidRPr="00D317CB" w:rsidRDefault="00D10C6F" w:rsidP="007C022D">
      <w:pPr>
        <w:rPr>
          <w:rFonts w:ascii="Times New Roman" w:hAnsi="Times New Roman"/>
        </w:rPr>
      </w:pPr>
    </w:p>
    <w:p w14:paraId="5FA0336C" w14:textId="77777777" w:rsidR="00D10C6F" w:rsidRPr="00D317CB" w:rsidRDefault="00D10C6F" w:rsidP="007C022D">
      <w:pPr>
        <w:rPr>
          <w:rFonts w:ascii="Times New Roman" w:hAnsi="Times New Roman"/>
        </w:rPr>
      </w:pPr>
    </w:p>
    <w:p w14:paraId="2EF03194" w14:textId="77777777" w:rsidR="00D10C6F" w:rsidRPr="00D317CB" w:rsidRDefault="00D10C6F" w:rsidP="007C022D">
      <w:pPr>
        <w:rPr>
          <w:rFonts w:ascii="Times New Roman" w:hAnsi="Times New Roman"/>
        </w:rPr>
      </w:pPr>
    </w:p>
    <w:p w14:paraId="674C343F" w14:textId="77777777" w:rsidR="00D10C6F" w:rsidRPr="00D317CB" w:rsidRDefault="00D10C6F" w:rsidP="007C022D">
      <w:pPr>
        <w:rPr>
          <w:rFonts w:ascii="Times New Roman" w:hAnsi="Times New Roman"/>
        </w:rPr>
      </w:pPr>
    </w:p>
    <w:p w14:paraId="6D8723EF" w14:textId="77777777" w:rsidR="00D10C6F" w:rsidRPr="00D317CB" w:rsidRDefault="00D10C6F" w:rsidP="007C022D">
      <w:pPr>
        <w:rPr>
          <w:rFonts w:ascii="Times New Roman" w:hAnsi="Times New Roman"/>
        </w:rPr>
      </w:pPr>
    </w:p>
    <w:p w14:paraId="19D2DC89" w14:textId="77777777" w:rsidR="00D10C6F" w:rsidRPr="00D317CB" w:rsidRDefault="00D10C6F" w:rsidP="007C022D">
      <w:pPr>
        <w:rPr>
          <w:rFonts w:ascii="Times New Roman" w:hAnsi="Times New Roman"/>
        </w:rPr>
      </w:pPr>
    </w:p>
    <w:p w14:paraId="7F9FC29E" w14:textId="77777777" w:rsidR="00D10C6F" w:rsidRPr="00D317CB" w:rsidRDefault="00D10C6F" w:rsidP="007C022D">
      <w:pPr>
        <w:rPr>
          <w:rFonts w:ascii="Times New Roman" w:hAnsi="Times New Roman"/>
        </w:rPr>
      </w:pPr>
    </w:p>
    <w:p w14:paraId="4FAB3B39" w14:textId="77777777" w:rsidR="00D10C6F" w:rsidRPr="00D317CB" w:rsidRDefault="00D10C6F" w:rsidP="007C022D">
      <w:pPr>
        <w:rPr>
          <w:rFonts w:ascii="Times New Roman" w:hAnsi="Times New Roman"/>
        </w:rPr>
      </w:pPr>
    </w:p>
    <w:p w14:paraId="1DB0BD29" w14:textId="77777777" w:rsidR="00D10C6F" w:rsidRPr="00D317CB" w:rsidRDefault="00D10C6F" w:rsidP="007C022D">
      <w:pPr>
        <w:rPr>
          <w:rFonts w:ascii="Times New Roman" w:hAnsi="Times New Roman"/>
        </w:rPr>
      </w:pPr>
    </w:p>
    <w:p w14:paraId="0DA6D04A" w14:textId="77777777" w:rsidR="00D10C6F" w:rsidRPr="00D317CB" w:rsidRDefault="00D10C6F" w:rsidP="007C022D">
      <w:pPr>
        <w:rPr>
          <w:rFonts w:ascii="Times New Roman" w:hAnsi="Times New Roman"/>
        </w:rPr>
      </w:pPr>
    </w:p>
    <w:p w14:paraId="083924A2" w14:textId="77777777" w:rsidR="00D10C6F" w:rsidRPr="00D317CB" w:rsidRDefault="00D10C6F" w:rsidP="007C022D">
      <w:pPr>
        <w:rPr>
          <w:rFonts w:ascii="Times New Roman" w:hAnsi="Times New Roman"/>
        </w:rPr>
      </w:pPr>
    </w:p>
    <w:p w14:paraId="782EDA7E" w14:textId="77777777" w:rsidR="00D10C6F" w:rsidRPr="00D317CB" w:rsidRDefault="00D10C6F" w:rsidP="007C022D">
      <w:pPr>
        <w:rPr>
          <w:rFonts w:ascii="Times New Roman" w:hAnsi="Times New Roman"/>
        </w:rPr>
      </w:pPr>
    </w:p>
    <w:p w14:paraId="471C9B47" w14:textId="77777777" w:rsidR="00D10C6F" w:rsidRPr="00D317CB" w:rsidRDefault="00D10C6F" w:rsidP="007C022D">
      <w:pPr>
        <w:rPr>
          <w:rFonts w:ascii="Times New Roman" w:hAnsi="Times New Roman"/>
        </w:rPr>
      </w:pPr>
    </w:p>
    <w:p w14:paraId="0AE074D8" w14:textId="77777777" w:rsidR="00D10C6F" w:rsidRPr="00D317CB" w:rsidRDefault="00D10C6F" w:rsidP="007C022D">
      <w:pPr>
        <w:rPr>
          <w:rFonts w:ascii="Times New Roman" w:hAnsi="Times New Roman"/>
        </w:rPr>
      </w:pPr>
    </w:p>
    <w:p w14:paraId="750F8C70" w14:textId="77777777" w:rsidR="00D10C6F" w:rsidRPr="00D317CB" w:rsidRDefault="00D10C6F" w:rsidP="007C022D">
      <w:pPr>
        <w:rPr>
          <w:rFonts w:ascii="Times New Roman" w:hAnsi="Times New Roman"/>
        </w:rPr>
      </w:pPr>
    </w:p>
    <w:p w14:paraId="3913670F" w14:textId="77777777" w:rsidR="00D10C6F" w:rsidRPr="00D317CB" w:rsidRDefault="00D10C6F" w:rsidP="007C022D">
      <w:pPr>
        <w:rPr>
          <w:rFonts w:ascii="Times New Roman" w:hAnsi="Times New Roman"/>
        </w:rPr>
      </w:pPr>
    </w:p>
    <w:p w14:paraId="2A6B52BA" w14:textId="77777777" w:rsidR="00D10C6F" w:rsidRPr="00D317CB" w:rsidRDefault="00D10C6F" w:rsidP="007C022D">
      <w:pPr>
        <w:rPr>
          <w:rFonts w:ascii="Times New Roman" w:hAnsi="Times New Roman"/>
        </w:rPr>
      </w:pPr>
    </w:p>
    <w:p w14:paraId="3B287075" w14:textId="77777777" w:rsidR="00D10C6F" w:rsidRPr="00D317CB" w:rsidRDefault="00D10C6F" w:rsidP="007C022D">
      <w:pPr>
        <w:rPr>
          <w:rFonts w:ascii="Times New Roman" w:hAnsi="Times New Roman"/>
        </w:rPr>
      </w:pPr>
    </w:p>
    <w:p w14:paraId="5325A267" w14:textId="77777777" w:rsidR="00D10C6F" w:rsidRPr="00D317CB" w:rsidRDefault="00D10C6F" w:rsidP="007C022D">
      <w:pPr>
        <w:rPr>
          <w:rFonts w:ascii="Times New Roman" w:hAnsi="Times New Roman"/>
        </w:rPr>
      </w:pPr>
    </w:p>
    <w:p w14:paraId="15BE33A3" w14:textId="77777777" w:rsidR="00D10C6F" w:rsidRPr="00D317CB" w:rsidRDefault="00D10C6F" w:rsidP="007C022D">
      <w:pPr>
        <w:rPr>
          <w:rFonts w:ascii="Times New Roman" w:hAnsi="Times New Roman"/>
        </w:rPr>
      </w:pPr>
    </w:p>
    <w:p w14:paraId="042A90F2" w14:textId="77777777" w:rsidR="00D10C6F" w:rsidRDefault="00D10C6F" w:rsidP="007C022D">
      <w:pPr>
        <w:rPr>
          <w:rFonts w:ascii="Times New Roman" w:hAnsi="Times New Roman"/>
        </w:rPr>
      </w:pPr>
    </w:p>
    <w:p w14:paraId="653862C4" w14:textId="77777777" w:rsidR="00F10CDB" w:rsidRPr="00D317CB" w:rsidRDefault="00F10CDB" w:rsidP="007C022D">
      <w:pPr>
        <w:rPr>
          <w:rFonts w:ascii="Times New Roman" w:hAnsi="Times New Roman"/>
        </w:rPr>
      </w:pPr>
    </w:p>
    <w:p w14:paraId="7E531D82" w14:textId="77777777" w:rsidR="00427424" w:rsidRPr="00F10CDB" w:rsidRDefault="00427424">
      <w:pPr>
        <w:pStyle w:val="TOCHeading"/>
        <w:rPr>
          <w:rFonts w:ascii="Times New Roman" w:hAnsi="Times New Roman"/>
        </w:rPr>
      </w:pPr>
      <w:r w:rsidRPr="00F10CDB">
        <w:rPr>
          <w:rFonts w:ascii="Times New Roman" w:hAnsi="Times New Roman"/>
        </w:rPr>
        <w:lastRenderedPageBreak/>
        <w:t>Contents</w:t>
      </w:r>
    </w:p>
    <w:p w14:paraId="7BF0AF00" w14:textId="0BD4DF91" w:rsidR="00427424" w:rsidRDefault="00427424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813996" w:history="1">
        <w:r w:rsidRPr="00236558">
          <w:rPr>
            <w:rStyle w:val="Hyperlink"/>
            <w:rFonts w:ascii="Times New Roman" w:hAnsi="Times New Roman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_Toc152813996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769FA4" w14:textId="5FC1342D" w:rsidR="00427424" w:rsidRDefault="00427424">
      <w:pPr>
        <w:pStyle w:val="TOC1"/>
        <w:tabs>
          <w:tab w:val="right" w:leader="dot" w:pos="9016"/>
        </w:tabs>
        <w:rPr>
          <w:noProof/>
        </w:rPr>
      </w:pPr>
      <w:hyperlink w:anchor="_Toc152813997" w:history="1">
        <w:r w:rsidRPr="00236558">
          <w:rPr>
            <w:rStyle w:val="Hyperlink"/>
            <w:rFonts w:ascii="Times New Roman" w:hAnsi="Times New Roman"/>
            <w:noProof/>
          </w:rPr>
          <w:t>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_Toc152813997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D72E2B" w14:textId="1C5B523D" w:rsidR="00427424" w:rsidRDefault="00427424">
      <w:pPr>
        <w:pStyle w:val="TOC1"/>
        <w:tabs>
          <w:tab w:val="right" w:leader="dot" w:pos="9016"/>
        </w:tabs>
        <w:rPr>
          <w:noProof/>
        </w:rPr>
      </w:pPr>
      <w:hyperlink w:anchor="_Toc152813998" w:history="1">
        <w:r w:rsidRPr="00236558">
          <w:rPr>
            <w:rStyle w:val="Hyperlink"/>
            <w:rFonts w:ascii="Times New Roman" w:hAnsi="Times New Roman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_Toc152813998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130E6D" w14:textId="39D71C21" w:rsidR="00427424" w:rsidRDefault="00427424">
      <w:pPr>
        <w:pStyle w:val="TOC2"/>
        <w:tabs>
          <w:tab w:val="right" w:leader="dot" w:pos="9016"/>
        </w:tabs>
        <w:rPr>
          <w:noProof/>
        </w:rPr>
      </w:pPr>
      <w:hyperlink w:anchor="_Toc152813999" w:history="1">
        <w:r w:rsidRPr="00236558">
          <w:rPr>
            <w:rStyle w:val="Hyperlink"/>
            <w:rFonts w:ascii="Times New Roman" w:hAnsi="Times New Roman"/>
            <w:noProof/>
          </w:rPr>
          <w:t>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_Toc152813999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1D272B" w14:textId="4A100490" w:rsidR="00427424" w:rsidRDefault="00427424">
      <w:pPr>
        <w:pStyle w:val="TOC1"/>
        <w:tabs>
          <w:tab w:val="right" w:leader="dot" w:pos="9016"/>
        </w:tabs>
        <w:rPr>
          <w:noProof/>
        </w:rPr>
      </w:pPr>
      <w:hyperlink w:anchor="_Toc152814000" w:history="1">
        <w:r w:rsidRPr="00236558">
          <w:rPr>
            <w:rStyle w:val="Hyperlink"/>
            <w:rFonts w:ascii="Times New Roman" w:hAnsi="Times New Roman"/>
            <w:noProof/>
          </w:rPr>
          <w:t>Pre-Processing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_Toc152814000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745F9C" w14:textId="69BBA2A0" w:rsidR="00427424" w:rsidRDefault="00427424">
      <w:pPr>
        <w:pStyle w:val="TOC1"/>
        <w:tabs>
          <w:tab w:val="right" w:leader="dot" w:pos="9016"/>
        </w:tabs>
        <w:rPr>
          <w:noProof/>
        </w:rPr>
      </w:pPr>
      <w:hyperlink w:anchor="_Toc152814001" w:history="1">
        <w:r w:rsidRPr="00236558">
          <w:rPr>
            <w:rStyle w:val="Hyperlink"/>
            <w:rFonts w:ascii="Times New Roman" w:hAnsi="Times New Roman"/>
            <w:noProof/>
          </w:rPr>
          <w:t>Logistic Regression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_Toc152814001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84A5FB" w14:textId="6D573C65" w:rsidR="00427424" w:rsidRDefault="00427424">
      <w:pPr>
        <w:pStyle w:val="TOC1"/>
        <w:tabs>
          <w:tab w:val="right" w:leader="dot" w:pos="9016"/>
        </w:tabs>
        <w:rPr>
          <w:noProof/>
        </w:rPr>
      </w:pPr>
      <w:hyperlink w:anchor="_Toc152814002" w:history="1">
        <w:r w:rsidRPr="00236558">
          <w:rPr>
            <w:rStyle w:val="Hyperlink"/>
            <w:rFonts w:ascii="Times New Roman" w:hAnsi="Times New Roman"/>
            <w:noProof/>
          </w:rPr>
          <w:t>Neural Networking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_Toc152814002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E084DE" w14:textId="70FA4E63" w:rsidR="00427424" w:rsidRDefault="00427424">
      <w:pPr>
        <w:pStyle w:val="TOC1"/>
        <w:tabs>
          <w:tab w:val="right" w:leader="dot" w:pos="9016"/>
        </w:tabs>
        <w:rPr>
          <w:noProof/>
        </w:rPr>
      </w:pPr>
      <w:hyperlink w:anchor="_Toc152814003" w:history="1">
        <w:r w:rsidRPr="00236558">
          <w:rPr>
            <w:rStyle w:val="Hyperlink"/>
            <w:rFonts w:ascii="Times New Roman" w:hAnsi="Times New Roman"/>
            <w:noProof/>
          </w:rPr>
          <w:t>K Nearest Neighbour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_Toc152814003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562E11" w14:textId="633436AE" w:rsidR="00427424" w:rsidRDefault="00427424">
      <w:pPr>
        <w:pStyle w:val="TOC1"/>
        <w:tabs>
          <w:tab w:val="right" w:leader="dot" w:pos="9016"/>
        </w:tabs>
        <w:rPr>
          <w:noProof/>
        </w:rPr>
      </w:pPr>
      <w:hyperlink w:anchor="_Toc152814004" w:history="1">
        <w:r w:rsidRPr="00236558">
          <w:rPr>
            <w:rStyle w:val="Hyperlink"/>
            <w:noProof/>
          </w:rPr>
          <w:t>Linear Regression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_Toc152814004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31E791" w14:textId="304467FE" w:rsidR="00427424" w:rsidRDefault="00427424">
      <w:pPr>
        <w:pStyle w:val="TOC1"/>
        <w:tabs>
          <w:tab w:val="right" w:leader="dot" w:pos="9016"/>
        </w:tabs>
        <w:rPr>
          <w:noProof/>
        </w:rPr>
      </w:pPr>
      <w:hyperlink w:anchor="_Toc152814005" w:history="1">
        <w:r w:rsidRPr="00236558">
          <w:rPr>
            <w:rStyle w:val="Hyperlink"/>
            <w:rFonts w:ascii="Times New Roman" w:hAnsi="Times New Roman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_Toc152814005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8D71A7" w14:textId="21B0B705" w:rsidR="00427424" w:rsidRDefault="00427424">
      <w:pPr>
        <w:pStyle w:val="TOC1"/>
        <w:tabs>
          <w:tab w:val="right" w:leader="dot" w:pos="9016"/>
        </w:tabs>
        <w:rPr>
          <w:noProof/>
        </w:rPr>
      </w:pPr>
      <w:hyperlink w:anchor="_Toc152814006" w:history="1">
        <w:r w:rsidRPr="00236558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_Toc152814006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9FF7FD" w14:textId="7E4DF48C" w:rsidR="00427424" w:rsidRDefault="00427424">
      <w:r>
        <w:rPr>
          <w:b/>
          <w:bCs/>
          <w:noProof/>
        </w:rPr>
        <w:fldChar w:fldCharType="end"/>
      </w:r>
    </w:p>
    <w:p w14:paraId="2C3BD9DB" w14:textId="77777777" w:rsidR="00427424" w:rsidRDefault="00427424" w:rsidP="0084053E">
      <w:pPr>
        <w:pStyle w:val="Heading1"/>
        <w:rPr>
          <w:rFonts w:ascii="Times New Roman" w:hAnsi="Times New Roman"/>
        </w:rPr>
      </w:pPr>
    </w:p>
    <w:p w14:paraId="537B9739" w14:textId="32F997A8" w:rsidR="0084053E" w:rsidRPr="00D317CB" w:rsidRDefault="0084053E" w:rsidP="0084053E">
      <w:pPr>
        <w:pStyle w:val="Heading1"/>
        <w:rPr>
          <w:rFonts w:ascii="Times New Roman" w:hAnsi="Times New Roman"/>
        </w:rPr>
      </w:pPr>
      <w:bookmarkStart w:id="0" w:name="_Toc152813996"/>
      <w:r w:rsidRPr="00D317CB">
        <w:rPr>
          <w:rFonts w:ascii="Times New Roman" w:hAnsi="Times New Roman"/>
        </w:rPr>
        <w:t>Abstract</w:t>
      </w:r>
      <w:bookmarkEnd w:id="0"/>
    </w:p>
    <w:p w14:paraId="30391D3F" w14:textId="72A19C78" w:rsidR="00BC6F1B" w:rsidRPr="00D317CB" w:rsidRDefault="003F5D12" w:rsidP="00BC6F1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</w:t>
      </w:r>
      <w:r w:rsidR="00E20B1C">
        <w:rPr>
          <w:rFonts w:ascii="Times New Roman" w:hAnsi="Times New Roman"/>
        </w:rPr>
        <w:t xml:space="preserve">new developments in AI </w:t>
      </w:r>
      <w:r w:rsidR="0084053E" w:rsidRPr="00D317CB">
        <w:rPr>
          <w:rFonts w:ascii="Times New Roman" w:hAnsi="Times New Roman"/>
        </w:rPr>
        <w:t xml:space="preserve">The aim of this work is to </w:t>
      </w:r>
      <w:r w:rsidR="0084053E" w:rsidRPr="00F10CDB">
        <w:rPr>
          <w:rFonts w:ascii="Times New Roman" w:hAnsi="Times New Roman"/>
        </w:rPr>
        <w:t>investigate the optimal</w:t>
      </w:r>
      <w:r w:rsidR="00B772ED" w:rsidRPr="00F10CDB">
        <w:rPr>
          <w:rFonts w:ascii="Times New Roman" w:hAnsi="Times New Roman"/>
        </w:rPr>
        <w:t xml:space="preserve"> Machine Learning (ML) method </w:t>
      </w:r>
      <w:r w:rsidR="00F52F2E" w:rsidRPr="00F10CDB">
        <w:rPr>
          <w:rFonts w:ascii="Times New Roman" w:hAnsi="Times New Roman"/>
        </w:rPr>
        <w:t xml:space="preserve">to predict loan approval for </w:t>
      </w:r>
      <w:r w:rsidR="00BC6F1B" w:rsidRPr="00F10CDB">
        <w:rPr>
          <w:rFonts w:ascii="Times New Roman" w:hAnsi="Times New Roman"/>
        </w:rPr>
        <w:t>individuals</w:t>
      </w:r>
      <w:r w:rsidR="00F52F2E" w:rsidRPr="00F10CDB">
        <w:rPr>
          <w:rFonts w:ascii="Times New Roman" w:hAnsi="Times New Roman"/>
        </w:rPr>
        <w:t xml:space="preserve">. The ML methods investigated are: </w:t>
      </w:r>
      <w:r w:rsidR="00F14AD2" w:rsidRPr="00F10CDB">
        <w:rPr>
          <w:rFonts w:ascii="Times New Roman" w:hAnsi="Times New Roman"/>
        </w:rPr>
        <w:t>Linear regression, logistic regression</w:t>
      </w:r>
      <w:r w:rsidR="0089470C" w:rsidRPr="00F10CDB">
        <w:rPr>
          <w:rFonts w:ascii="Times New Roman" w:hAnsi="Times New Roman"/>
        </w:rPr>
        <w:t xml:space="preserve">, neural </w:t>
      </w:r>
      <w:r w:rsidR="00BC6F1B" w:rsidRPr="00F10CDB">
        <w:rPr>
          <w:rFonts w:ascii="Times New Roman" w:hAnsi="Times New Roman"/>
        </w:rPr>
        <w:t>networking,</w:t>
      </w:r>
      <w:r w:rsidR="0089470C" w:rsidRPr="00F10CDB">
        <w:rPr>
          <w:rFonts w:ascii="Times New Roman" w:hAnsi="Times New Roman"/>
        </w:rPr>
        <w:t xml:space="preserve"> and K nearest neighbour (KNN).</w:t>
      </w:r>
      <w:r w:rsidR="00BC6F1B" w:rsidRPr="00F10CDB">
        <w:rPr>
          <w:rFonts w:ascii="Times New Roman" w:hAnsi="Times New Roman"/>
        </w:rPr>
        <w:t xml:space="preserve"> Bad bank loans have previously crippled the global economy leading to the economic crash of 2008,</w:t>
      </w:r>
      <w:r w:rsidR="006066AB" w:rsidRPr="00F10CDB">
        <w:rPr>
          <w:rFonts w:ascii="Times New Roman" w:hAnsi="Times New Roman"/>
        </w:rPr>
        <w:t xml:space="preserve"> a banks ability to assess</w:t>
      </w:r>
      <w:r w:rsidR="00DF6446" w:rsidRPr="00F10CDB">
        <w:rPr>
          <w:rFonts w:ascii="Times New Roman" w:hAnsi="Times New Roman"/>
        </w:rPr>
        <w:t xml:space="preserve"> risk in loaning money is integral to its continuing functioning</w:t>
      </w:r>
      <w:r w:rsidR="00C607B2" w:rsidRPr="00F10CDB">
        <w:rPr>
          <w:rFonts w:ascii="Times New Roman" w:hAnsi="Times New Roman"/>
          <w:noProof/>
        </w:rPr>
        <w:t xml:space="preserve"> (Lal, 2010)</w:t>
      </w:r>
      <w:r w:rsidR="00DF6446" w:rsidRPr="00F10CDB">
        <w:rPr>
          <w:rFonts w:ascii="Times New Roman" w:hAnsi="Times New Roman"/>
        </w:rPr>
        <w:t>.</w:t>
      </w:r>
      <w:r w:rsidR="00BC6F1B" w:rsidRPr="00F10CDB">
        <w:rPr>
          <w:rFonts w:ascii="Times New Roman" w:hAnsi="Times New Roman"/>
        </w:rPr>
        <w:t xml:space="preserve"> </w:t>
      </w:r>
      <w:r w:rsidR="000A7DA7" w:rsidRPr="00F10CDB">
        <w:rPr>
          <w:rFonts w:ascii="Times New Roman" w:hAnsi="Times New Roman"/>
        </w:rPr>
        <w:t>Eve</w:t>
      </w:r>
      <w:r w:rsidR="00A36F5C" w:rsidRPr="00F10CDB">
        <w:rPr>
          <w:rFonts w:ascii="Times New Roman" w:hAnsi="Times New Roman"/>
        </w:rPr>
        <w:t>ry</w:t>
      </w:r>
      <w:r w:rsidR="000A7DA7" w:rsidRPr="00F10CDB">
        <w:rPr>
          <w:rFonts w:ascii="Times New Roman" w:hAnsi="Times New Roman"/>
        </w:rPr>
        <w:t xml:space="preserve"> loan has the risk of </w:t>
      </w:r>
      <w:r w:rsidR="004A3529" w:rsidRPr="00F10CDB">
        <w:rPr>
          <w:rFonts w:ascii="Times New Roman" w:hAnsi="Times New Roman"/>
        </w:rPr>
        <w:t>defaulting, the failure to make payment</w:t>
      </w:r>
      <w:r w:rsidR="00A36F5C" w:rsidRPr="00F10CDB">
        <w:rPr>
          <w:rFonts w:ascii="Times New Roman" w:hAnsi="Times New Roman"/>
        </w:rPr>
        <w:t xml:space="preserve">, and in these situations </w:t>
      </w:r>
      <w:r w:rsidR="00D21E8A" w:rsidRPr="00F10CDB">
        <w:rPr>
          <w:rFonts w:ascii="Times New Roman" w:hAnsi="Times New Roman"/>
        </w:rPr>
        <w:t xml:space="preserve">a bank </w:t>
      </w:r>
      <w:r w:rsidR="00603BD8" w:rsidRPr="00F10CDB">
        <w:rPr>
          <w:rFonts w:ascii="Times New Roman" w:hAnsi="Times New Roman"/>
        </w:rPr>
        <w:t>must</w:t>
      </w:r>
      <w:r w:rsidR="00D21E8A" w:rsidRPr="00F10CDB">
        <w:rPr>
          <w:rFonts w:ascii="Times New Roman" w:hAnsi="Times New Roman"/>
        </w:rPr>
        <w:t xml:space="preserve"> ensure the loan is backed by </w:t>
      </w:r>
      <w:r w:rsidR="00603BD8" w:rsidRPr="00F10CDB">
        <w:rPr>
          <w:rFonts w:ascii="Times New Roman" w:hAnsi="Times New Roman"/>
        </w:rPr>
        <w:t>a substantial collateral, i.e., a house.</w:t>
      </w:r>
      <w:r w:rsidR="00A36F5C" w:rsidRPr="00F10CDB">
        <w:rPr>
          <w:rFonts w:ascii="Times New Roman" w:hAnsi="Times New Roman"/>
        </w:rPr>
        <w:t xml:space="preserve"> </w:t>
      </w:r>
      <w:r w:rsidR="00BC6F1B" w:rsidRPr="00F10CDB">
        <w:rPr>
          <w:rFonts w:ascii="Times New Roman" w:hAnsi="Times New Roman"/>
        </w:rPr>
        <w:t>AI integration in this sector could ensure the reliability of the recipient of the loan and ensure that the recipient gets a loan that fits their needs</w:t>
      </w:r>
      <w:r w:rsidR="00F02F22" w:rsidRPr="00F10CDB">
        <w:rPr>
          <w:rFonts w:ascii="Times New Roman" w:hAnsi="Times New Roman"/>
        </w:rPr>
        <w:t>, benefiting</w:t>
      </w:r>
      <w:r w:rsidR="00F02F22" w:rsidRPr="00D317CB">
        <w:rPr>
          <w:rFonts w:ascii="Times New Roman" w:hAnsi="Times New Roman"/>
        </w:rPr>
        <w:t xml:space="preserve"> both the recipient and the bank</w:t>
      </w:r>
      <w:r w:rsidR="00BC6F1B" w:rsidRPr="00D317CB">
        <w:rPr>
          <w:rFonts w:ascii="Times New Roman" w:hAnsi="Times New Roman"/>
        </w:rPr>
        <w:t>.</w:t>
      </w:r>
      <w:r w:rsidR="00EA20B2">
        <w:rPr>
          <w:rFonts w:ascii="Times New Roman" w:hAnsi="Times New Roman"/>
        </w:rPr>
        <w:t xml:space="preserve"> Estimating whether an individual </w:t>
      </w:r>
      <w:r w:rsidR="00AF1862">
        <w:rPr>
          <w:rFonts w:ascii="Times New Roman" w:hAnsi="Times New Roman"/>
        </w:rPr>
        <w:t>should</w:t>
      </w:r>
      <w:r w:rsidR="00EA20B2">
        <w:rPr>
          <w:rFonts w:ascii="Times New Roman" w:hAnsi="Times New Roman"/>
        </w:rPr>
        <w:t xml:space="preserve"> receive </w:t>
      </w:r>
      <w:r w:rsidR="00E161E1">
        <w:rPr>
          <w:rFonts w:ascii="Times New Roman" w:hAnsi="Times New Roman"/>
        </w:rPr>
        <w:t xml:space="preserve">a loan is </w:t>
      </w:r>
      <w:r w:rsidR="00EA1C76">
        <w:rPr>
          <w:rFonts w:ascii="Times New Roman" w:hAnsi="Times New Roman"/>
        </w:rPr>
        <w:t>uncertain</w:t>
      </w:r>
      <w:r w:rsidR="00E161E1">
        <w:rPr>
          <w:rFonts w:ascii="Times New Roman" w:hAnsi="Times New Roman"/>
        </w:rPr>
        <w:t xml:space="preserve"> as one factor may outweigh others</w:t>
      </w:r>
      <w:r w:rsidR="00EA1C76">
        <w:rPr>
          <w:rFonts w:ascii="Times New Roman" w:hAnsi="Times New Roman"/>
        </w:rPr>
        <w:t xml:space="preserve">, </w:t>
      </w:r>
      <w:r w:rsidR="00AF1862">
        <w:rPr>
          <w:rFonts w:ascii="Times New Roman" w:hAnsi="Times New Roman"/>
        </w:rPr>
        <w:t>for instance a</w:t>
      </w:r>
      <w:r w:rsidR="003B5466">
        <w:rPr>
          <w:rFonts w:ascii="Times New Roman" w:hAnsi="Times New Roman"/>
        </w:rPr>
        <w:t>n applicant with a</w:t>
      </w:r>
      <w:r w:rsidR="00AF1862">
        <w:rPr>
          <w:rFonts w:ascii="Times New Roman" w:hAnsi="Times New Roman"/>
        </w:rPr>
        <w:t xml:space="preserve"> bad credit rating </w:t>
      </w:r>
      <w:r w:rsidR="003B5466">
        <w:rPr>
          <w:rFonts w:ascii="Times New Roman" w:hAnsi="Times New Roman"/>
        </w:rPr>
        <w:t>but high income may get rejected</w:t>
      </w:r>
      <w:r w:rsidR="00890C06">
        <w:rPr>
          <w:rFonts w:ascii="Times New Roman" w:hAnsi="Times New Roman"/>
        </w:rPr>
        <w:t xml:space="preserve"> because the credit rating shows they don’t pay their loans on time.</w:t>
      </w:r>
      <w:r w:rsidR="00FE6577">
        <w:rPr>
          <w:rFonts w:ascii="Times New Roman" w:hAnsi="Times New Roman"/>
        </w:rPr>
        <w:t xml:space="preserve"> Ensuring accurate machine learning models is imperative</w:t>
      </w:r>
      <w:r w:rsidR="007F556E">
        <w:rPr>
          <w:rFonts w:ascii="Times New Roman" w:hAnsi="Times New Roman"/>
        </w:rPr>
        <w:t xml:space="preserve"> for financial integration. Inaccuracies can lead to biased decisions</w:t>
      </w:r>
      <w:r w:rsidR="00A26E8D">
        <w:rPr>
          <w:rFonts w:ascii="Times New Roman" w:hAnsi="Times New Roman"/>
        </w:rPr>
        <w:t>, increasing social inequalities and potential negative effects on the economy.</w:t>
      </w:r>
      <w:r w:rsidR="00D2130D">
        <w:rPr>
          <w:rFonts w:ascii="Times New Roman" w:hAnsi="Times New Roman"/>
        </w:rPr>
        <w:t xml:space="preserve"> Accurate models strengthen risk management</w:t>
      </w:r>
      <w:r w:rsidR="002D4897">
        <w:rPr>
          <w:rFonts w:ascii="Times New Roman" w:hAnsi="Times New Roman"/>
        </w:rPr>
        <w:t xml:space="preserve"> for banks and people looking for loans</w:t>
      </w:r>
      <w:r w:rsidR="00AE4111">
        <w:rPr>
          <w:rFonts w:ascii="Times New Roman" w:hAnsi="Times New Roman"/>
        </w:rPr>
        <w:t xml:space="preserve">; precise assessments increase consumer trust in </w:t>
      </w:r>
      <w:r w:rsidR="0002122C">
        <w:rPr>
          <w:rFonts w:ascii="Times New Roman" w:hAnsi="Times New Roman"/>
        </w:rPr>
        <w:t xml:space="preserve">banks and the lending process. As machine learning is </w:t>
      </w:r>
      <w:r w:rsidR="00742DAD">
        <w:rPr>
          <w:rFonts w:ascii="Times New Roman" w:hAnsi="Times New Roman"/>
        </w:rPr>
        <w:t>shaping the financial landscape</w:t>
      </w:r>
      <w:r w:rsidR="008D7605">
        <w:rPr>
          <w:rFonts w:ascii="Times New Roman" w:hAnsi="Times New Roman"/>
        </w:rPr>
        <w:t xml:space="preserve"> and an increasing number of tasks being automated </w:t>
      </w:r>
      <w:r w:rsidR="003E6B70">
        <w:rPr>
          <w:rFonts w:ascii="Times New Roman" w:hAnsi="Times New Roman"/>
        </w:rPr>
        <w:t>refined machine learning models are integral to upholding ethical lending practices</w:t>
      </w:r>
      <w:r w:rsidR="008F37D7">
        <w:rPr>
          <w:rFonts w:ascii="Times New Roman" w:hAnsi="Times New Roman"/>
        </w:rPr>
        <w:t>.</w:t>
      </w:r>
    </w:p>
    <w:p w14:paraId="6AA4B8F6" w14:textId="1A23D6E0" w:rsidR="0084053E" w:rsidRPr="00D317CB" w:rsidRDefault="0084053E" w:rsidP="0084053E">
      <w:pPr>
        <w:rPr>
          <w:rFonts w:ascii="Times New Roman" w:hAnsi="Times New Roman"/>
        </w:rPr>
      </w:pPr>
    </w:p>
    <w:p w14:paraId="5FEEF428" w14:textId="738514CB" w:rsidR="00D10C6F" w:rsidRPr="00D317CB" w:rsidRDefault="00960979" w:rsidP="00960979">
      <w:pPr>
        <w:pStyle w:val="Heading1"/>
        <w:rPr>
          <w:rFonts w:ascii="Times New Roman" w:hAnsi="Times New Roman"/>
        </w:rPr>
      </w:pPr>
      <w:bookmarkStart w:id="1" w:name="_Toc152813997"/>
      <w:r w:rsidRPr="00D317CB">
        <w:rPr>
          <w:rFonts w:ascii="Times New Roman" w:hAnsi="Times New Roman"/>
        </w:rPr>
        <w:t>Literature Review</w:t>
      </w:r>
      <w:bookmarkEnd w:id="1"/>
    </w:p>
    <w:p w14:paraId="054F0DA8" w14:textId="11F0EF3D" w:rsidR="00C54262" w:rsidRPr="00BD6C0E" w:rsidRDefault="00960979" w:rsidP="00960979">
      <w:pPr>
        <w:rPr>
          <w:rFonts w:ascii="Times New Roman" w:hAnsi="Times New Roman"/>
          <w:noProof/>
        </w:rPr>
      </w:pPr>
      <w:r w:rsidRPr="00D317CB">
        <w:rPr>
          <w:rFonts w:ascii="Times New Roman" w:hAnsi="Times New Roman"/>
        </w:rPr>
        <w:t xml:space="preserve">A literature review was conducted </w:t>
      </w:r>
      <w:proofErr w:type="gramStart"/>
      <w:r w:rsidRPr="00D317CB">
        <w:rPr>
          <w:rFonts w:ascii="Times New Roman" w:hAnsi="Times New Roman"/>
        </w:rPr>
        <w:t>in order to</w:t>
      </w:r>
      <w:proofErr w:type="gramEnd"/>
      <w:r w:rsidRPr="00D317CB">
        <w:rPr>
          <w:rFonts w:ascii="Times New Roman" w:hAnsi="Times New Roman"/>
        </w:rPr>
        <w:t xml:space="preserve"> </w:t>
      </w:r>
      <w:r w:rsidRPr="00F10CDB">
        <w:rPr>
          <w:rFonts w:ascii="Times New Roman" w:hAnsi="Times New Roman"/>
        </w:rPr>
        <w:t xml:space="preserve">compare and determine the best Machine Learning (ML) models for loan eligibility. The Aim to present the ML methods used by researchers to predict an individual’s chance of loan approval. </w:t>
      </w:r>
      <w:r w:rsidR="00170DB0" w:rsidRPr="00F10CDB">
        <w:rPr>
          <w:rFonts w:ascii="Times New Roman" w:hAnsi="Times New Roman"/>
        </w:rPr>
        <w:t xml:space="preserve">According to </w:t>
      </w:r>
      <w:r w:rsidR="00115332" w:rsidRPr="00F10CDB">
        <w:rPr>
          <w:rFonts w:ascii="Times New Roman" w:hAnsi="Times New Roman"/>
          <w:noProof/>
        </w:rPr>
        <w:t>Statistica (2020)</w:t>
      </w:r>
      <w:r w:rsidR="0052135D" w:rsidRPr="00F10CDB">
        <w:rPr>
          <w:rFonts w:ascii="Times New Roman" w:hAnsi="Times New Roman"/>
          <w:noProof/>
        </w:rPr>
        <w:t xml:space="preserve"> machine learning </w:t>
      </w:r>
      <w:r w:rsidR="00D21413" w:rsidRPr="00F10CDB">
        <w:rPr>
          <w:rFonts w:ascii="Times New Roman" w:hAnsi="Times New Roman"/>
          <w:noProof/>
        </w:rPr>
        <w:t xml:space="preserve">was the most commonly used </w:t>
      </w:r>
      <w:r w:rsidR="005D1F0A" w:rsidRPr="00F10CDB">
        <w:rPr>
          <w:rFonts w:ascii="Times New Roman" w:hAnsi="Times New Roman"/>
          <w:noProof/>
        </w:rPr>
        <w:t>AI application by investment banks, with 63%</w:t>
      </w:r>
      <w:r w:rsidR="006B2FE2" w:rsidRPr="00F10CDB">
        <w:rPr>
          <w:rFonts w:ascii="Times New Roman" w:hAnsi="Times New Roman"/>
          <w:noProof/>
        </w:rPr>
        <w:t xml:space="preserve"> reporting </w:t>
      </w:r>
      <w:r w:rsidR="00E36B4A" w:rsidRPr="00F10CDB">
        <w:rPr>
          <w:rFonts w:ascii="Times New Roman" w:hAnsi="Times New Roman"/>
          <w:noProof/>
        </w:rPr>
        <w:t>use.</w:t>
      </w:r>
      <w:r w:rsidR="002A615F" w:rsidRPr="00F10CDB">
        <w:rPr>
          <w:rFonts w:ascii="Times New Roman" w:hAnsi="Times New Roman"/>
          <w:noProof/>
        </w:rPr>
        <w:t xml:space="preserve"> Bensic </w:t>
      </w:r>
      <w:r w:rsidR="008F37D7" w:rsidRPr="00F10CDB">
        <w:rPr>
          <w:rFonts w:ascii="Times New Roman" w:hAnsi="Times New Roman"/>
          <w:noProof/>
        </w:rPr>
        <w:t>(</w:t>
      </w:r>
      <w:r w:rsidR="002A615F" w:rsidRPr="00F10CDB">
        <w:rPr>
          <w:rFonts w:ascii="Times New Roman" w:hAnsi="Times New Roman"/>
          <w:noProof/>
        </w:rPr>
        <w:t>2005)</w:t>
      </w:r>
      <w:r w:rsidR="008F37D7" w:rsidRPr="00F10CDB">
        <w:rPr>
          <w:rFonts w:ascii="Times New Roman" w:hAnsi="Times New Roman"/>
          <w:noProof/>
        </w:rPr>
        <w:t>,</w:t>
      </w:r>
      <w:r w:rsidR="008F37D7">
        <w:rPr>
          <w:rFonts w:ascii="Times New Roman" w:hAnsi="Times New Roman"/>
          <w:noProof/>
          <w:color w:val="FF0000"/>
        </w:rPr>
        <w:t xml:space="preserve"> </w:t>
      </w:r>
      <w:r w:rsidR="001143F2" w:rsidRPr="00F10CDB">
        <w:rPr>
          <w:rFonts w:ascii="Times New Roman" w:hAnsi="Times New Roman"/>
          <w:noProof/>
        </w:rPr>
        <w:lastRenderedPageBreak/>
        <w:t>investigated small business lending</w:t>
      </w:r>
      <w:r w:rsidR="001C7856" w:rsidRPr="00F10CDB">
        <w:rPr>
          <w:rFonts w:ascii="Times New Roman" w:hAnsi="Times New Roman"/>
          <w:noProof/>
        </w:rPr>
        <w:t>, however they used a relativly small dataset</w:t>
      </w:r>
      <w:r w:rsidR="00CB4014" w:rsidRPr="00F10CDB">
        <w:rPr>
          <w:rFonts w:ascii="Times New Roman" w:hAnsi="Times New Roman"/>
          <w:noProof/>
        </w:rPr>
        <w:t xml:space="preserve"> of only 160 applicants</w:t>
      </w:r>
      <w:r w:rsidR="00A91CF2" w:rsidRPr="00F10CDB">
        <w:rPr>
          <w:rFonts w:ascii="Times New Roman" w:hAnsi="Times New Roman"/>
          <w:noProof/>
        </w:rPr>
        <w:t xml:space="preserve">. </w:t>
      </w:r>
      <w:r w:rsidR="00880696" w:rsidRPr="00F10CDB">
        <w:rPr>
          <w:rFonts w:ascii="Times New Roman" w:hAnsi="Times New Roman"/>
          <w:noProof/>
        </w:rPr>
        <w:t>They used supervised learning with an un</w:t>
      </w:r>
      <w:r w:rsidR="00D603CB" w:rsidRPr="00F10CDB">
        <w:rPr>
          <w:rFonts w:ascii="Times New Roman" w:hAnsi="Times New Roman"/>
          <w:noProof/>
        </w:rPr>
        <w:t>s</w:t>
      </w:r>
      <w:r w:rsidR="00880696" w:rsidRPr="00F10CDB">
        <w:rPr>
          <w:rFonts w:ascii="Times New Roman" w:hAnsi="Times New Roman"/>
          <w:noProof/>
        </w:rPr>
        <w:t xml:space="preserve">upervised kernel </w:t>
      </w:r>
      <w:r w:rsidR="0025284C" w:rsidRPr="00F10CDB">
        <w:rPr>
          <w:rFonts w:ascii="Times New Roman" w:hAnsi="Times New Roman"/>
          <w:noProof/>
        </w:rPr>
        <w:t>in the hidden layer</w:t>
      </w:r>
      <w:r w:rsidR="00572CC2" w:rsidRPr="00F10CDB">
        <w:rPr>
          <w:rFonts w:ascii="Times New Roman" w:hAnsi="Times New Roman"/>
          <w:noProof/>
        </w:rPr>
        <w:t xml:space="preserve"> and back proporgation</w:t>
      </w:r>
      <w:r w:rsidR="0025284C" w:rsidRPr="00F10CDB">
        <w:rPr>
          <w:rFonts w:ascii="Times New Roman" w:hAnsi="Times New Roman"/>
          <w:noProof/>
        </w:rPr>
        <w:t>.</w:t>
      </w:r>
      <w:r w:rsidR="00C124A7" w:rsidRPr="00F10CDB">
        <w:rPr>
          <w:rFonts w:ascii="Times New Roman" w:hAnsi="Times New Roman"/>
          <w:noProof/>
        </w:rPr>
        <w:t xml:space="preserve"> </w:t>
      </w:r>
      <w:r w:rsidR="00572CC2" w:rsidRPr="00F10CDB">
        <w:rPr>
          <w:rFonts w:ascii="Times New Roman" w:hAnsi="Times New Roman"/>
          <w:noProof/>
        </w:rPr>
        <w:t>Their neural network</w:t>
      </w:r>
      <w:r w:rsidR="001F0086" w:rsidRPr="00F10CDB">
        <w:rPr>
          <w:rFonts w:ascii="Times New Roman" w:hAnsi="Times New Roman"/>
          <w:noProof/>
        </w:rPr>
        <w:t xml:space="preserve"> had a score of 7</w:t>
      </w:r>
      <w:r w:rsidR="00255651" w:rsidRPr="00F10CDB">
        <w:rPr>
          <w:rFonts w:ascii="Times New Roman" w:hAnsi="Times New Roman"/>
          <w:noProof/>
        </w:rPr>
        <w:t>7.37</w:t>
      </w:r>
      <w:r w:rsidR="00AC313B" w:rsidRPr="00F10CDB">
        <w:rPr>
          <w:rFonts w:ascii="Times New Roman" w:hAnsi="Times New Roman"/>
          <w:noProof/>
        </w:rPr>
        <w:t xml:space="preserve">, correctly </w:t>
      </w:r>
      <w:r w:rsidR="0072490C" w:rsidRPr="00F10CDB">
        <w:rPr>
          <w:rFonts w:ascii="Times New Roman" w:hAnsi="Times New Roman"/>
          <w:noProof/>
        </w:rPr>
        <w:t xml:space="preserve"> classifying 84.62% of the data</w:t>
      </w:r>
      <w:r w:rsidR="00027B19" w:rsidRPr="00F10CDB">
        <w:rPr>
          <w:rFonts w:ascii="Times New Roman" w:hAnsi="Times New Roman"/>
          <w:noProof/>
        </w:rPr>
        <w:t xml:space="preserve"> with an error rate of 15.38%. </w:t>
      </w:r>
      <w:r w:rsidR="00C124A7" w:rsidRPr="00F10CDB">
        <w:rPr>
          <w:rFonts w:ascii="Times New Roman" w:hAnsi="Times New Roman"/>
          <w:noProof/>
        </w:rPr>
        <w:t xml:space="preserve">In B. Aditya’s </w:t>
      </w:r>
      <w:r w:rsidR="002E7549" w:rsidRPr="00F10CDB">
        <w:rPr>
          <w:rFonts w:ascii="Times New Roman" w:hAnsi="Times New Roman"/>
          <w:noProof/>
        </w:rPr>
        <w:t>(</w:t>
      </w:r>
      <w:r w:rsidR="00C124A7" w:rsidRPr="00F10CDB">
        <w:rPr>
          <w:rFonts w:ascii="Times New Roman" w:hAnsi="Times New Roman"/>
          <w:noProof/>
        </w:rPr>
        <w:t>2022)</w:t>
      </w:r>
      <w:r w:rsidR="002E7549" w:rsidRPr="00F10CDB">
        <w:rPr>
          <w:rFonts w:ascii="Times New Roman" w:hAnsi="Times New Roman"/>
          <w:noProof/>
        </w:rPr>
        <w:t xml:space="preserve"> paper a 77.27% accuracy was found f</w:t>
      </w:r>
      <w:r w:rsidR="006B5E3B" w:rsidRPr="00F10CDB">
        <w:rPr>
          <w:rFonts w:ascii="Times New Roman" w:hAnsi="Times New Roman"/>
          <w:noProof/>
        </w:rPr>
        <w:t>or</w:t>
      </w:r>
      <w:r w:rsidR="002E7549" w:rsidRPr="00F10CDB">
        <w:rPr>
          <w:rFonts w:ascii="Times New Roman" w:hAnsi="Times New Roman"/>
          <w:noProof/>
        </w:rPr>
        <w:t xml:space="preserve"> logistic regression </w:t>
      </w:r>
      <w:r w:rsidR="006B5E3B" w:rsidRPr="00F10CDB">
        <w:rPr>
          <w:rFonts w:ascii="Times New Roman" w:hAnsi="Times New Roman"/>
          <w:noProof/>
        </w:rPr>
        <w:t xml:space="preserve">in </w:t>
      </w:r>
      <w:r w:rsidR="00EA0851" w:rsidRPr="00F10CDB">
        <w:rPr>
          <w:rFonts w:ascii="Times New Roman" w:hAnsi="Times New Roman"/>
          <w:noProof/>
        </w:rPr>
        <w:t xml:space="preserve">predicting </w:t>
      </w:r>
      <w:r w:rsidR="00414F26" w:rsidRPr="00F10CDB">
        <w:rPr>
          <w:rFonts w:ascii="Times New Roman" w:hAnsi="Times New Roman"/>
          <w:noProof/>
        </w:rPr>
        <w:t>loan eligability</w:t>
      </w:r>
      <w:r w:rsidR="0004517F" w:rsidRPr="00F10CDB">
        <w:rPr>
          <w:rFonts w:ascii="Times New Roman" w:hAnsi="Times New Roman"/>
          <w:noProof/>
        </w:rPr>
        <w:t>, whereas the KNN</w:t>
      </w:r>
      <w:r w:rsidR="003258F7" w:rsidRPr="00F10CDB">
        <w:rPr>
          <w:rFonts w:ascii="Times New Roman" w:hAnsi="Times New Roman"/>
          <w:noProof/>
        </w:rPr>
        <w:t xml:space="preserve"> methodology only resulted in a 72.27% accuracy</w:t>
      </w:r>
      <w:r w:rsidR="00CD299F" w:rsidRPr="00F10CDB">
        <w:rPr>
          <w:rFonts w:ascii="Times New Roman" w:hAnsi="Times New Roman"/>
          <w:noProof/>
        </w:rPr>
        <w:t xml:space="preserve"> on their data set</w:t>
      </w:r>
      <w:r w:rsidR="003258F7" w:rsidRPr="00F10CDB">
        <w:rPr>
          <w:rFonts w:ascii="Times New Roman" w:hAnsi="Times New Roman"/>
          <w:noProof/>
        </w:rPr>
        <w:t>.</w:t>
      </w:r>
      <w:r w:rsidR="00E76C5D" w:rsidRPr="00F10CDB">
        <w:rPr>
          <w:rFonts w:ascii="Times New Roman" w:hAnsi="Times New Roman"/>
          <w:noProof/>
        </w:rPr>
        <w:t xml:space="preserve"> </w:t>
      </w:r>
      <w:r w:rsidR="009E3FFB" w:rsidRPr="00F10CDB">
        <w:rPr>
          <w:rFonts w:ascii="Times New Roman" w:hAnsi="Times New Roman"/>
          <w:noProof/>
        </w:rPr>
        <w:t>A difference of 5% may not seem like much</w:t>
      </w:r>
      <w:r w:rsidR="007A0490" w:rsidRPr="00F10CDB">
        <w:rPr>
          <w:rFonts w:ascii="Times New Roman" w:hAnsi="Times New Roman"/>
          <w:noProof/>
        </w:rPr>
        <w:t xml:space="preserve">, but in the finance sector can be </w:t>
      </w:r>
      <w:r w:rsidR="006B5E56" w:rsidRPr="00F10CDB">
        <w:rPr>
          <w:rFonts w:ascii="Times New Roman" w:hAnsi="Times New Roman"/>
          <w:noProof/>
        </w:rPr>
        <w:t>a</w:t>
      </w:r>
      <w:r w:rsidR="007A0490" w:rsidRPr="00F10CDB">
        <w:rPr>
          <w:rFonts w:ascii="Times New Roman" w:hAnsi="Times New Roman"/>
          <w:noProof/>
        </w:rPr>
        <w:t xml:space="preserve"> difference of millions of dollars</w:t>
      </w:r>
      <w:r w:rsidR="00E53557" w:rsidRPr="00F10CDB">
        <w:rPr>
          <w:rFonts w:ascii="Times New Roman" w:hAnsi="Times New Roman"/>
          <w:noProof/>
        </w:rPr>
        <w:t xml:space="preserve">. </w:t>
      </w:r>
      <w:r w:rsidR="00D13EC3" w:rsidRPr="00F10CDB">
        <w:rPr>
          <w:rFonts w:ascii="Times New Roman" w:hAnsi="Times New Roman"/>
          <w:noProof/>
        </w:rPr>
        <w:t xml:space="preserve"> Baesens</w:t>
      </w:r>
      <w:r w:rsidR="00ED200D" w:rsidRPr="00F10CDB">
        <w:rPr>
          <w:rFonts w:ascii="Times New Roman" w:hAnsi="Times New Roman"/>
          <w:noProof/>
        </w:rPr>
        <w:t xml:space="preserve"> (</w:t>
      </w:r>
      <w:r w:rsidR="00D13EC3" w:rsidRPr="00F10CDB">
        <w:rPr>
          <w:rFonts w:ascii="Times New Roman" w:hAnsi="Times New Roman"/>
          <w:noProof/>
        </w:rPr>
        <w:t>2005</w:t>
      </w:r>
      <w:r w:rsidR="00ED200D" w:rsidRPr="00F10CDB">
        <w:rPr>
          <w:rFonts w:ascii="Times New Roman" w:hAnsi="Times New Roman"/>
          <w:noProof/>
        </w:rPr>
        <w:t>)</w:t>
      </w:r>
      <w:r w:rsidR="000432E9" w:rsidRPr="00F10CDB">
        <w:rPr>
          <w:rFonts w:ascii="Times New Roman" w:hAnsi="Times New Roman"/>
          <w:noProof/>
        </w:rPr>
        <w:t xml:space="preserve"> </w:t>
      </w:r>
      <w:r w:rsidR="00ED200D" w:rsidRPr="00F10CDB">
        <w:rPr>
          <w:rFonts w:ascii="Times New Roman" w:hAnsi="Times New Roman"/>
          <w:noProof/>
        </w:rPr>
        <w:t xml:space="preserve"> investigated the use of </w:t>
      </w:r>
      <w:r w:rsidR="00416697" w:rsidRPr="00F10CDB">
        <w:rPr>
          <w:rFonts w:ascii="Times New Roman" w:hAnsi="Times New Roman"/>
          <w:noProof/>
        </w:rPr>
        <w:t>neural networking for personal loan eligibility</w:t>
      </w:r>
      <w:r w:rsidR="009A5DA6" w:rsidRPr="00F10CDB">
        <w:rPr>
          <w:rFonts w:ascii="Times New Roman" w:hAnsi="Times New Roman"/>
          <w:noProof/>
        </w:rPr>
        <w:t xml:space="preserve"> </w:t>
      </w:r>
      <w:r w:rsidR="00FA47C7" w:rsidRPr="00F10CDB">
        <w:rPr>
          <w:rFonts w:ascii="Times New Roman" w:hAnsi="Times New Roman"/>
          <w:noProof/>
        </w:rPr>
        <w:t>using data from a UK financial</w:t>
      </w:r>
      <w:r w:rsidR="00490FF9" w:rsidRPr="00F10CDB">
        <w:rPr>
          <w:rFonts w:ascii="Times New Roman" w:hAnsi="Times New Roman"/>
          <w:noProof/>
        </w:rPr>
        <w:t xml:space="preserve"> institution in order to predict which customers are more likely to default. </w:t>
      </w:r>
      <w:r w:rsidR="00B94132" w:rsidRPr="00F10CDB">
        <w:rPr>
          <w:rFonts w:ascii="Times New Roman" w:hAnsi="Times New Roman"/>
          <w:noProof/>
        </w:rPr>
        <w:t>However in their s</w:t>
      </w:r>
      <w:r w:rsidR="00B821EE" w:rsidRPr="00F10CDB">
        <w:rPr>
          <w:rFonts w:ascii="Times New Roman" w:hAnsi="Times New Roman"/>
          <w:noProof/>
        </w:rPr>
        <w:t>ubset data of 15,000 observations there were gaps in data which they filled in with the mean value for continuous variables</w:t>
      </w:r>
      <w:r w:rsidR="00A405AC" w:rsidRPr="00F10CDB">
        <w:rPr>
          <w:rFonts w:ascii="Times New Roman" w:hAnsi="Times New Roman"/>
          <w:noProof/>
        </w:rPr>
        <w:t>, they do not specify how many</w:t>
      </w:r>
      <w:r w:rsidR="00F21C6D" w:rsidRPr="00F10CDB">
        <w:rPr>
          <w:rFonts w:ascii="Times New Roman" w:hAnsi="Times New Roman"/>
          <w:noProof/>
        </w:rPr>
        <w:t xml:space="preserve"> values were inputted this way</w:t>
      </w:r>
      <w:r w:rsidR="00E32F97" w:rsidRPr="00F10CDB">
        <w:rPr>
          <w:rFonts w:ascii="Times New Roman" w:hAnsi="Times New Roman"/>
          <w:noProof/>
        </w:rPr>
        <w:t xml:space="preserve">. This will have smoothed their data even just slightly leading to potentially </w:t>
      </w:r>
      <w:r w:rsidR="00035E5C" w:rsidRPr="00F10CDB">
        <w:rPr>
          <w:rFonts w:ascii="Times New Roman" w:hAnsi="Times New Roman"/>
          <w:noProof/>
        </w:rPr>
        <w:t>skewed results.</w:t>
      </w:r>
      <w:r w:rsidR="00753E5F" w:rsidRPr="00F10CDB">
        <w:rPr>
          <w:rFonts w:ascii="Times New Roman" w:hAnsi="Times New Roman"/>
          <w:noProof/>
        </w:rPr>
        <w:t xml:space="preserve"> Their results showed the</w:t>
      </w:r>
      <w:r w:rsidR="00832C2D" w:rsidRPr="00F10CDB">
        <w:rPr>
          <w:rFonts w:ascii="Times New Roman" w:hAnsi="Times New Roman"/>
          <w:noProof/>
        </w:rPr>
        <w:t>ir logistic regression classifier had an accuracy of 69.08% and</w:t>
      </w:r>
      <w:r w:rsidR="004015FF" w:rsidRPr="00F10CDB">
        <w:rPr>
          <w:rFonts w:ascii="Times New Roman" w:hAnsi="Times New Roman"/>
          <w:noProof/>
        </w:rPr>
        <w:t xml:space="preserve"> the neural network had an accuracy of 70.36%</w:t>
      </w:r>
      <w:r w:rsidR="00C54262" w:rsidRPr="00F10CDB">
        <w:rPr>
          <w:rFonts w:ascii="Times New Roman" w:hAnsi="Times New Roman"/>
          <w:noProof/>
        </w:rPr>
        <w:t>. With only a 1.28% difference</w:t>
      </w:r>
      <w:r w:rsidR="00CB7B5A" w:rsidRPr="00F10CDB">
        <w:rPr>
          <w:rFonts w:ascii="Times New Roman" w:hAnsi="Times New Roman"/>
          <w:noProof/>
        </w:rPr>
        <w:t xml:space="preserve"> the potentially skewed data could have effected this.</w:t>
      </w:r>
      <w:r w:rsidR="00E95BA7" w:rsidRPr="00F10CDB">
        <w:rPr>
          <w:rFonts w:ascii="Times New Roman" w:hAnsi="Times New Roman"/>
          <w:noProof/>
        </w:rPr>
        <w:t xml:space="preserve"> As B.</w:t>
      </w:r>
      <w:r w:rsidR="00460B8C" w:rsidRPr="00F10CDB">
        <w:rPr>
          <w:rFonts w:ascii="Times New Roman" w:hAnsi="Times New Roman"/>
          <w:noProof/>
        </w:rPr>
        <w:t>Aditya (2022)</w:t>
      </w:r>
      <w:r w:rsidR="00BB55E2" w:rsidRPr="00F10CDB">
        <w:rPr>
          <w:rFonts w:ascii="Times New Roman" w:hAnsi="Times New Roman"/>
          <w:noProof/>
        </w:rPr>
        <w:t xml:space="preserve"> found logistic regression to be the most effective when compared to KNN</w:t>
      </w:r>
      <w:r w:rsidR="00F40266" w:rsidRPr="00F10CDB">
        <w:rPr>
          <w:rFonts w:ascii="Times New Roman" w:hAnsi="Times New Roman"/>
          <w:noProof/>
        </w:rPr>
        <w:t xml:space="preserve"> and Baesens (2005) paper concluded neural networks to</w:t>
      </w:r>
      <w:r w:rsidR="00F40266" w:rsidRPr="00BD6C0E">
        <w:rPr>
          <w:rFonts w:ascii="Times New Roman" w:hAnsi="Times New Roman"/>
          <w:noProof/>
        </w:rPr>
        <w:t xml:space="preserve"> be most accurate</w:t>
      </w:r>
      <w:r w:rsidR="0052629F" w:rsidRPr="00BD6C0E">
        <w:rPr>
          <w:rFonts w:ascii="Times New Roman" w:hAnsi="Times New Roman"/>
          <w:noProof/>
        </w:rPr>
        <w:t>, all three will be investigated and comapred.</w:t>
      </w:r>
      <w:r w:rsidR="00D61E6A" w:rsidRPr="00BD6C0E">
        <w:rPr>
          <w:rFonts w:ascii="Times New Roman" w:hAnsi="Times New Roman"/>
          <w:noProof/>
        </w:rPr>
        <w:t xml:space="preserve"> How do all of these comapare to a </w:t>
      </w:r>
      <w:r w:rsidR="0013451E" w:rsidRPr="00BD6C0E">
        <w:rPr>
          <w:rFonts w:ascii="Times New Roman" w:hAnsi="Times New Roman"/>
          <w:noProof/>
        </w:rPr>
        <w:t xml:space="preserve">more classic type of machine learning such as linear regression? </w:t>
      </w:r>
      <w:r w:rsidR="00F32396" w:rsidRPr="00BD6C0E">
        <w:rPr>
          <w:rFonts w:ascii="Times New Roman" w:hAnsi="Times New Roman"/>
          <w:noProof/>
        </w:rPr>
        <w:t>The Linear regression model serves as a robust tool</w:t>
      </w:r>
      <w:r w:rsidR="000C2A76" w:rsidRPr="00BD6C0E">
        <w:rPr>
          <w:rFonts w:ascii="Times New Roman" w:hAnsi="Times New Roman"/>
          <w:noProof/>
        </w:rPr>
        <w:t xml:space="preserve"> for organising data analysis. It enables the examination of</w:t>
      </w:r>
      <w:r w:rsidR="00E40737" w:rsidRPr="00BD6C0E">
        <w:rPr>
          <w:rFonts w:ascii="Times New Roman" w:hAnsi="Times New Roman"/>
          <w:noProof/>
        </w:rPr>
        <w:t xml:space="preserve"> two variables exhibit a linear relationship and allows for the cal</w:t>
      </w:r>
      <w:r w:rsidR="00E67812" w:rsidRPr="00BD6C0E">
        <w:rPr>
          <w:rFonts w:ascii="Times New Roman" w:hAnsi="Times New Roman"/>
          <w:noProof/>
        </w:rPr>
        <w:t>culation of degree of strength of that linear relationship.</w:t>
      </w:r>
    </w:p>
    <w:p w14:paraId="43311478" w14:textId="77777777" w:rsidR="00911D4C" w:rsidRPr="00D317CB" w:rsidRDefault="00911D4C" w:rsidP="00960979">
      <w:pPr>
        <w:rPr>
          <w:rFonts w:ascii="Times New Roman" w:hAnsi="Times New Roman"/>
        </w:rPr>
      </w:pPr>
    </w:p>
    <w:p w14:paraId="59AED61D" w14:textId="49BAF15C" w:rsidR="00CF2AB0" w:rsidRPr="00D317CB" w:rsidRDefault="007D1886" w:rsidP="006804F9">
      <w:pPr>
        <w:pStyle w:val="Heading1"/>
        <w:rPr>
          <w:rFonts w:ascii="Times New Roman" w:hAnsi="Times New Roman"/>
        </w:rPr>
      </w:pPr>
      <w:bookmarkStart w:id="2" w:name="_Toc152813998"/>
      <w:r w:rsidRPr="00D317CB">
        <w:rPr>
          <w:rFonts w:ascii="Times New Roman" w:hAnsi="Times New Roman"/>
        </w:rPr>
        <w:t>Methodology</w:t>
      </w:r>
      <w:bookmarkEnd w:id="2"/>
    </w:p>
    <w:p w14:paraId="1D543B67" w14:textId="44579261" w:rsidR="006804F9" w:rsidRPr="00D317CB" w:rsidRDefault="006804F9" w:rsidP="006804F9">
      <w:pPr>
        <w:pStyle w:val="Heading2"/>
        <w:rPr>
          <w:rFonts w:ascii="Times New Roman" w:hAnsi="Times New Roman"/>
        </w:rPr>
      </w:pPr>
      <w:bookmarkStart w:id="3" w:name="_Toc152813999"/>
      <w:r w:rsidRPr="00D317CB">
        <w:rPr>
          <w:rFonts w:ascii="Times New Roman" w:hAnsi="Times New Roman"/>
        </w:rPr>
        <w:t>Dataset</w:t>
      </w:r>
      <w:bookmarkEnd w:id="3"/>
    </w:p>
    <w:p w14:paraId="424ACABA" w14:textId="46E2CB73" w:rsidR="006804F9" w:rsidRPr="00D317CB" w:rsidRDefault="00BB550F" w:rsidP="006804F9">
      <w:pPr>
        <w:rPr>
          <w:rFonts w:ascii="Times New Roman" w:hAnsi="Times New Roman"/>
        </w:rPr>
      </w:pPr>
      <w:r w:rsidRPr="00D317CB">
        <w:rPr>
          <w:rFonts w:ascii="Times New Roman" w:hAnsi="Times New Roman"/>
          <w:color w:val="222222"/>
          <w:shd w:val="clear" w:color="auto" w:fill="FFFFFF"/>
        </w:rPr>
        <w:t xml:space="preserve">This investigation was done using </w:t>
      </w:r>
      <w:proofErr w:type="spellStart"/>
      <w:r w:rsidRPr="00D317CB">
        <w:rPr>
          <w:rFonts w:ascii="Times New Roman" w:hAnsi="Times New Roman"/>
          <w:color w:val="222222"/>
          <w:shd w:val="clear" w:color="auto" w:fill="FFFFFF"/>
        </w:rPr>
        <w:t>Jupyter</w:t>
      </w:r>
      <w:proofErr w:type="spellEnd"/>
      <w:r w:rsidRPr="00D317CB">
        <w:rPr>
          <w:rFonts w:ascii="Times New Roman" w:hAnsi="Times New Roman"/>
          <w:color w:val="222222"/>
          <w:shd w:val="clear" w:color="auto" w:fill="FFFFFF"/>
        </w:rPr>
        <w:t xml:space="preserve"> Notebook with data from</w:t>
      </w:r>
      <w:r w:rsidRPr="00D317CB">
        <w:rPr>
          <w:rFonts w:ascii="Times New Roman" w:hAnsi="Times New Roman"/>
          <w:color w:val="222222"/>
        </w:rPr>
        <w:br/>
      </w:r>
      <w:proofErr w:type="spellStart"/>
      <w:r w:rsidRPr="00392DB2">
        <w:rPr>
          <w:rFonts w:ascii="Courier New" w:hAnsi="Courier New" w:cs="Courier New"/>
          <w:color w:val="222222"/>
          <w:shd w:val="clear" w:color="auto" w:fill="FFFFFF"/>
        </w:rPr>
        <w:t>Bank_Personal_Loan</w:t>
      </w:r>
      <w:proofErr w:type="spellEnd"/>
      <w:r w:rsidRPr="00392DB2">
        <w:rPr>
          <w:rFonts w:ascii="Courier New" w:hAnsi="Courier New" w:cs="Courier New"/>
          <w:color w:val="222222"/>
          <w:shd w:val="clear" w:color="auto" w:fill="FFFFFF"/>
        </w:rPr>
        <w:t xml:space="preserve"> </w:t>
      </w:r>
      <w:r w:rsidRPr="00D317CB">
        <w:rPr>
          <w:rFonts w:ascii="Times New Roman" w:hAnsi="Times New Roman"/>
          <w:color w:val="222222"/>
          <w:shd w:val="clear" w:color="auto" w:fill="FFFFFF"/>
        </w:rPr>
        <w:t xml:space="preserve">on </w:t>
      </w:r>
      <w:proofErr w:type="gramStart"/>
      <w:r w:rsidRPr="00D317CB">
        <w:rPr>
          <w:rFonts w:ascii="Times New Roman" w:hAnsi="Times New Roman"/>
          <w:color w:val="222222"/>
          <w:shd w:val="clear" w:color="auto" w:fill="FFFFFF"/>
        </w:rPr>
        <w:t>Kaggle</w:t>
      </w:r>
      <w:r w:rsidR="00672648"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="00672648">
        <w:rPr>
          <w:rFonts w:ascii="Times New Roman" w:hAnsi="Times New Roman"/>
          <w:noProof/>
          <w:color w:val="222222"/>
          <w:shd w:val="clear" w:color="auto" w:fill="FFFFFF"/>
        </w:rPr>
        <w:t xml:space="preserve"> </w:t>
      </w:r>
      <w:r w:rsidR="00672648" w:rsidRPr="00672648">
        <w:rPr>
          <w:rFonts w:ascii="Times New Roman" w:hAnsi="Times New Roman"/>
          <w:noProof/>
          <w:color w:val="222222"/>
          <w:shd w:val="clear" w:color="auto" w:fill="FFFFFF"/>
        </w:rPr>
        <w:t>(</w:t>
      </w:r>
      <w:proofErr w:type="gramEnd"/>
      <w:r w:rsidR="00672648" w:rsidRPr="00672648">
        <w:rPr>
          <w:rFonts w:ascii="Times New Roman" w:hAnsi="Times New Roman"/>
          <w:noProof/>
          <w:color w:val="222222"/>
          <w:shd w:val="clear" w:color="auto" w:fill="FFFFFF"/>
        </w:rPr>
        <w:t>Tofighizavareh)</w:t>
      </w:r>
      <w:r w:rsidRPr="00D317CB">
        <w:rPr>
          <w:rFonts w:ascii="Times New Roman" w:hAnsi="Times New Roman"/>
          <w:color w:val="222222"/>
          <w:shd w:val="clear" w:color="auto" w:fill="FFFFFF"/>
        </w:rPr>
        <w:t>. The dataset consisted of 14 columns and</w:t>
      </w:r>
      <w:r w:rsidRPr="00D317CB">
        <w:rPr>
          <w:rFonts w:ascii="Times New Roman" w:hAnsi="Times New Roman"/>
          <w:color w:val="222222"/>
        </w:rPr>
        <w:br/>
      </w:r>
      <w:r w:rsidRPr="00D317CB">
        <w:rPr>
          <w:rFonts w:ascii="Times New Roman" w:hAnsi="Times New Roman"/>
          <w:color w:val="222222"/>
          <w:shd w:val="clear" w:color="auto" w:fill="FFFFFF"/>
        </w:rPr>
        <w:t>5000 rows and is summarised as such: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2DB2" w:rsidRPr="0029420E" w14:paraId="41272F7A" w14:textId="77777777" w:rsidTr="0029420E">
        <w:tc>
          <w:tcPr>
            <w:tcW w:w="3005" w:type="dxa"/>
            <w:shd w:val="clear" w:color="auto" w:fill="auto"/>
          </w:tcPr>
          <w:p w14:paraId="312FC951" w14:textId="195521A9" w:rsidR="006804F9" w:rsidRPr="0029420E" w:rsidRDefault="002D3767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Variable Name</w:t>
            </w:r>
          </w:p>
        </w:tc>
        <w:tc>
          <w:tcPr>
            <w:tcW w:w="3005" w:type="dxa"/>
            <w:shd w:val="clear" w:color="auto" w:fill="auto"/>
          </w:tcPr>
          <w:p w14:paraId="114B002C" w14:textId="31217D10" w:rsidR="006804F9" w:rsidRPr="0029420E" w:rsidRDefault="002D3767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Description</w:t>
            </w:r>
          </w:p>
        </w:tc>
        <w:tc>
          <w:tcPr>
            <w:tcW w:w="3006" w:type="dxa"/>
            <w:shd w:val="clear" w:color="auto" w:fill="auto"/>
          </w:tcPr>
          <w:p w14:paraId="05524B80" w14:textId="066D8B6B" w:rsidR="006804F9" w:rsidRPr="0029420E" w:rsidRDefault="002D3767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Data Type</w:t>
            </w:r>
          </w:p>
        </w:tc>
      </w:tr>
      <w:tr w:rsidR="00392DB2" w:rsidRPr="0029420E" w14:paraId="673A65C1" w14:textId="77777777" w:rsidTr="0029420E">
        <w:tc>
          <w:tcPr>
            <w:tcW w:w="3005" w:type="dxa"/>
            <w:shd w:val="clear" w:color="auto" w:fill="auto"/>
          </w:tcPr>
          <w:p w14:paraId="17551F78" w14:textId="72A98C28" w:rsidR="006804F9" w:rsidRPr="0029420E" w:rsidRDefault="00B54A99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ID</w:t>
            </w:r>
          </w:p>
        </w:tc>
        <w:tc>
          <w:tcPr>
            <w:tcW w:w="3005" w:type="dxa"/>
            <w:shd w:val="clear" w:color="auto" w:fill="auto"/>
          </w:tcPr>
          <w:p w14:paraId="37A50CF8" w14:textId="17C57C88" w:rsidR="006804F9" w:rsidRPr="0029420E" w:rsidRDefault="00436C4A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Numerical identification of individual</w:t>
            </w:r>
          </w:p>
        </w:tc>
        <w:tc>
          <w:tcPr>
            <w:tcW w:w="3006" w:type="dxa"/>
            <w:shd w:val="clear" w:color="auto" w:fill="auto"/>
          </w:tcPr>
          <w:p w14:paraId="51EF5FC8" w14:textId="33B6B4EC" w:rsidR="006804F9" w:rsidRPr="0029420E" w:rsidRDefault="009C601C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Numeric</w:t>
            </w:r>
          </w:p>
        </w:tc>
      </w:tr>
      <w:tr w:rsidR="00392DB2" w:rsidRPr="0029420E" w14:paraId="5510C374" w14:textId="77777777" w:rsidTr="0029420E">
        <w:tc>
          <w:tcPr>
            <w:tcW w:w="3005" w:type="dxa"/>
            <w:shd w:val="clear" w:color="auto" w:fill="auto"/>
          </w:tcPr>
          <w:p w14:paraId="465E7EBF" w14:textId="3160CDEC" w:rsidR="006804F9" w:rsidRPr="0029420E" w:rsidRDefault="009C601C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Age</w:t>
            </w:r>
          </w:p>
        </w:tc>
        <w:tc>
          <w:tcPr>
            <w:tcW w:w="3005" w:type="dxa"/>
            <w:shd w:val="clear" w:color="auto" w:fill="auto"/>
          </w:tcPr>
          <w:p w14:paraId="323132DD" w14:textId="161B7D25" w:rsidR="006804F9" w:rsidRPr="0029420E" w:rsidRDefault="009C601C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Age of individual</w:t>
            </w:r>
          </w:p>
        </w:tc>
        <w:tc>
          <w:tcPr>
            <w:tcW w:w="3006" w:type="dxa"/>
            <w:shd w:val="clear" w:color="auto" w:fill="auto"/>
          </w:tcPr>
          <w:p w14:paraId="24791B15" w14:textId="4B7FFA72" w:rsidR="006804F9" w:rsidRPr="0029420E" w:rsidRDefault="003909CC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Numeric</w:t>
            </w:r>
          </w:p>
        </w:tc>
      </w:tr>
      <w:tr w:rsidR="00392DB2" w:rsidRPr="0029420E" w14:paraId="52C93B2A" w14:textId="77777777" w:rsidTr="0029420E">
        <w:tc>
          <w:tcPr>
            <w:tcW w:w="3005" w:type="dxa"/>
            <w:shd w:val="clear" w:color="auto" w:fill="auto"/>
          </w:tcPr>
          <w:p w14:paraId="7F271646" w14:textId="1197053A" w:rsidR="006804F9" w:rsidRPr="0029420E" w:rsidRDefault="003909CC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Experience</w:t>
            </w:r>
          </w:p>
        </w:tc>
        <w:tc>
          <w:tcPr>
            <w:tcW w:w="3005" w:type="dxa"/>
            <w:shd w:val="clear" w:color="auto" w:fill="auto"/>
          </w:tcPr>
          <w:p w14:paraId="198E732B" w14:textId="049549B6" w:rsidR="006804F9" w:rsidRPr="0029420E" w:rsidRDefault="003909CC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Years of professional experience</w:t>
            </w:r>
          </w:p>
        </w:tc>
        <w:tc>
          <w:tcPr>
            <w:tcW w:w="3006" w:type="dxa"/>
            <w:shd w:val="clear" w:color="auto" w:fill="auto"/>
          </w:tcPr>
          <w:p w14:paraId="08E4F64A" w14:textId="56D51F74" w:rsidR="006804F9" w:rsidRPr="0029420E" w:rsidRDefault="000C40D9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Categorical</w:t>
            </w:r>
          </w:p>
        </w:tc>
      </w:tr>
      <w:tr w:rsidR="00392DB2" w:rsidRPr="0029420E" w14:paraId="7EFE6F6C" w14:textId="77777777" w:rsidTr="0029420E">
        <w:tc>
          <w:tcPr>
            <w:tcW w:w="3005" w:type="dxa"/>
            <w:shd w:val="clear" w:color="auto" w:fill="auto"/>
          </w:tcPr>
          <w:p w14:paraId="0CEFA2A3" w14:textId="08C2D9B8" w:rsidR="006804F9" w:rsidRPr="0029420E" w:rsidRDefault="00E329F1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Income</w:t>
            </w:r>
          </w:p>
        </w:tc>
        <w:tc>
          <w:tcPr>
            <w:tcW w:w="3005" w:type="dxa"/>
            <w:shd w:val="clear" w:color="auto" w:fill="auto"/>
          </w:tcPr>
          <w:p w14:paraId="603EFBAA" w14:textId="50C12710" w:rsidR="006804F9" w:rsidRPr="0029420E" w:rsidRDefault="00C65240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Annual income of individual</w:t>
            </w:r>
          </w:p>
        </w:tc>
        <w:tc>
          <w:tcPr>
            <w:tcW w:w="3006" w:type="dxa"/>
            <w:shd w:val="clear" w:color="auto" w:fill="auto"/>
          </w:tcPr>
          <w:p w14:paraId="6B49884A" w14:textId="6CC88FB5" w:rsidR="006804F9" w:rsidRPr="0029420E" w:rsidRDefault="00C65240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Numeric</w:t>
            </w:r>
          </w:p>
        </w:tc>
      </w:tr>
      <w:tr w:rsidR="00392DB2" w:rsidRPr="0029420E" w14:paraId="3C8B36D7" w14:textId="77777777" w:rsidTr="0029420E">
        <w:tc>
          <w:tcPr>
            <w:tcW w:w="3005" w:type="dxa"/>
            <w:shd w:val="clear" w:color="auto" w:fill="auto"/>
          </w:tcPr>
          <w:p w14:paraId="02057BD9" w14:textId="0B74ACB6" w:rsidR="006804F9" w:rsidRPr="0029420E" w:rsidRDefault="00C65240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ZIP Code</w:t>
            </w:r>
          </w:p>
        </w:tc>
        <w:tc>
          <w:tcPr>
            <w:tcW w:w="3005" w:type="dxa"/>
            <w:shd w:val="clear" w:color="auto" w:fill="auto"/>
          </w:tcPr>
          <w:p w14:paraId="276CDFD1" w14:textId="786EA8D9" w:rsidR="006804F9" w:rsidRPr="0029420E" w:rsidRDefault="00C65240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Home address ZIP code</w:t>
            </w:r>
          </w:p>
        </w:tc>
        <w:tc>
          <w:tcPr>
            <w:tcW w:w="3006" w:type="dxa"/>
            <w:shd w:val="clear" w:color="auto" w:fill="auto"/>
          </w:tcPr>
          <w:p w14:paraId="16D3204F" w14:textId="661CC620" w:rsidR="006804F9" w:rsidRPr="0029420E" w:rsidRDefault="00C65240" w:rsidP="0029420E">
            <w:pPr>
              <w:spacing w:after="0" w:line="240" w:lineRule="auto"/>
              <w:rPr>
                <w:rFonts w:ascii="Times New Roman" w:hAnsi="Times New Roman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Categorical</w:t>
            </w:r>
          </w:p>
        </w:tc>
      </w:tr>
      <w:tr w:rsidR="00C65240" w:rsidRPr="0029420E" w14:paraId="5BCEC9CE" w14:textId="77777777" w:rsidTr="0029420E">
        <w:tc>
          <w:tcPr>
            <w:tcW w:w="3005" w:type="dxa"/>
            <w:shd w:val="clear" w:color="auto" w:fill="auto"/>
          </w:tcPr>
          <w:p w14:paraId="61E62D4B" w14:textId="66F472FE" w:rsidR="00C65240" w:rsidRPr="0029420E" w:rsidRDefault="00C65240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Family</w:t>
            </w:r>
          </w:p>
        </w:tc>
        <w:tc>
          <w:tcPr>
            <w:tcW w:w="3005" w:type="dxa"/>
            <w:shd w:val="clear" w:color="auto" w:fill="auto"/>
          </w:tcPr>
          <w:p w14:paraId="5664746E" w14:textId="483C1CBF" w:rsidR="00C65240" w:rsidRPr="0029420E" w:rsidRDefault="004C0DA8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Size of individuals family</w:t>
            </w:r>
          </w:p>
        </w:tc>
        <w:tc>
          <w:tcPr>
            <w:tcW w:w="3006" w:type="dxa"/>
            <w:shd w:val="clear" w:color="auto" w:fill="auto"/>
          </w:tcPr>
          <w:p w14:paraId="66D38629" w14:textId="29346F5D" w:rsidR="00C65240" w:rsidRPr="0029420E" w:rsidRDefault="004C0DA8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Numeric</w:t>
            </w:r>
          </w:p>
        </w:tc>
      </w:tr>
      <w:tr w:rsidR="004C0DA8" w:rsidRPr="0029420E" w14:paraId="572AD976" w14:textId="77777777" w:rsidTr="0029420E">
        <w:tc>
          <w:tcPr>
            <w:tcW w:w="3005" w:type="dxa"/>
            <w:shd w:val="clear" w:color="auto" w:fill="auto"/>
          </w:tcPr>
          <w:p w14:paraId="0F822B14" w14:textId="76F2F1E0" w:rsidR="004C0DA8" w:rsidRPr="0029420E" w:rsidRDefault="004C0DA8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proofErr w:type="spellStart"/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CCAvg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0FBB59B0" w14:textId="4A730A0D" w:rsidR="004C0DA8" w:rsidRPr="0029420E" w:rsidRDefault="004C0DA8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Average credit card spending per month</w:t>
            </w:r>
          </w:p>
        </w:tc>
        <w:tc>
          <w:tcPr>
            <w:tcW w:w="3006" w:type="dxa"/>
            <w:shd w:val="clear" w:color="auto" w:fill="auto"/>
          </w:tcPr>
          <w:p w14:paraId="216C69FD" w14:textId="4A991A15" w:rsidR="004C0DA8" w:rsidRPr="0029420E" w:rsidRDefault="004C0DA8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Numeric</w:t>
            </w:r>
          </w:p>
        </w:tc>
      </w:tr>
      <w:tr w:rsidR="004C0DA8" w:rsidRPr="0029420E" w14:paraId="0DCAB8D9" w14:textId="77777777" w:rsidTr="0029420E">
        <w:tc>
          <w:tcPr>
            <w:tcW w:w="3005" w:type="dxa"/>
            <w:shd w:val="clear" w:color="auto" w:fill="auto"/>
          </w:tcPr>
          <w:p w14:paraId="3DD5F42C" w14:textId="753CC126" w:rsidR="004C0DA8" w:rsidRPr="0029420E" w:rsidRDefault="004C0DA8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Education</w:t>
            </w:r>
          </w:p>
        </w:tc>
        <w:tc>
          <w:tcPr>
            <w:tcW w:w="3005" w:type="dxa"/>
            <w:shd w:val="clear" w:color="auto" w:fill="auto"/>
          </w:tcPr>
          <w:p w14:paraId="54051DD7" w14:textId="7F3C6948" w:rsidR="004C0DA8" w:rsidRPr="0029420E" w:rsidRDefault="00F617E0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Education level where: Undergraduate=1, Graduate=2, Advanced=3</w:t>
            </w:r>
          </w:p>
        </w:tc>
        <w:tc>
          <w:tcPr>
            <w:tcW w:w="3006" w:type="dxa"/>
            <w:shd w:val="clear" w:color="auto" w:fill="auto"/>
          </w:tcPr>
          <w:p w14:paraId="6356A37C" w14:textId="0870829E" w:rsidR="004C0DA8" w:rsidRPr="0029420E" w:rsidRDefault="00F617E0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Categorical</w:t>
            </w:r>
          </w:p>
        </w:tc>
      </w:tr>
      <w:tr w:rsidR="004C0DA8" w:rsidRPr="0029420E" w14:paraId="030B0BC7" w14:textId="77777777" w:rsidTr="0029420E">
        <w:tc>
          <w:tcPr>
            <w:tcW w:w="3005" w:type="dxa"/>
            <w:shd w:val="clear" w:color="auto" w:fill="auto"/>
          </w:tcPr>
          <w:p w14:paraId="6E58EA73" w14:textId="77AD975B" w:rsidR="004C0DA8" w:rsidRPr="0029420E" w:rsidRDefault="00682E1F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Mortgage</w:t>
            </w:r>
          </w:p>
        </w:tc>
        <w:tc>
          <w:tcPr>
            <w:tcW w:w="3005" w:type="dxa"/>
            <w:shd w:val="clear" w:color="auto" w:fill="auto"/>
          </w:tcPr>
          <w:p w14:paraId="64273B5B" w14:textId="74278996" w:rsidR="004C0DA8" w:rsidRPr="0029420E" w:rsidRDefault="00682E1F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Value of House Mortgage</w:t>
            </w:r>
          </w:p>
        </w:tc>
        <w:tc>
          <w:tcPr>
            <w:tcW w:w="3006" w:type="dxa"/>
            <w:shd w:val="clear" w:color="auto" w:fill="auto"/>
          </w:tcPr>
          <w:p w14:paraId="501CFC62" w14:textId="32F87CE5" w:rsidR="004C0DA8" w:rsidRPr="0029420E" w:rsidRDefault="00682E1F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Numeric</w:t>
            </w:r>
          </w:p>
        </w:tc>
      </w:tr>
      <w:tr w:rsidR="00682E1F" w:rsidRPr="0029420E" w14:paraId="19D976A6" w14:textId="77777777" w:rsidTr="0029420E">
        <w:tc>
          <w:tcPr>
            <w:tcW w:w="3005" w:type="dxa"/>
            <w:shd w:val="clear" w:color="auto" w:fill="auto"/>
          </w:tcPr>
          <w:p w14:paraId="558929FD" w14:textId="7685D222" w:rsidR="00682E1F" w:rsidRPr="0029420E" w:rsidRDefault="00682E1F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Personal Loan</w:t>
            </w:r>
          </w:p>
        </w:tc>
        <w:tc>
          <w:tcPr>
            <w:tcW w:w="3005" w:type="dxa"/>
            <w:shd w:val="clear" w:color="auto" w:fill="auto"/>
          </w:tcPr>
          <w:p w14:paraId="0A1CB305" w14:textId="31563F5B" w:rsidR="00682E1F" w:rsidRPr="0029420E" w:rsidRDefault="00682E1F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Did individual receive a personal loan in last campaign?</w:t>
            </w:r>
          </w:p>
        </w:tc>
        <w:tc>
          <w:tcPr>
            <w:tcW w:w="3006" w:type="dxa"/>
            <w:shd w:val="clear" w:color="auto" w:fill="auto"/>
          </w:tcPr>
          <w:p w14:paraId="0A0C6DB5" w14:textId="6BDE4370" w:rsidR="00682E1F" w:rsidRPr="0029420E" w:rsidRDefault="00682E1F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Categorical</w:t>
            </w:r>
          </w:p>
        </w:tc>
      </w:tr>
      <w:tr w:rsidR="00682E1F" w:rsidRPr="0029420E" w14:paraId="54C4C185" w14:textId="77777777" w:rsidTr="0029420E">
        <w:tc>
          <w:tcPr>
            <w:tcW w:w="3005" w:type="dxa"/>
            <w:shd w:val="clear" w:color="auto" w:fill="auto"/>
          </w:tcPr>
          <w:p w14:paraId="7B96583A" w14:textId="19AB09D6" w:rsidR="00682E1F" w:rsidRPr="0029420E" w:rsidRDefault="00682E1F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Securities Account</w:t>
            </w:r>
          </w:p>
        </w:tc>
        <w:tc>
          <w:tcPr>
            <w:tcW w:w="3005" w:type="dxa"/>
            <w:shd w:val="clear" w:color="auto" w:fill="auto"/>
          </w:tcPr>
          <w:p w14:paraId="51C3AF91" w14:textId="092EBD71" w:rsidR="00682E1F" w:rsidRPr="0029420E" w:rsidRDefault="00F84801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Does the individual have a preexisting securities account with the bank?</w:t>
            </w:r>
          </w:p>
        </w:tc>
        <w:tc>
          <w:tcPr>
            <w:tcW w:w="3006" w:type="dxa"/>
            <w:shd w:val="clear" w:color="auto" w:fill="auto"/>
          </w:tcPr>
          <w:p w14:paraId="5B332950" w14:textId="119C4482" w:rsidR="00682E1F" w:rsidRPr="0029420E" w:rsidRDefault="00F84801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Categorical</w:t>
            </w:r>
          </w:p>
        </w:tc>
      </w:tr>
      <w:tr w:rsidR="00F84801" w:rsidRPr="0029420E" w14:paraId="25267189" w14:textId="77777777" w:rsidTr="0029420E">
        <w:tc>
          <w:tcPr>
            <w:tcW w:w="3005" w:type="dxa"/>
            <w:shd w:val="clear" w:color="auto" w:fill="auto"/>
          </w:tcPr>
          <w:p w14:paraId="2751906B" w14:textId="713094FF" w:rsidR="00F84801" w:rsidRPr="0029420E" w:rsidRDefault="00F84801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CD Account</w:t>
            </w:r>
          </w:p>
        </w:tc>
        <w:tc>
          <w:tcPr>
            <w:tcW w:w="3005" w:type="dxa"/>
            <w:shd w:val="clear" w:color="auto" w:fill="auto"/>
          </w:tcPr>
          <w:p w14:paraId="7F1E18EE" w14:textId="7E0B281E" w:rsidR="00F84801" w:rsidRPr="0029420E" w:rsidRDefault="00F84801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Does the customer have a certificate of deposit account with the bank?</w:t>
            </w:r>
          </w:p>
        </w:tc>
        <w:tc>
          <w:tcPr>
            <w:tcW w:w="3006" w:type="dxa"/>
            <w:shd w:val="clear" w:color="auto" w:fill="auto"/>
          </w:tcPr>
          <w:p w14:paraId="40AF6E47" w14:textId="5073279B" w:rsidR="00F84801" w:rsidRPr="0029420E" w:rsidRDefault="00F84801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Categorical</w:t>
            </w:r>
          </w:p>
        </w:tc>
      </w:tr>
      <w:tr w:rsidR="00F84801" w:rsidRPr="0029420E" w14:paraId="510FBDD9" w14:textId="77777777" w:rsidTr="0029420E">
        <w:tc>
          <w:tcPr>
            <w:tcW w:w="3005" w:type="dxa"/>
            <w:shd w:val="clear" w:color="auto" w:fill="auto"/>
          </w:tcPr>
          <w:p w14:paraId="28E755A0" w14:textId="73F14F3D" w:rsidR="00F84801" w:rsidRPr="0029420E" w:rsidRDefault="00F84801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Online</w:t>
            </w:r>
          </w:p>
        </w:tc>
        <w:tc>
          <w:tcPr>
            <w:tcW w:w="3005" w:type="dxa"/>
            <w:shd w:val="clear" w:color="auto" w:fill="auto"/>
          </w:tcPr>
          <w:p w14:paraId="4DCCA89A" w14:textId="17326558" w:rsidR="00F84801" w:rsidRPr="0029420E" w:rsidRDefault="00D317CB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 xml:space="preserve">Does individual use online </w:t>
            </w: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lastRenderedPageBreak/>
              <w:t>banking?</w:t>
            </w:r>
          </w:p>
        </w:tc>
        <w:tc>
          <w:tcPr>
            <w:tcW w:w="3006" w:type="dxa"/>
            <w:shd w:val="clear" w:color="auto" w:fill="auto"/>
          </w:tcPr>
          <w:p w14:paraId="3F6CEEBE" w14:textId="0215ADDF" w:rsidR="00F84801" w:rsidRPr="0029420E" w:rsidRDefault="00D317CB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lastRenderedPageBreak/>
              <w:t>Categorical</w:t>
            </w:r>
          </w:p>
        </w:tc>
      </w:tr>
      <w:tr w:rsidR="00F84801" w:rsidRPr="0029420E" w14:paraId="748A42D3" w14:textId="77777777" w:rsidTr="0029420E">
        <w:tc>
          <w:tcPr>
            <w:tcW w:w="3005" w:type="dxa"/>
            <w:shd w:val="clear" w:color="auto" w:fill="auto"/>
          </w:tcPr>
          <w:p w14:paraId="278641B1" w14:textId="25D328D6" w:rsidR="00F84801" w:rsidRPr="0029420E" w:rsidRDefault="00D317CB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Credit Card</w:t>
            </w:r>
          </w:p>
        </w:tc>
        <w:tc>
          <w:tcPr>
            <w:tcW w:w="3005" w:type="dxa"/>
            <w:shd w:val="clear" w:color="auto" w:fill="auto"/>
          </w:tcPr>
          <w:p w14:paraId="6492DD25" w14:textId="58978CA2" w:rsidR="00F84801" w:rsidRPr="0029420E" w:rsidRDefault="00D317CB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 xml:space="preserve">Does individual use credit card </w:t>
            </w:r>
            <w:proofErr w:type="gramStart"/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issued</w:t>
            </w:r>
            <w:proofErr w:type="gramEnd"/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 xml:space="preserve"> by Universal Bank?</w:t>
            </w:r>
          </w:p>
        </w:tc>
        <w:tc>
          <w:tcPr>
            <w:tcW w:w="3006" w:type="dxa"/>
            <w:shd w:val="clear" w:color="auto" w:fill="auto"/>
          </w:tcPr>
          <w:p w14:paraId="713AB6F8" w14:textId="4067C03A" w:rsidR="00F84801" w:rsidRPr="0029420E" w:rsidRDefault="00D317CB" w:rsidP="0029420E">
            <w:pPr>
              <w:spacing w:after="0" w:line="240" w:lineRule="auto"/>
              <w:rPr>
                <w:rFonts w:ascii="Times New Roman" w:hAnsi="Times New Roman"/>
                <w:color w:val="222222"/>
                <w:shd w:val="clear" w:color="auto" w:fill="FFFFFF"/>
              </w:rPr>
            </w:pPr>
            <w:r w:rsidRPr="0029420E">
              <w:rPr>
                <w:rFonts w:ascii="Times New Roman" w:hAnsi="Times New Roman"/>
                <w:color w:val="222222"/>
                <w:shd w:val="clear" w:color="auto" w:fill="FFFFFF"/>
              </w:rPr>
              <w:t>Categorical</w:t>
            </w:r>
          </w:p>
        </w:tc>
      </w:tr>
    </w:tbl>
    <w:p w14:paraId="42A2258A" w14:textId="77777777" w:rsidR="006804F9" w:rsidRDefault="006804F9" w:rsidP="006804F9"/>
    <w:p w14:paraId="19D80738" w14:textId="77777777" w:rsidR="00BB785D" w:rsidRDefault="00632C98" w:rsidP="00BB785D">
      <w:pPr>
        <w:keepNext/>
      </w:pPr>
      <w:r w:rsidRPr="00AD2D51">
        <w:rPr>
          <w:noProof/>
        </w:rPr>
        <w:pict w14:anchorId="66C27342">
          <v:shape id="Picture 1" o:spid="_x0000_i1027" type="#_x0000_t75" style="width:449.4pt;height:369pt;visibility:visible;mso-wrap-style:square">
            <v:imagedata r:id="rId9" o:title=""/>
          </v:shape>
        </w:pict>
      </w:r>
    </w:p>
    <w:p w14:paraId="635C1E5F" w14:textId="616B5BA2" w:rsidR="00632C98" w:rsidRPr="00E80A2D" w:rsidRDefault="00BB785D" w:rsidP="00BB785D">
      <w:pPr>
        <w:pStyle w:val="Caption"/>
        <w:rPr>
          <w:rFonts w:ascii="Times New Roman" w:hAnsi="Times New Roman"/>
        </w:rPr>
      </w:pPr>
      <w:r w:rsidRPr="00E80A2D">
        <w:rPr>
          <w:rFonts w:ascii="Times New Roman" w:hAnsi="Times New Roman"/>
        </w:rPr>
        <w:t xml:space="preserve">Figure </w:t>
      </w:r>
      <w:r w:rsidRPr="00E80A2D">
        <w:rPr>
          <w:rFonts w:ascii="Times New Roman" w:hAnsi="Times New Roman"/>
        </w:rPr>
        <w:fldChar w:fldCharType="begin"/>
      </w:r>
      <w:r w:rsidRPr="00E80A2D">
        <w:rPr>
          <w:rFonts w:ascii="Times New Roman" w:hAnsi="Times New Roman"/>
        </w:rPr>
        <w:instrText xml:space="preserve"> SEQ Figure \* ARABIC </w:instrText>
      </w:r>
      <w:r w:rsidRPr="00E80A2D">
        <w:rPr>
          <w:rFonts w:ascii="Times New Roman" w:hAnsi="Times New Roman"/>
        </w:rPr>
        <w:fldChar w:fldCharType="separate"/>
      </w:r>
      <w:r w:rsidR="00124026">
        <w:rPr>
          <w:rFonts w:ascii="Times New Roman" w:hAnsi="Times New Roman"/>
          <w:noProof/>
        </w:rPr>
        <w:t>1</w:t>
      </w:r>
      <w:r w:rsidRPr="00E80A2D">
        <w:rPr>
          <w:rFonts w:ascii="Times New Roman" w:hAnsi="Times New Roman"/>
        </w:rPr>
        <w:fldChar w:fldCharType="end"/>
      </w:r>
      <w:r w:rsidRPr="00E80A2D">
        <w:rPr>
          <w:rFonts w:ascii="Times New Roman" w:hAnsi="Times New Roman"/>
        </w:rPr>
        <w:t>: Correlation Matrix</w:t>
      </w:r>
    </w:p>
    <w:p w14:paraId="22D0E93F" w14:textId="5AEC2CD2" w:rsidR="00BD4096" w:rsidRPr="000B35AA" w:rsidRDefault="00BB785D" w:rsidP="00BD409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606014">
        <w:rPr>
          <w:rFonts w:ascii="Times New Roman" w:hAnsi="Times New Roman"/>
        </w:rPr>
        <w:t>above figure shows the correlation matrix between</w:t>
      </w:r>
      <w:r w:rsidR="0039339B">
        <w:rPr>
          <w:rFonts w:ascii="Times New Roman" w:hAnsi="Times New Roman"/>
        </w:rPr>
        <w:t xml:space="preserve">: Age, Experience, Income, </w:t>
      </w:r>
      <w:proofErr w:type="spellStart"/>
      <w:r w:rsidR="0039339B">
        <w:rPr>
          <w:rFonts w:ascii="Times New Roman" w:hAnsi="Times New Roman"/>
        </w:rPr>
        <w:t>CCAvg</w:t>
      </w:r>
      <w:proofErr w:type="spellEnd"/>
      <w:r w:rsidR="0039339B">
        <w:rPr>
          <w:rFonts w:ascii="Times New Roman" w:hAnsi="Times New Roman"/>
        </w:rPr>
        <w:t>, Education, Mor</w:t>
      </w:r>
      <w:r w:rsidR="002C15C6">
        <w:rPr>
          <w:rFonts w:ascii="Times New Roman" w:hAnsi="Times New Roman"/>
        </w:rPr>
        <w:t>tgage and Personal Loan.</w:t>
      </w:r>
      <w:r w:rsidR="00032DC0">
        <w:rPr>
          <w:rFonts w:ascii="Times New Roman" w:hAnsi="Times New Roman"/>
        </w:rPr>
        <w:t xml:space="preserve"> The </w:t>
      </w:r>
      <w:r w:rsidR="008402BE">
        <w:rPr>
          <w:rFonts w:ascii="Times New Roman" w:hAnsi="Times New Roman"/>
        </w:rPr>
        <w:t>matrix shows that there is a positive relationship between Income and Personal Loan</w:t>
      </w:r>
      <w:r w:rsidR="00F3613B">
        <w:rPr>
          <w:rFonts w:ascii="Times New Roman" w:hAnsi="Times New Roman"/>
        </w:rPr>
        <w:t xml:space="preserve"> of +0.5, this is the strongest relationship that affects Personal Loan</w:t>
      </w:r>
      <w:r w:rsidR="00936FD3">
        <w:rPr>
          <w:rFonts w:ascii="Times New Roman" w:hAnsi="Times New Roman"/>
        </w:rPr>
        <w:t>.</w:t>
      </w:r>
      <w:r w:rsidR="00BD4096">
        <w:rPr>
          <w:rFonts w:ascii="Times New Roman" w:hAnsi="Times New Roman"/>
        </w:rPr>
        <w:t xml:space="preserve"> </w:t>
      </w:r>
      <w:r w:rsidR="00BD4096">
        <w:rPr>
          <w:rFonts w:ascii="Times New Roman" w:hAnsi="Times New Roman"/>
        </w:rPr>
        <w:t xml:space="preserve">The influence of variables </w:t>
      </w:r>
      <w:r w:rsidR="00BD4096">
        <w:rPr>
          <w:rFonts w:ascii="Courier New" w:hAnsi="Courier New" w:cs="Courier New"/>
        </w:rPr>
        <w:t xml:space="preserve">Education, Age, Income, </w:t>
      </w:r>
      <w:proofErr w:type="spellStart"/>
      <w:r w:rsidR="00BD4096">
        <w:rPr>
          <w:rFonts w:ascii="Courier New" w:hAnsi="Courier New" w:cs="Courier New"/>
        </w:rPr>
        <w:t>CCAvg</w:t>
      </w:r>
      <w:proofErr w:type="spellEnd"/>
      <w:r w:rsidR="00BD4096">
        <w:rPr>
          <w:rFonts w:ascii="Courier New" w:hAnsi="Courier New" w:cs="Courier New"/>
        </w:rPr>
        <w:t xml:space="preserve"> </w:t>
      </w:r>
      <w:r w:rsidR="00BD4096" w:rsidRPr="00344023">
        <w:rPr>
          <w:rFonts w:ascii="Times New Roman" w:hAnsi="Times New Roman"/>
        </w:rPr>
        <w:t>and</w:t>
      </w:r>
      <w:r w:rsidR="00BD4096">
        <w:rPr>
          <w:rFonts w:ascii="Courier New" w:hAnsi="Courier New" w:cs="Courier New"/>
        </w:rPr>
        <w:t xml:space="preserve"> Mortgage </w:t>
      </w:r>
      <w:r w:rsidR="00BD4096" w:rsidRPr="000B35AA">
        <w:rPr>
          <w:rFonts w:ascii="Times New Roman" w:hAnsi="Times New Roman"/>
        </w:rPr>
        <w:t xml:space="preserve">have </w:t>
      </w:r>
      <w:proofErr w:type="gramStart"/>
      <w:r w:rsidR="00BD4096" w:rsidRPr="000B35AA">
        <w:rPr>
          <w:rFonts w:ascii="Times New Roman" w:hAnsi="Times New Roman"/>
        </w:rPr>
        <w:t>particular</w:t>
      </w:r>
      <w:r w:rsidR="00BD4096">
        <w:rPr>
          <w:rFonts w:ascii="Times New Roman" w:hAnsi="Times New Roman"/>
        </w:rPr>
        <w:t xml:space="preserve"> effect</w:t>
      </w:r>
      <w:proofErr w:type="gramEnd"/>
      <w:r w:rsidR="00BD4096">
        <w:rPr>
          <w:rFonts w:ascii="Times New Roman" w:hAnsi="Times New Roman"/>
        </w:rPr>
        <w:t xml:space="preserve"> on </w:t>
      </w:r>
      <w:proofErr w:type="spellStart"/>
      <w:r w:rsidR="00BD4096" w:rsidRPr="00AC3321">
        <w:rPr>
          <w:rFonts w:ascii="Courier New" w:hAnsi="Courier New" w:cs="Courier New"/>
        </w:rPr>
        <w:t>Personal_Loan</w:t>
      </w:r>
      <w:proofErr w:type="spellEnd"/>
      <w:r w:rsidR="00BD4096" w:rsidRPr="000B35AA">
        <w:rPr>
          <w:rFonts w:ascii="Times New Roman" w:hAnsi="Times New Roman"/>
        </w:rPr>
        <w:t xml:space="preserve"> </w:t>
      </w:r>
      <w:r w:rsidR="00BD4096">
        <w:rPr>
          <w:rFonts w:ascii="Times New Roman" w:hAnsi="Times New Roman"/>
        </w:rPr>
        <w:t>in the correlation matrix</w:t>
      </w:r>
      <w:r w:rsidR="00AC3321">
        <w:rPr>
          <w:rFonts w:ascii="Times New Roman" w:hAnsi="Times New Roman"/>
        </w:rPr>
        <w:t>.</w:t>
      </w:r>
    </w:p>
    <w:p w14:paraId="34035BEE" w14:textId="4390CE02" w:rsidR="00BB785D" w:rsidRPr="00BB785D" w:rsidRDefault="00BB785D" w:rsidP="00BB785D">
      <w:pPr>
        <w:rPr>
          <w:rFonts w:ascii="Times New Roman" w:hAnsi="Times New Roman"/>
        </w:rPr>
      </w:pPr>
    </w:p>
    <w:p w14:paraId="382BFE15" w14:textId="45EF03F0" w:rsidR="00A1305A" w:rsidRDefault="00FC0BA6" w:rsidP="00A1305A">
      <w:pPr>
        <w:pStyle w:val="Heading1"/>
        <w:rPr>
          <w:rFonts w:ascii="Times New Roman" w:hAnsi="Times New Roman"/>
        </w:rPr>
      </w:pPr>
      <w:bookmarkStart w:id="4" w:name="_Toc152814000"/>
      <w:r w:rsidRPr="00FC0BA6">
        <w:rPr>
          <w:rFonts w:ascii="Times New Roman" w:hAnsi="Times New Roman"/>
        </w:rPr>
        <w:t>Pre-Processing</w:t>
      </w:r>
      <w:bookmarkEnd w:id="4"/>
    </w:p>
    <w:p w14:paraId="6683D9E9" w14:textId="313B0DA0" w:rsidR="00D34EB8" w:rsidRPr="00E92AFA" w:rsidRDefault="000E4D51" w:rsidP="00D34EB8">
      <w:pPr>
        <w:rPr>
          <w:rFonts w:ascii="Times New Roman" w:hAnsi="Times New Roman"/>
        </w:rPr>
      </w:pPr>
      <w:r>
        <w:rPr>
          <w:rFonts w:ascii="Times New Roman" w:hAnsi="Times New Roman"/>
        </w:rPr>
        <w:t>Exploratory data analysis (EDA) was used to asses</w:t>
      </w:r>
      <w:r w:rsidR="00FD7A15">
        <w:rPr>
          <w:rFonts w:ascii="Times New Roman" w:hAnsi="Times New Roman"/>
        </w:rPr>
        <w:t>s the dataset and identify patterns</w:t>
      </w:r>
      <w:r w:rsidR="00023502">
        <w:rPr>
          <w:rFonts w:ascii="Times New Roman" w:hAnsi="Times New Roman"/>
        </w:rPr>
        <w:t xml:space="preserve">. </w:t>
      </w:r>
      <w:r w:rsidR="004B684F">
        <w:rPr>
          <w:rFonts w:ascii="Times New Roman" w:hAnsi="Times New Roman"/>
        </w:rPr>
        <w:t>During this phase th</w:t>
      </w:r>
      <w:r w:rsidR="000E3790">
        <w:rPr>
          <w:rFonts w:ascii="Times New Roman" w:hAnsi="Times New Roman"/>
        </w:rPr>
        <w:t xml:space="preserve">e dataset is processed to remove </w:t>
      </w:r>
      <w:r w:rsidR="0094307A">
        <w:rPr>
          <w:rFonts w:ascii="Times New Roman" w:hAnsi="Times New Roman"/>
        </w:rPr>
        <w:t xml:space="preserve">unwanted data and assess what to do with </w:t>
      </w:r>
      <w:r w:rsidR="003D6056">
        <w:rPr>
          <w:rFonts w:ascii="Times New Roman" w:hAnsi="Times New Roman"/>
        </w:rPr>
        <w:t xml:space="preserve">incomplete data. </w:t>
      </w:r>
      <w:r w:rsidR="00D34EB8" w:rsidRPr="00D34EB8">
        <w:rPr>
          <w:rFonts w:ascii="Times New Roman" w:hAnsi="Times New Roman"/>
        </w:rPr>
        <w:t xml:space="preserve">The data straight from the </w:t>
      </w:r>
      <w:r w:rsidR="00D34EB8">
        <w:rPr>
          <w:rFonts w:ascii="Times New Roman" w:hAnsi="Times New Roman"/>
        </w:rPr>
        <w:t>CSV</w:t>
      </w:r>
      <w:r w:rsidR="00273DE0">
        <w:rPr>
          <w:rFonts w:ascii="Times New Roman" w:hAnsi="Times New Roman"/>
        </w:rPr>
        <w:t xml:space="preserve"> file were all object types</w:t>
      </w:r>
      <w:r w:rsidR="00D35BF3">
        <w:rPr>
          <w:rFonts w:ascii="Times New Roman" w:hAnsi="Times New Roman"/>
        </w:rPr>
        <w:t xml:space="preserve"> but contained only numerical values so had to be converted </w:t>
      </w:r>
      <w:r w:rsidR="00E93967">
        <w:rPr>
          <w:rFonts w:ascii="Times New Roman" w:hAnsi="Times New Roman"/>
        </w:rPr>
        <w:t xml:space="preserve">with </w:t>
      </w:r>
      <w:proofErr w:type="spellStart"/>
      <w:r w:rsidR="00E93967" w:rsidRPr="00E93967">
        <w:rPr>
          <w:rFonts w:ascii="Courier New" w:hAnsi="Courier New" w:cs="Courier New"/>
        </w:rPr>
        <w:t>pandas.to_numeric</w:t>
      </w:r>
      <w:proofErr w:type="spellEnd"/>
      <w:r w:rsidR="00CD293E">
        <w:rPr>
          <w:rFonts w:ascii="Times New Roman" w:hAnsi="Times New Roman"/>
        </w:rPr>
        <w:t xml:space="preserve"> before </w:t>
      </w:r>
      <w:r w:rsidR="00B916E1">
        <w:rPr>
          <w:rFonts w:ascii="Times New Roman" w:hAnsi="Times New Roman"/>
        </w:rPr>
        <w:t>any review of the data could be done.</w:t>
      </w:r>
      <w:r w:rsidR="001008B1">
        <w:rPr>
          <w:rFonts w:ascii="Times New Roman" w:hAnsi="Times New Roman"/>
        </w:rPr>
        <w:t xml:space="preserve"> All Null</w:t>
      </w:r>
      <w:r w:rsidR="00366031">
        <w:rPr>
          <w:rFonts w:ascii="Times New Roman" w:hAnsi="Times New Roman"/>
        </w:rPr>
        <w:t xml:space="preserve"> values were checked for and removed with </w:t>
      </w:r>
      <w:proofErr w:type="spellStart"/>
      <w:proofErr w:type="gramStart"/>
      <w:r w:rsidR="00366031" w:rsidRPr="00366031">
        <w:rPr>
          <w:rFonts w:ascii="Courier New" w:hAnsi="Courier New" w:cs="Courier New"/>
        </w:rPr>
        <w:t>df.isnull</w:t>
      </w:r>
      <w:proofErr w:type="spellEnd"/>
      <w:proofErr w:type="gramEnd"/>
      <w:r w:rsidR="00366031" w:rsidRPr="00366031">
        <w:rPr>
          <w:rFonts w:ascii="Courier New" w:hAnsi="Courier New" w:cs="Courier New"/>
        </w:rPr>
        <w:t>().</w:t>
      </w:r>
      <w:proofErr w:type="spellStart"/>
      <w:r w:rsidR="00366031" w:rsidRPr="00366031">
        <w:rPr>
          <w:rFonts w:ascii="Courier New" w:hAnsi="Courier New" w:cs="Courier New"/>
        </w:rPr>
        <w:t>values.any</w:t>
      </w:r>
      <w:proofErr w:type="spellEnd"/>
      <w:r w:rsidR="00366031" w:rsidRPr="00366031">
        <w:rPr>
          <w:rFonts w:ascii="Courier New" w:hAnsi="Courier New" w:cs="Courier New"/>
        </w:rPr>
        <w:t>(</w:t>
      </w:r>
      <w:r w:rsidR="00B316DC">
        <w:rPr>
          <w:rFonts w:ascii="Courier New" w:hAnsi="Courier New" w:cs="Courier New"/>
        </w:rPr>
        <w:t>)</w:t>
      </w:r>
      <w:r w:rsidR="00E92AFA">
        <w:rPr>
          <w:rFonts w:ascii="Times New Roman" w:hAnsi="Times New Roman"/>
        </w:rPr>
        <w:t xml:space="preserve">. </w:t>
      </w:r>
    </w:p>
    <w:p w14:paraId="164AD5AC" w14:textId="2D5BDCA2" w:rsidR="00CB731C" w:rsidRPr="00D34EB8" w:rsidRDefault="00CB731C" w:rsidP="00CB731C">
      <w:pPr>
        <w:pStyle w:val="Heading1"/>
        <w:rPr>
          <w:rFonts w:ascii="Times New Roman" w:hAnsi="Times New Roman"/>
        </w:rPr>
      </w:pPr>
      <w:bookmarkStart w:id="5" w:name="_Toc152814001"/>
      <w:r w:rsidRPr="00D34EB8">
        <w:rPr>
          <w:rFonts w:ascii="Times New Roman" w:hAnsi="Times New Roman"/>
        </w:rPr>
        <w:lastRenderedPageBreak/>
        <w:t>L</w:t>
      </w:r>
      <w:r w:rsidR="002B5552" w:rsidRPr="00D34EB8">
        <w:rPr>
          <w:rFonts w:ascii="Times New Roman" w:hAnsi="Times New Roman"/>
        </w:rPr>
        <w:t>ogistic</w:t>
      </w:r>
      <w:r w:rsidRPr="00D34EB8">
        <w:rPr>
          <w:rFonts w:ascii="Times New Roman" w:hAnsi="Times New Roman"/>
        </w:rPr>
        <w:t xml:space="preserve"> Regression</w:t>
      </w:r>
      <w:bookmarkEnd w:id="5"/>
    </w:p>
    <w:p w14:paraId="69419E2F" w14:textId="3968D46E" w:rsidR="002B5552" w:rsidRPr="00D317CB" w:rsidRDefault="002B5552" w:rsidP="002B5552">
      <w:pPr>
        <w:rPr>
          <w:rFonts w:ascii="Times New Roman" w:hAnsi="Times New Roman"/>
        </w:rPr>
      </w:pPr>
      <w:r w:rsidRPr="00D317CB">
        <w:rPr>
          <w:rFonts w:ascii="Times New Roman" w:hAnsi="Times New Roman"/>
        </w:rPr>
        <w:t xml:space="preserve">Logistic </w:t>
      </w:r>
      <w:r w:rsidR="00AA4030" w:rsidRPr="00D317CB">
        <w:rPr>
          <w:rFonts w:ascii="Times New Roman" w:hAnsi="Times New Roman"/>
        </w:rPr>
        <w:t xml:space="preserve">regression is a classification algorithm based on a binary </w:t>
      </w:r>
      <w:r w:rsidR="006E3265" w:rsidRPr="00D317CB">
        <w:rPr>
          <w:rFonts w:ascii="Times New Roman" w:hAnsi="Times New Roman"/>
        </w:rPr>
        <w:t>variable</w:t>
      </w:r>
      <w:r w:rsidR="008345A2" w:rsidRPr="00D317CB">
        <w:rPr>
          <w:rFonts w:ascii="Times New Roman" w:hAnsi="Times New Roman"/>
        </w:rPr>
        <w:t xml:space="preserve"> </w:t>
      </w:r>
      <w:r w:rsidR="00AA4030" w:rsidRPr="00D317CB">
        <w:rPr>
          <w:rFonts w:ascii="Times New Roman" w:hAnsi="Times New Roman"/>
        </w:rPr>
        <w:t>of the dataset. In this case it is</w:t>
      </w:r>
      <w:r w:rsidR="00DE2743" w:rsidRPr="00D317CB">
        <w:rPr>
          <w:rFonts w:ascii="Times New Roman" w:hAnsi="Times New Roman"/>
        </w:rPr>
        <w:t xml:space="preserve"> acceptance/ rejection of a loan application</w:t>
      </w:r>
      <w:r w:rsidR="001B44BB" w:rsidRPr="00D317CB">
        <w:rPr>
          <w:rFonts w:ascii="Times New Roman" w:hAnsi="Times New Roman"/>
        </w:rPr>
        <w:t xml:space="preserve"> denoted as 1/0</w:t>
      </w:r>
      <w:r w:rsidR="00D927E2" w:rsidRPr="00D317CB">
        <w:rPr>
          <w:rFonts w:ascii="Times New Roman" w:hAnsi="Times New Roman"/>
        </w:rPr>
        <w:t xml:space="preserve"> in the </w:t>
      </w:r>
      <w:r w:rsidR="00D927E2" w:rsidRPr="00392DB2">
        <w:rPr>
          <w:rFonts w:ascii="Courier New" w:hAnsi="Courier New" w:cs="Courier New"/>
        </w:rPr>
        <w:t>‘</w:t>
      </w:r>
      <w:proofErr w:type="spellStart"/>
      <w:r w:rsidR="00D927E2" w:rsidRPr="00392DB2">
        <w:rPr>
          <w:rFonts w:ascii="Courier New" w:hAnsi="Courier New" w:cs="Courier New"/>
        </w:rPr>
        <w:t>Personal_Loan</w:t>
      </w:r>
      <w:proofErr w:type="spellEnd"/>
      <w:r w:rsidR="00D927E2" w:rsidRPr="00392DB2">
        <w:rPr>
          <w:rFonts w:ascii="Courier New" w:hAnsi="Courier New" w:cs="Courier New"/>
        </w:rPr>
        <w:t>’</w:t>
      </w:r>
      <w:r w:rsidR="008345A2" w:rsidRPr="00D317CB">
        <w:rPr>
          <w:rFonts w:ascii="Times New Roman" w:hAnsi="Times New Roman"/>
        </w:rPr>
        <w:t xml:space="preserve"> </w:t>
      </w:r>
      <w:r w:rsidR="00D927E2" w:rsidRPr="00D317CB">
        <w:rPr>
          <w:rFonts w:ascii="Times New Roman" w:hAnsi="Times New Roman"/>
        </w:rPr>
        <w:t>column</w:t>
      </w:r>
      <w:r w:rsidR="00895324">
        <w:rPr>
          <w:rFonts w:ascii="Times New Roman" w:hAnsi="Times New Roman"/>
        </w:rPr>
        <w:t>, making this a supervised learning model</w:t>
      </w:r>
      <w:r w:rsidR="001B44BB" w:rsidRPr="00D317CB">
        <w:rPr>
          <w:rFonts w:ascii="Times New Roman" w:hAnsi="Times New Roman"/>
        </w:rPr>
        <w:t>.</w:t>
      </w:r>
      <w:r w:rsidR="00185F64">
        <w:rPr>
          <w:rFonts w:ascii="Times New Roman" w:hAnsi="Times New Roman"/>
        </w:rPr>
        <w:t xml:space="preserve"> </w:t>
      </w:r>
      <w:r w:rsidR="00E475FD">
        <w:rPr>
          <w:rFonts w:ascii="Times New Roman" w:hAnsi="Times New Roman"/>
        </w:rPr>
        <w:t xml:space="preserve">To calculate logistic regression </w:t>
      </w:r>
      <w:r w:rsidR="00252AAE">
        <w:rPr>
          <w:rFonts w:ascii="Times New Roman" w:hAnsi="Times New Roman"/>
        </w:rPr>
        <w:t xml:space="preserve">the </w:t>
      </w:r>
      <w:r w:rsidR="00D12692">
        <w:rPr>
          <w:rFonts w:ascii="Times New Roman" w:hAnsi="Times New Roman"/>
        </w:rPr>
        <w:t xml:space="preserve">binary variable must be </w:t>
      </w:r>
      <w:proofErr w:type="spellStart"/>
      <w:r w:rsidR="00D12692">
        <w:rPr>
          <w:rFonts w:ascii="Times New Roman" w:hAnsi="Times New Roman"/>
        </w:rPr>
        <w:t>categotical</w:t>
      </w:r>
      <w:proofErr w:type="spellEnd"/>
      <w:r w:rsidR="00D12692">
        <w:rPr>
          <w:rFonts w:ascii="Times New Roman" w:hAnsi="Times New Roman"/>
        </w:rPr>
        <w:t xml:space="preserve"> </w:t>
      </w:r>
      <w:proofErr w:type="gramStart"/>
      <w:r w:rsidR="00D12692">
        <w:rPr>
          <w:rFonts w:ascii="Times New Roman" w:hAnsi="Times New Roman"/>
        </w:rPr>
        <w:t>where as</w:t>
      </w:r>
      <w:proofErr w:type="gramEnd"/>
      <w:r w:rsidR="00D12692">
        <w:rPr>
          <w:rFonts w:ascii="Times New Roman" w:hAnsi="Times New Roman"/>
        </w:rPr>
        <w:t xml:space="preserve"> the dependent</w:t>
      </w:r>
      <w:r w:rsidR="009327D5">
        <w:rPr>
          <w:rFonts w:ascii="Times New Roman" w:hAnsi="Times New Roman"/>
        </w:rPr>
        <w:t xml:space="preserve"> variables, which are the other columns,</w:t>
      </w:r>
      <w:r w:rsidR="0068126B">
        <w:rPr>
          <w:rFonts w:ascii="Times New Roman" w:hAnsi="Times New Roman"/>
        </w:rPr>
        <w:t xml:space="preserve"> can be numeric or categorical.</w:t>
      </w:r>
      <w:r w:rsidR="00531458">
        <w:rPr>
          <w:rFonts w:ascii="Times New Roman" w:hAnsi="Times New Roman"/>
        </w:rPr>
        <w:t xml:space="preserve"> </w:t>
      </w:r>
    </w:p>
    <w:p w14:paraId="0754A5BD" w14:textId="275BB6D3" w:rsidR="00F827E9" w:rsidRPr="00D317CB" w:rsidRDefault="00F827E9" w:rsidP="002B5552">
      <w:pPr>
        <w:rPr>
          <w:rFonts w:ascii="Times New Roman" w:hAnsi="Times New Roman"/>
        </w:rPr>
      </w:pPr>
      <w:r w:rsidRPr="00D317CB">
        <w:rPr>
          <w:rFonts w:ascii="Times New Roman" w:hAnsi="Times New Roman"/>
        </w:rPr>
        <w:t xml:space="preserve">The Logistic </w:t>
      </w:r>
      <w:r w:rsidR="00C102DA" w:rsidRPr="00D317CB">
        <w:rPr>
          <w:rFonts w:ascii="Times New Roman" w:hAnsi="Times New Roman"/>
        </w:rPr>
        <w:t>function</w:t>
      </w:r>
      <w:r w:rsidRPr="00D317CB">
        <w:rPr>
          <w:rFonts w:ascii="Times New Roman" w:hAnsi="Times New Roman"/>
        </w:rPr>
        <w:t>:</w:t>
      </w:r>
    </w:p>
    <w:p w14:paraId="5A0C13C2" w14:textId="237B9F16" w:rsidR="00F827E9" w:rsidRDefault="0029420E" w:rsidP="002B5552">
      <w:pPr>
        <w:rPr>
          <w:rFonts w:ascii="Times New Roman" w:hAnsi="Times New Roman"/>
          <w:sz w:val="28"/>
          <w:szCs w:val="28"/>
        </w:rPr>
      </w:pPr>
      <w:r w:rsidRPr="0029420E">
        <w:rPr>
          <w:rFonts w:ascii="Times New Roman" w:hAnsi="Times New Roman"/>
          <w:sz w:val="28"/>
          <w:szCs w:val="28"/>
        </w:rPr>
        <w:fldChar w:fldCharType="begin"/>
      </w:r>
      <w:r w:rsidRPr="0029420E">
        <w:rPr>
          <w:rFonts w:ascii="Times New Roman" w:hAnsi="Times New Roman"/>
          <w:sz w:val="28"/>
          <w:szCs w:val="28"/>
        </w:rPr>
        <w:instrText xml:space="preserve"> QUOTE </w:instrText>
      </w:r>
      <w:r w:rsidRPr="0029420E">
        <w:pict w14:anchorId="7736958D">
          <v:shape id="_x0000_i1025" type="#_x0000_t75" style="width:214.2pt;height:33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C5834&quot;/&gt;&lt;wsp:rsid wsp:val=&quot;0004517F&quot;/&gt;&lt;wsp:rsid wsp:val=&quot;00075AD8&quot;/&gt;&lt;wsp:rsid wsp:val=&quot;00084D7A&quot;/&gt;&lt;wsp:rsid wsp:val=&quot;000A7DA7&quot;/&gt;&lt;wsp:rsid wsp:val=&quot;000C40D9&quot;/&gt;&lt;wsp:rsid wsp:val=&quot;00115332&quot;/&gt;&lt;wsp:rsid wsp:val=&quot;00170DB0&quot;/&gt;&lt;wsp:rsid wsp:val=&quot;001A1CF6&quot;/&gt;&lt;wsp:rsid wsp:val=&quot;001B44BB&quot;/&gt;&lt;wsp:rsid wsp:val=&quot;002017A3&quot;/&gt;&lt;wsp:rsid wsp:val=&quot;0029420E&quot;/&gt;&lt;wsp:rsid wsp:val=&quot;002A7842&quot;/&gt;&lt;wsp:rsid wsp:val=&quot;002B5552&quot;/&gt;&lt;wsp:rsid wsp:val=&quot;002D3767&quot;/&gt;&lt;wsp:rsid wsp:val=&quot;002E6AD9&quot;/&gt;&lt;wsp:rsid wsp:val=&quot;002E7549&quot;/&gt;&lt;wsp:rsid wsp:val=&quot;003258F7&quot;/&gt;&lt;wsp:rsid wsp:val=&quot;003909CC&quot;/&gt;&lt;wsp:rsid wsp:val=&quot;00406658&quot;/&gt;&lt;wsp:rsid wsp:val=&quot;00414F26&quot;/&gt;&lt;wsp:rsid wsp:val=&quot;00417141&quot;/&gt;&lt;wsp:rsid wsp:val=&quot;00436C4A&quot;/&gt;&lt;wsp:rsid wsp:val=&quot;004534A0&quot;/&gt;&lt;wsp:rsid wsp:val=&quot;004A3529&quot;/&gt;&lt;wsp:rsid wsp:val=&quot;004C0DA8&quot;/&gt;&lt;wsp:rsid wsp:val=&quot;0052135D&quot;/&gt;&lt;wsp:rsid wsp:val=&quot;005A49DF&quot;/&gt;&lt;wsp:rsid wsp:val=&quot;005C23FE&quot;/&gt;&lt;wsp:rsid wsp:val=&quot;005D1F0A&quot;/&gt;&lt;wsp:rsid wsp:val=&quot;00603BD8&quot;/&gt;&lt;wsp:rsid wsp:val=&quot;006066AB&quot;/&gt;&lt;wsp:rsid wsp:val=&quot;00636888&quot;/&gt;&lt;wsp:rsid wsp:val=&quot;006804F9&quot;/&gt;&lt;wsp:rsid wsp:val=&quot;00682E1F&quot;/&gt;&lt;wsp:rsid wsp:val=&quot;006B2FE2&quot;/&gt;&lt;wsp:rsid wsp:val=&quot;006B5E3B&quot;/&gt;&lt;wsp:rsid wsp:val=&quot;006E3265&quot;/&gt;&lt;wsp:rsid wsp:val=&quot;00722659&quot;/&gt;&lt;wsp:rsid wsp:val=&quot;007B6677&quot;/&gt;&lt;wsp:rsid wsp:val=&quot;007C022D&quot;/&gt;&lt;wsp:rsid wsp:val=&quot;007D1886&quot;/&gt;&lt;wsp:rsid wsp:val=&quot;008345A2&quot;/&gt;&lt;wsp:rsid wsp:val=&quot;0084053E&quot;/&gt;&lt;wsp:rsid wsp:val=&quot;0089470C&quot;/&gt;&lt;wsp:rsid wsp:val=&quot;008B3218&quot;/&gt;&lt;wsp:rsid wsp:val=&quot;00911D4C&quot;/&gt;&lt;wsp:rsid wsp:val=&quot;00960979&quot;/&gt;&lt;wsp:rsid wsp:val=&quot;009C1A68&quot;/&gt;&lt;wsp:rsid wsp:val=&quot;009C601C&quot;/&gt;&lt;wsp:rsid wsp:val=&quot;009D0C35&quot;/&gt;&lt;wsp:rsid wsp:val=&quot;00A36F5C&quot;/&gt;&lt;wsp:rsid wsp:val=&quot;00A557DF&quot;/&gt;&lt;wsp:rsid wsp:val=&quot;00A5594C&quot;/&gt;&lt;wsp:rsid wsp:val=&quot;00AA4030&quot;/&gt;&lt;wsp:rsid wsp:val=&quot;00AC7283&quot;/&gt;&lt;wsp:rsid wsp:val=&quot;00B47545&quot;/&gt;&lt;wsp:rsid wsp:val=&quot;00B53CE0&quot;/&gt;&lt;wsp:rsid wsp:val=&quot;00B54A99&quot;/&gt;&lt;wsp:rsid wsp:val=&quot;00B772ED&quot;/&gt;&lt;wsp:rsid wsp:val=&quot;00B83369&quot;/&gt;&lt;wsp:rsid wsp:val=&quot;00BB550F&quot;/&gt;&lt;wsp:rsid wsp:val=&quot;00BC6F1B&quot;/&gt;&lt;wsp:rsid wsp:val=&quot;00C102DA&quot;/&gt;&lt;wsp:rsid wsp:val=&quot;00C124A7&quot;/&gt;&lt;wsp:rsid wsp:val=&quot;00C607B2&quot;/&gt;&lt;wsp:rsid wsp:val=&quot;00C65240&quot;/&gt;&lt;wsp:rsid wsp:val=&quot;00C65D4B&quot;/&gt;&lt;wsp:rsid wsp:val=&quot;00CB731C&quot;/&gt;&lt;wsp:rsid wsp:val=&quot;00CD299F&quot;/&gt;&lt;wsp:rsid wsp:val=&quot;00CE0195&quot;/&gt;&lt;wsp:rsid wsp:val=&quot;00CF2AB0&quot;/&gt;&lt;wsp:rsid wsp:val=&quot;00D10C6F&quot;/&gt;&lt;wsp:rsid wsp:val=&quot;00D21413&quot;/&gt;&lt;wsp:rsid wsp:val=&quot;00D21E8A&quot;/&gt;&lt;wsp:rsid wsp:val=&quot;00D317CB&quot;/&gt;&lt;wsp:rsid wsp:val=&quot;00D8576F&quot;/&gt;&lt;wsp:rsid wsp:val=&quot;00D927E2&quot;/&gt;&lt;wsp:rsid wsp:val=&quot;00DE2743&quot;/&gt;&lt;wsp:rsid wsp:val=&quot;00DF6446&quot;/&gt;&lt;wsp:rsid wsp:val=&quot;00DF6CFC&quot;/&gt;&lt;wsp:rsid wsp:val=&quot;00E329F1&quot;/&gt;&lt;wsp:rsid wsp:val=&quot;00E36B4A&quot;/&gt;&lt;wsp:rsid wsp:val=&quot;00E76C5D&quot;/&gt;&lt;wsp:rsid wsp:val=&quot;00EA0851&quot;/&gt;&lt;wsp:rsid wsp:val=&quot;00EC3E07&quot;/&gt;&lt;wsp:rsid wsp:val=&quot;00EC5834&quot;/&gt;&lt;wsp:rsid wsp:val=&quot;00F02F22&quot;/&gt;&lt;wsp:rsid wsp:val=&quot;00F14AD2&quot;/&gt;&lt;wsp:rsid wsp:val=&quot;00F52F2E&quot;/&gt;&lt;wsp:rsid wsp:val=&quot;00F617E0&quot;/&gt;&lt;wsp:rsid wsp:val=&quot;00F827E9&quot;/&gt;&lt;wsp:rsid wsp:val=&quot;00F84801&quot;/&gt;&lt;wsp:rsid wsp:val=&quot;5241A284&quot;/&gt;&lt;/wsp:rsids&gt;&lt;/w:docPr&gt;&lt;w:body&gt;&lt;wx:sect&gt;&lt;w:p wsp:rsidR=&quot;00075AD8&quot; wsp:rsidRPr=&quot;00075AD8&quot; wsp:rsidRDefault=&quot;00075AD8&quot; wsp:rsidP=&quot;00075AD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p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1+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(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Î²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Î²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x)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w:fldChar w:fldCharType=&quot;begin&quot;/&gt;&lt;/m:r&gt;&lt;m:r&gt;&lt;m:rPr&gt;&lt;m:sty m:val=&quot;p&quot;/&gt;&lt;/m:rPr&gt;&lt;w:rPr&gt;&lt;w:rFonts w:ascii=&quot;Cambria Math&quot; w:fareast=&quot;Times New Roman&quot; w:h-ansi=&quot;Cambria Math&quot;/&gt;&lt;wx:font wx:val=&quot;Cambria Math&quot;/&gt;&lt;w:sz w:val=&quot;28&quot;/&gt;&lt;w:sz-cs w:val=&quot;28&quot;/&gt;&lt;/w:rPr&gt;&lt;m:t&gt; CITATION MPL081 \l 2057 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w:fldChar w:fldCharType=&quot;separate&quot;/&gt;&lt;/m:r&gt;&lt;m:r&gt;&lt;m:rPr&gt;&lt;m:sty m:val=&quot;p&quot;/&gt;&lt;/m:rPr&gt;&lt;w:rPr&gt;&lt;w:rFonts w:ascii=&quot;Cambria Math&quot; w:fareast=&quot;Times New Roman&quot; w:h-ansi=&quot;Cambria Math&quot;/&gt;&lt;wx:font wx:val=&quot;Cambria Math&quot;/&gt;&lt;w:noProof/&gt;&lt;w:sz w:val=&quot;28&quot;/&gt;&lt;w:sz-cs w:val=&quot;28&quot;/&gt;&lt;/w:rPr&gt;&lt;m:t&gt; (LaValley, 2008)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w:fldChar w:fldCharType=&quot;end&quot;/&gt;&lt;/m:r&gt;&lt;/m:oMath&gt;&lt;/m:oMathPara&gt;&lt;/w:p&gt;&lt;w:sectPr wsp:rsidR=&quot;00000000&quot; wsp:rsidRPr=&quot;00075AD8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29420E">
        <w:rPr>
          <w:rFonts w:ascii="Times New Roman" w:hAnsi="Times New Roman"/>
          <w:sz w:val="28"/>
          <w:szCs w:val="28"/>
        </w:rPr>
        <w:instrText xml:space="preserve"> </w:instrText>
      </w:r>
      <w:r w:rsidRPr="0029420E">
        <w:rPr>
          <w:rFonts w:ascii="Times New Roman" w:hAnsi="Times New Roman"/>
          <w:sz w:val="28"/>
          <w:szCs w:val="28"/>
        </w:rPr>
        <w:fldChar w:fldCharType="separate"/>
      </w:r>
      <w:r w:rsidRPr="0029420E">
        <w:pict w14:anchorId="5F74EB81">
          <v:shape id="_x0000_i1026" type="#_x0000_t75" style="width:214.2pt;height:33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C5834&quot;/&gt;&lt;wsp:rsid wsp:val=&quot;0004517F&quot;/&gt;&lt;wsp:rsid wsp:val=&quot;00075AD8&quot;/&gt;&lt;wsp:rsid wsp:val=&quot;00084D7A&quot;/&gt;&lt;wsp:rsid wsp:val=&quot;000A7DA7&quot;/&gt;&lt;wsp:rsid wsp:val=&quot;000C40D9&quot;/&gt;&lt;wsp:rsid wsp:val=&quot;00115332&quot;/&gt;&lt;wsp:rsid wsp:val=&quot;00170DB0&quot;/&gt;&lt;wsp:rsid wsp:val=&quot;001A1CF6&quot;/&gt;&lt;wsp:rsid wsp:val=&quot;001B44BB&quot;/&gt;&lt;wsp:rsid wsp:val=&quot;002017A3&quot;/&gt;&lt;wsp:rsid wsp:val=&quot;0029420E&quot;/&gt;&lt;wsp:rsid wsp:val=&quot;002A7842&quot;/&gt;&lt;wsp:rsid wsp:val=&quot;002B5552&quot;/&gt;&lt;wsp:rsid wsp:val=&quot;002D3767&quot;/&gt;&lt;wsp:rsid wsp:val=&quot;002E6AD9&quot;/&gt;&lt;wsp:rsid wsp:val=&quot;002E7549&quot;/&gt;&lt;wsp:rsid wsp:val=&quot;003258F7&quot;/&gt;&lt;wsp:rsid wsp:val=&quot;003909CC&quot;/&gt;&lt;wsp:rsid wsp:val=&quot;00406658&quot;/&gt;&lt;wsp:rsid wsp:val=&quot;00414F26&quot;/&gt;&lt;wsp:rsid wsp:val=&quot;00417141&quot;/&gt;&lt;wsp:rsid wsp:val=&quot;00436C4A&quot;/&gt;&lt;wsp:rsid wsp:val=&quot;004534A0&quot;/&gt;&lt;wsp:rsid wsp:val=&quot;004A3529&quot;/&gt;&lt;wsp:rsid wsp:val=&quot;004C0DA8&quot;/&gt;&lt;wsp:rsid wsp:val=&quot;0052135D&quot;/&gt;&lt;wsp:rsid wsp:val=&quot;005A49DF&quot;/&gt;&lt;wsp:rsid wsp:val=&quot;005C23FE&quot;/&gt;&lt;wsp:rsid wsp:val=&quot;005D1F0A&quot;/&gt;&lt;wsp:rsid wsp:val=&quot;00603BD8&quot;/&gt;&lt;wsp:rsid wsp:val=&quot;006066AB&quot;/&gt;&lt;wsp:rsid wsp:val=&quot;00636888&quot;/&gt;&lt;wsp:rsid wsp:val=&quot;006804F9&quot;/&gt;&lt;wsp:rsid wsp:val=&quot;00682E1F&quot;/&gt;&lt;wsp:rsid wsp:val=&quot;006B2FE2&quot;/&gt;&lt;wsp:rsid wsp:val=&quot;006B5E3B&quot;/&gt;&lt;wsp:rsid wsp:val=&quot;006E3265&quot;/&gt;&lt;wsp:rsid wsp:val=&quot;00722659&quot;/&gt;&lt;wsp:rsid wsp:val=&quot;007B6677&quot;/&gt;&lt;wsp:rsid wsp:val=&quot;007C022D&quot;/&gt;&lt;wsp:rsid wsp:val=&quot;007D1886&quot;/&gt;&lt;wsp:rsid wsp:val=&quot;008345A2&quot;/&gt;&lt;wsp:rsid wsp:val=&quot;0084053E&quot;/&gt;&lt;wsp:rsid wsp:val=&quot;0089470C&quot;/&gt;&lt;wsp:rsid wsp:val=&quot;008B3218&quot;/&gt;&lt;wsp:rsid wsp:val=&quot;00911D4C&quot;/&gt;&lt;wsp:rsid wsp:val=&quot;00960979&quot;/&gt;&lt;wsp:rsid wsp:val=&quot;009C1A68&quot;/&gt;&lt;wsp:rsid wsp:val=&quot;009C601C&quot;/&gt;&lt;wsp:rsid wsp:val=&quot;009D0C35&quot;/&gt;&lt;wsp:rsid wsp:val=&quot;00A36F5C&quot;/&gt;&lt;wsp:rsid wsp:val=&quot;00A557DF&quot;/&gt;&lt;wsp:rsid wsp:val=&quot;00A5594C&quot;/&gt;&lt;wsp:rsid wsp:val=&quot;00AA4030&quot;/&gt;&lt;wsp:rsid wsp:val=&quot;00AC7283&quot;/&gt;&lt;wsp:rsid wsp:val=&quot;00B47545&quot;/&gt;&lt;wsp:rsid wsp:val=&quot;00B53CE0&quot;/&gt;&lt;wsp:rsid wsp:val=&quot;00B54A99&quot;/&gt;&lt;wsp:rsid wsp:val=&quot;00B772ED&quot;/&gt;&lt;wsp:rsid wsp:val=&quot;00B83369&quot;/&gt;&lt;wsp:rsid wsp:val=&quot;00BB550F&quot;/&gt;&lt;wsp:rsid wsp:val=&quot;00BC6F1B&quot;/&gt;&lt;wsp:rsid wsp:val=&quot;00C102DA&quot;/&gt;&lt;wsp:rsid wsp:val=&quot;00C124A7&quot;/&gt;&lt;wsp:rsid wsp:val=&quot;00C607B2&quot;/&gt;&lt;wsp:rsid wsp:val=&quot;00C65240&quot;/&gt;&lt;wsp:rsid wsp:val=&quot;00C65D4B&quot;/&gt;&lt;wsp:rsid wsp:val=&quot;00CB731C&quot;/&gt;&lt;wsp:rsid wsp:val=&quot;00CD299F&quot;/&gt;&lt;wsp:rsid wsp:val=&quot;00CE0195&quot;/&gt;&lt;wsp:rsid wsp:val=&quot;00CF2AB0&quot;/&gt;&lt;wsp:rsid wsp:val=&quot;00D10C6F&quot;/&gt;&lt;wsp:rsid wsp:val=&quot;00D21413&quot;/&gt;&lt;wsp:rsid wsp:val=&quot;00D21E8A&quot;/&gt;&lt;wsp:rsid wsp:val=&quot;00D317CB&quot;/&gt;&lt;wsp:rsid wsp:val=&quot;00D8576F&quot;/&gt;&lt;wsp:rsid wsp:val=&quot;00D927E2&quot;/&gt;&lt;wsp:rsid wsp:val=&quot;00DE2743&quot;/&gt;&lt;wsp:rsid wsp:val=&quot;00DF6446&quot;/&gt;&lt;wsp:rsid wsp:val=&quot;00DF6CFC&quot;/&gt;&lt;wsp:rsid wsp:val=&quot;00E329F1&quot;/&gt;&lt;wsp:rsid wsp:val=&quot;00E36B4A&quot;/&gt;&lt;wsp:rsid wsp:val=&quot;00E76C5D&quot;/&gt;&lt;wsp:rsid wsp:val=&quot;00EA0851&quot;/&gt;&lt;wsp:rsid wsp:val=&quot;00EC3E07&quot;/&gt;&lt;wsp:rsid wsp:val=&quot;00EC5834&quot;/&gt;&lt;wsp:rsid wsp:val=&quot;00F02F22&quot;/&gt;&lt;wsp:rsid wsp:val=&quot;00F14AD2&quot;/&gt;&lt;wsp:rsid wsp:val=&quot;00F52F2E&quot;/&gt;&lt;wsp:rsid wsp:val=&quot;00F617E0&quot;/&gt;&lt;wsp:rsid wsp:val=&quot;00F827E9&quot;/&gt;&lt;wsp:rsid wsp:val=&quot;00F84801&quot;/&gt;&lt;wsp:rsid wsp:val=&quot;5241A284&quot;/&gt;&lt;/wsp:rsids&gt;&lt;/w:docPr&gt;&lt;w:body&gt;&lt;wx:sect&gt;&lt;w:p wsp:rsidR=&quot;00075AD8&quot; wsp:rsidRPr=&quot;00075AD8&quot; wsp:rsidRDefault=&quot;00075AD8&quot; wsp:rsidP=&quot;00075AD8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p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1+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(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Î²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0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Î²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x)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w:fldChar w:fldCharType=&quot;begin&quot;/&gt;&lt;/m:r&gt;&lt;m:r&gt;&lt;m:rPr&gt;&lt;m:sty m:val=&quot;p&quot;/&gt;&lt;/m:rPr&gt;&lt;w:rPr&gt;&lt;w:rFonts w:ascii=&quot;Cambria Math&quot; w:fareast=&quot;Times New Roman&quot; w:h-ansi=&quot;Cambria Math&quot;/&gt;&lt;wx:font wx:val=&quot;Cambria Math&quot;/&gt;&lt;w:sz w:val=&quot;28&quot;/&gt;&lt;w:sz-cs w:val=&quot;28&quot;/&gt;&lt;/w:rPr&gt;&lt;m:t&gt; CITATION MPL081 \l 2057 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w:fldChar w:fldCharType=&quot;separate&quot;/&gt;&lt;/m:r&gt;&lt;m:r&gt;&lt;m:rPr&gt;&lt;m:sty m:val=&quot;p&quot;/&gt;&lt;/m:rPr&gt;&lt;w:rPr&gt;&lt;w:rFonts w:ascii=&quot;Cambria Math&quot; w:fareast=&quot;Times New Roman&quot; w:h-ansi=&quot;Cambria Math&quot;/&gt;&lt;wx:font wx:val=&quot;Cambria Math&quot;/&gt;&lt;w:noProof/&gt;&lt;w:sz w:val=&quot;28&quot;/&gt;&lt;w:sz-cs w:val=&quot;28&quot;/&gt;&lt;/w:rPr&gt;&lt;m:t&gt; (LaValley, 2008)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w:fldChar w:fldCharType=&quot;end&quot;/&gt;&lt;/m:r&gt;&lt;/m:oMath&gt;&lt;/m:oMathPara&gt;&lt;/w:p&gt;&lt;w:sectPr wsp:rsidR=&quot;00000000&quot; wsp:rsidRPr=&quot;00075AD8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29420E">
        <w:rPr>
          <w:rFonts w:ascii="Times New Roman" w:hAnsi="Times New Roman"/>
          <w:sz w:val="28"/>
          <w:szCs w:val="28"/>
        </w:rPr>
        <w:fldChar w:fldCharType="end"/>
      </w:r>
    </w:p>
    <w:p w14:paraId="76204532" w14:textId="0132939B" w:rsidR="009200EB" w:rsidRPr="009200EB" w:rsidRDefault="009200EB" w:rsidP="002B5552">
      <w:pPr>
        <w:rPr>
          <w:rFonts w:ascii="Times New Roman" w:hAnsi="Times New Roman"/>
        </w:rPr>
      </w:pPr>
      <w:r w:rsidRPr="009200EB">
        <w:rPr>
          <w:rFonts w:ascii="Times New Roman" w:hAnsi="Times New Roman"/>
        </w:rPr>
        <w:t>Where:</w:t>
      </w:r>
    </w:p>
    <w:p w14:paraId="41950947" w14:textId="230D1F6D" w:rsidR="009200EB" w:rsidRDefault="007B0CCA" w:rsidP="002B5552">
      <w:pPr>
        <w:rPr>
          <w:rFonts w:ascii="Times New Roman" w:hAnsi="Times New Roman"/>
          <w:noProof/>
          <w:sz w:val="28"/>
          <w:szCs w:val="28"/>
        </w:rPr>
      </w:pPr>
      <w:r w:rsidRPr="007B0CCA">
        <w:rPr>
          <w:rFonts w:ascii="Times New Roman" w:hAnsi="Times New Roman"/>
          <w:noProof/>
          <w:sz w:val="28"/>
          <w:szCs w:val="28"/>
        </w:rPr>
        <w:pict w14:anchorId="3F92F479">
          <v:shape id="_x0000_i1047" type="#_x0000_t75" style="width:15pt;height:22.8pt;visibility:visible;mso-wrap-style:square">
            <v:imagedata r:id="rId11" o:title=""/>
          </v:shape>
        </w:pic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45023D">
        <w:rPr>
          <w:rFonts w:ascii="Times New Roman" w:hAnsi="Times New Roman"/>
          <w:noProof/>
        </w:rPr>
        <w:t>-</w:t>
      </w:r>
      <w:r w:rsidR="0045023D" w:rsidRPr="0045023D">
        <w:rPr>
          <w:rFonts w:ascii="Times New Roman" w:hAnsi="Times New Roman"/>
          <w:noProof/>
        </w:rPr>
        <w:t xml:space="preserve"> intercept</w:t>
      </w:r>
    </w:p>
    <w:p w14:paraId="1E389781" w14:textId="79E861A9" w:rsidR="0045023D" w:rsidRDefault="0045023D" w:rsidP="002B5552">
      <w:pPr>
        <w:rPr>
          <w:rFonts w:ascii="Times New Roman" w:hAnsi="Times New Roman"/>
          <w:noProof/>
        </w:rPr>
      </w:pPr>
      <w:r w:rsidRPr="0045023D">
        <w:rPr>
          <w:rFonts w:ascii="Times New Roman" w:hAnsi="Times New Roman"/>
          <w:noProof/>
          <w:sz w:val="28"/>
          <w:szCs w:val="28"/>
        </w:rPr>
        <w:pict w14:anchorId="07B426CE">
          <v:shape id="_x0000_i1048" type="#_x0000_t75" style="width:21.6pt;height:18.6pt;visibility:visible;mso-wrap-style:square">
            <v:imagedata r:id="rId12" o:title=""/>
          </v:shape>
        </w:pict>
      </w:r>
      <w:r w:rsidRPr="0045023D">
        <w:rPr>
          <w:rFonts w:ascii="Times New Roman" w:hAnsi="Times New Roman"/>
          <w:noProof/>
        </w:rPr>
        <w:t>- Regression coefficent</w:t>
      </w:r>
    </w:p>
    <w:p w14:paraId="57A34999" w14:textId="0464F9AE" w:rsidR="005714E4" w:rsidRDefault="005714E4" w:rsidP="002B5552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1 + e </w:t>
      </w:r>
      <w:r w:rsidR="00484D62">
        <w:rPr>
          <w:rFonts w:ascii="Times New Roman" w:hAnsi="Times New Roman"/>
          <w:noProof/>
        </w:rPr>
        <w:t xml:space="preserve">  - exponential function</w:t>
      </w:r>
    </w:p>
    <w:p w14:paraId="7E816ED5" w14:textId="77777777" w:rsidR="00484D62" w:rsidRPr="0045023D" w:rsidRDefault="00484D62" w:rsidP="002B5552">
      <w:pPr>
        <w:rPr>
          <w:rFonts w:ascii="Times New Roman" w:hAnsi="Times New Roman"/>
        </w:rPr>
      </w:pPr>
    </w:p>
    <w:p w14:paraId="060E64CE" w14:textId="5F622612" w:rsidR="002811A1" w:rsidRPr="000B35AA" w:rsidRDefault="00B26202" w:rsidP="002811A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dataset, having multiple </w:t>
      </w:r>
      <w:r w:rsidR="00822329">
        <w:rPr>
          <w:rFonts w:ascii="Times New Roman" w:hAnsi="Times New Roman"/>
        </w:rPr>
        <w:t>columns</w:t>
      </w:r>
      <w:r>
        <w:rPr>
          <w:rFonts w:ascii="Times New Roman" w:hAnsi="Times New Roman"/>
        </w:rPr>
        <w:t xml:space="preserve"> to compare</w:t>
      </w:r>
      <w:r w:rsidR="006B75E9">
        <w:rPr>
          <w:rFonts w:ascii="Times New Roman" w:hAnsi="Times New Roman"/>
        </w:rPr>
        <w:t xml:space="preserve"> is classed as a multiclass case, because of this the algorithm</w:t>
      </w:r>
      <w:r w:rsidR="00776D7C">
        <w:rPr>
          <w:rFonts w:ascii="Times New Roman" w:hAnsi="Times New Roman"/>
        </w:rPr>
        <w:t xml:space="preserve"> uses a one-vs-rest (</w:t>
      </w:r>
      <w:proofErr w:type="spellStart"/>
      <w:r w:rsidR="00776D7C">
        <w:rPr>
          <w:rFonts w:ascii="Times New Roman" w:hAnsi="Times New Roman"/>
        </w:rPr>
        <w:t>OvR</w:t>
      </w:r>
      <w:proofErr w:type="spellEnd"/>
      <w:r w:rsidR="00776D7C">
        <w:rPr>
          <w:rFonts w:ascii="Times New Roman" w:hAnsi="Times New Roman"/>
        </w:rPr>
        <w:t>) scheme</w:t>
      </w:r>
      <w:r w:rsidR="00484D62">
        <w:rPr>
          <w:rFonts w:ascii="Times New Roman" w:hAnsi="Times New Roman"/>
        </w:rPr>
        <w:t xml:space="preserve"> with </w:t>
      </w:r>
      <w:r w:rsidR="001C3E8B">
        <w:rPr>
          <w:rFonts w:ascii="Times New Roman" w:hAnsi="Times New Roman"/>
        </w:rPr>
        <w:t xml:space="preserve">the one being </w:t>
      </w:r>
      <w:proofErr w:type="spellStart"/>
      <w:r w:rsidR="001C3E8B">
        <w:rPr>
          <w:rFonts w:ascii="Courier New" w:hAnsi="Courier New" w:cs="Courier New"/>
        </w:rPr>
        <w:t>Personal_Loan</w:t>
      </w:r>
      <w:proofErr w:type="spellEnd"/>
      <w:r w:rsidR="001C3E8B">
        <w:rPr>
          <w:rFonts w:ascii="Courier New" w:hAnsi="Courier New" w:cs="Courier New"/>
        </w:rPr>
        <w:t>.</w:t>
      </w:r>
      <w:r w:rsidR="001C3E8B">
        <w:rPr>
          <w:rFonts w:ascii="Times New Roman" w:hAnsi="Times New Roman"/>
        </w:rPr>
        <w:t xml:space="preserve"> </w:t>
      </w:r>
    </w:p>
    <w:p w14:paraId="4FF3DB2F" w14:textId="6753A7A0" w:rsidR="00CB731C" w:rsidRDefault="00B43E8C" w:rsidP="00CB731C">
      <w:r>
        <w:rPr>
          <w:noProof/>
        </w:rPr>
      </w:r>
      <w:r>
        <w:pict w14:anchorId="34D2DDE0">
          <v:shape id="_x0000_s1027" type="#_x0000_t75" style="width:242.4pt;height:117.6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"/>
            <w10:anchorlock/>
          </v:shape>
        </w:pict>
      </w:r>
    </w:p>
    <w:p w14:paraId="3EE442B1" w14:textId="1D558359" w:rsidR="00A96097" w:rsidRDefault="00A96097" w:rsidP="00CB731C">
      <w:r>
        <w:t>Fig</w:t>
      </w:r>
      <w:r w:rsidR="00C24CB9">
        <w:t>ure 2: Output from Logistic regression training and testing</w:t>
      </w:r>
    </w:p>
    <w:p w14:paraId="15D3E4BC" w14:textId="77777777" w:rsidR="00124026" w:rsidRDefault="00D80593" w:rsidP="00124026">
      <w:pPr>
        <w:keepNext/>
      </w:pPr>
      <w:r w:rsidRPr="00AD2D51">
        <w:rPr>
          <w:noProof/>
        </w:rPr>
        <w:pict w14:anchorId="1252A4C9">
          <v:shape id="_x0000_i1033" type="#_x0000_t75" style="width:283.8pt;height:196.8pt;visibility:visible;mso-wrap-style:square">
            <v:imagedata r:id="rId14" o:title=""/>
          </v:shape>
        </w:pict>
      </w:r>
    </w:p>
    <w:p w14:paraId="1360F63A" w14:textId="3819D3A4" w:rsidR="00D80593" w:rsidRDefault="00124026" w:rsidP="00124026">
      <w:pPr>
        <w:pStyle w:val="Caption"/>
      </w:pPr>
      <w:r>
        <w:t xml:space="preserve">Figure </w:t>
      </w:r>
      <w:r w:rsidR="00C24CB9">
        <w:t>3</w:t>
      </w:r>
      <w:r>
        <w:t>: Logistic Regression</w:t>
      </w:r>
    </w:p>
    <w:p w14:paraId="30469F21" w14:textId="4061AF46" w:rsidR="001426D7" w:rsidRDefault="001426D7" w:rsidP="00CB731C"/>
    <w:p w14:paraId="592C80A6" w14:textId="77777777" w:rsidR="00CB731C" w:rsidRDefault="00CB731C" w:rsidP="00CB731C">
      <w:pPr>
        <w:pStyle w:val="Heading1"/>
        <w:rPr>
          <w:rFonts w:ascii="Times New Roman" w:hAnsi="Times New Roman"/>
        </w:rPr>
      </w:pPr>
      <w:bookmarkStart w:id="6" w:name="_Toc152814002"/>
      <w:r w:rsidRPr="00D317CB">
        <w:rPr>
          <w:rFonts w:ascii="Times New Roman" w:hAnsi="Times New Roman"/>
        </w:rPr>
        <w:t>Neural Networking</w:t>
      </w:r>
      <w:bookmarkEnd w:id="6"/>
    </w:p>
    <w:p w14:paraId="79C9828F" w14:textId="4F6F8867" w:rsidR="00D86FCA" w:rsidRDefault="009E57AB" w:rsidP="00D86FCA">
      <w:pPr>
        <w:rPr>
          <w:rFonts w:ascii="Times New Roman" w:hAnsi="Times New Roman"/>
        </w:rPr>
      </w:pPr>
      <w:r w:rsidRPr="00441DEC">
        <w:rPr>
          <w:rFonts w:ascii="Times New Roman" w:hAnsi="Times New Roman"/>
        </w:rPr>
        <w:t xml:space="preserve">The neural network function used </w:t>
      </w:r>
      <w:r w:rsidR="0021380C">
        <w:rPr>
          <w:rFonts w:ascii="Times New Roman" w:hAnsi="Times New Roman"/>
        </w:rPr>
        <w:t>was a multi-layer perceptron (MLP) learning algorithm</w:t>
      </w:r>
      <w:r w:rsidR="0097307C">
        <w:rPr>
          <w:rFonts w:ascii="Times New Roman" w:hAnsi="Times New Roman"/>
        </w:rPr>
        <w:t xml:space="preserve">. </w:t>
      </w:r>
      <w:r w:rsidR="0054660A">
        <w:rPr>
          <w:rFonts w:ascii="Times New Roman" w:hAnsi="Times New Roman"/>
        </w:rPr>
        <w:t>It aims to act as the neurons of the brain, creating links between data points</w:t>
      </w:r>
      <w:r w:rsidR="00484D5A">
        <w:rPr>
          <w:rFonts w:ascii="Times New Roman" w:hAnsi="Times New Roman"/>
        </w:rPr>
        <w:t xml:space="preserve"> to solve patter recognition and </w:t>
      </w:r>
      <w:r w:rsidR="00F2185B">
        <w:rPr>
          <w:rFonts w:ascii="Times New Roman" w:hAnsi="Times New Roman"/>
        </w:rPr>
        <w:t>interpolation.</w:t>
      </w:r>
      <w:r w:rsidR="00DA3BE6">
        <w:rPr>
          <w:rFonts w:ascii="Times New Roman" w:hAnsi="Times New Roman"/>
        </w:rPr>
        <w:t xml:space="preserve"> Figure 2 below shows an input x</w:t>
      </w:r>
      <w:r w:rsidR="00AA52A8">
        <w:rPr>
          <w:rFonts w:ascii="Times New Roman" w:hAnsi="Times New Roman"/>
        </w:rPr>
        <w:t xml:space="preserve"> which is passed to the </w:t>
      </w:r>
      <w:r w:rsidR="00275BBC">
        <w:rPr>
          <w:rFonts w:ascii="Times New Roman" w:hAnsi="Times New Roman"/>
        </w:rPr>
        <w:t>hidden layers under ‘Bias’.</w:t>
      </w:r>
      <w:r w:rsidR="00D53391">
        <w:rPr>
          <w:rFonts w:ascii="Times New Roman" w:hAnsi="Times New Roman"/>
        </w:rPr>
        <w:t xml:space="preserve"> Each layer transforms the data with weighted linear summation</w:t>
      </w:r>
      <w:r w:rsidR="00C13A50">
        <w:rPr>
          <w:rFonts w:ascii="Times New Roman" w:hAnsi="Times New Roman"/>
        </w:rPr>
        <w:t>, the</w:t>
      </w:r>
      <w:r w:rsidR="006972DD">
        <w:rPr>
          <w:rFonts w:ascii="Times New Roman" w:hAnsi="Times New Roman"/>
        </w:rPr>
        <w:t xml:space="preserve"> output is then put into f(X)</w:t>
      </w:r>
      <w:r w:rsidR="00411D5F">
        <w:rPr>
          <w:rFonts w:ascii="Times New Roman" w:hAnsi="Times New Roman"/>
        </w:rPr>
        <w:t xml:space="preserve"> a non-linear activation function</w:t>
      </w:r>
      <w:r w:rsidR="00D24694">
        <w:rPr>
          <w:rFonts w:ascii="Times New Roman" w:hAnsi="Times New Roman"/>
        </w:rPr>
        <w:t xml:space="preserve"> before becoming output values.</w:t>
      </w:r>
    </w:p>
    <w:p w14:paraId="1D4ABB3F" w14:textId="46CE423D" w:rsidR="00F31B33" w:rsidRDefault="00F31B33" w:rsidP="00D86FC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</w:r>
      <w:r>
        <w:rPr>
          <w:rFonts w:ascii="Times New Roman" w:hAnsi="Times New Roman"/>
        </w:rPr>
        <w:pict w14:anchorId="3585D52E">
          <v:shape id="_x0000_s1026" type="#_x0000_t75" style="width:324.25pt;height:291.65pt;mso-left-percent:-10001;mso-top-percent:-10001;mso-position-horizontal:absolute;mso-position-horizontal-relative:char;mso-position-vertical:absolute;mso-position-vertical-relative:line;mso-left-percent:-10001;mso-top-percent:-10001">
            <v:imagedata r:id="rId15" o:title=""/>
            <w10:anchorlock/>
          </v:shape>
        </w:pict>
      </w:r>
    </w:p>
    <w:p w14:paraId="1189722B" w14:textId="0BF1CC96" w:rsidR="008C0C1B" w:rsidRPr="00E80A2D" w:rsidRDefault="008C0C1B" w:rsidP="00D86FCA">
      <w:pPr>
        <w:rPr>
          <w:rFonts w:ascii="Times New Roman" w:hAnsi="Times New Roman"/>
          <w:b/>
          <w:bCs/>
          <w:noProof/>
        </w:rPr>
      </w:pPr>
      <w:r w:rsidRPr="00E80A2D">
        <w:rPr>
          <w:rFonts w:ascii="Times New Roman" w:hAnsi="Times New Roman"/>
          <w:b/>
          <w:bCs/>
        </w:rPr>
        <w:t xml:space="preserve">Figure </w:t>
      </w:r>
      <w:r w:rsidR="00C24CB9">
        <w:rPr>
          <w:rFonts w:ascii="Times New Roman" w:hAnsi="Times New Roman"/>
          <w:b/>
          <w:bCs/>
        </w:rPr>
        <w:t>4</w:t>
      </w:r>
      <w:r w:rsidRPr="00E80A2D">
        <w:rPr>
          <w:rFonts w:ascii="Times New Roman" w:hAnsi="Times New Roman"/>
          <w:b/>
          <w:bCs/>
        </w:rPr>
        <w:t xml:space="preserve">: </w:t>
      </w:r>
      <w:r w:rsidR="00E80A2D" w:rsidRPr="00E80A2D">
        <w:rPr>
          <w:rFonts w:ascii="Times New Roman" w:hAnsi="Times New Roman"/>
          <w:b/>
          <w:bCs/>
        </w:rPr>
        <w:t xml:space="preserve">Example of a one hidden layer MLP </w:t>
      </w:r>
      <w:r w:rsidR="00E80A2D" w:rsidRPr="00E80A2D">
        <w:rPr>
          <w:rFonts w:ascii="Times New Roman" w:hAnsi="Times New Roman"/>
          <w:b/>
          <w:bCs/>
          <w:noProof/>
        </w:rPr>
        <w:t>(scikit-learn, 2023)</w:t>
      </w:r>
    </w:p>
    <w:p w14:paraId="276DB599" w14:textId="6C8E459F" w:rsidR="00E80A2D" w:rsidRDefault="00595DB0" w:rsidP="00D86FCA">
      <w:pPr>
        <w:rPr>
          <w:rFonts w:ascii="Times New Roman" w:hAnsi="Times New Roman"/>
          <w:noProof/>
        </w:rPr>
      </w:pPr>
      <w:r>
        <w:rPr>
          <w:rFonts w:ascii="Times New Roman" w:hAnsi="Times New Roman"/>
        </w:rPr>
        <w:t>The MLP</w:t>
      </w:r>
      <w:r w:rsidR="00282930">
        <w:rPr>
          <w:rFonts w:ascii="Times New Roman" w:hAnsi="Times New Roman"/>
        </w:rPr>
        <w:t xml:space="preserve"> regressor implemented trains the MLP with back </w:t>
      </w:r>
      <w:r w:rsidR="00FC57FC">
        <w:rPr>
          <w:rFonts w:ascii="Times New Roman" w:hAnsi="Times New Roman"/>
        </w:rPr>
        <w:t>propagation</w:t>
      </w:r>
      <w:r w:rsidR="0005730A">
        <w:rPr>
          <w:rFonts w:ascii="Times New Roman" w:hAnsi="Times New Roman"/>
        </w:rPr>
        <w:t xml:space="preserve">, circumventing the output layer, </w:t>
      </w:r>
      <w:r w:rsidR="00FC57FC">
        <w:rPr>
          <w:rFonts w:ascii="Times New Roman" w:hAnsi="Times New Roman"/>
        </w:rPr>
        <w:t>which fine tunes the weights of the neural network</w:t>
      </w:r>
      <w:r w:rsidR="00F77BBA">
        <w:rPr>
          <w:rFonts w:ascii="Times New Roman" w:hAnsi="Times New Roman"/>
        </w:rPr>
        <w:t>.</w:t>
      </w:r>
      <w:r w:rsidR="00FC57FC">
        <w:rPr>
          <w:rFonts w:ascii="Times New Roman" w:hAnsi="Times New Roman"/>
        </w:rPr>
        <w:t xml:space="preserve"> </w:t>
      </w:r>
      <w:r w:rsidR="003220A5">
        <w:rPr>
          <w:rFonts w:ascii="Times New Roman" w:hAnsi="Times New Roman"/>
        </w:rPr>
        <w:t>It uses the square error for the loss function to tune the weights</w:t>
      </w:r>
      <w:r w:rsidR="000A29B5">
        <w:rPr>
          <w:rFonts w:ascii="Times New Roman" w:hAnsi="Times New Roman"/>
          <w:noProof/>
        </w:rPr>
        <w:t xml:space="preserve"> </w:t>
      </w:r>
      <w:r w:rsidR="000A29B5" w:rsidRPr="000A29B5">
        <w:rPr>
          <w:rFonts w:ascii="Times New Roman" w:hAnsi="Times New Roman"/>
          <w:noProof/>
        </w:rPr>
        <w:t>(Murtagh, 1991)</w:t>
      </w:r>
      <w:r w:rsidR="000A29B5">
        <w:rPr>
          <w:rFonts w:ascii="Times New Roman" w:hAnsi="Times New Roman"/>
          <w:noProof/>
        </w:rPr>
        <w:t>.</w:t>
      </w:r>
    </w:p>
    <w:p w14:paraId="496FB181" w14:textId="77777777" w:rsidR="00C24CB9" w:rsidRDefault="00BF6B12" w:rsidP="00D86FCA">
      <w:pPr>
        <w:rPr>
          <w:rFonts w:ascii="Times New Roman" w:hAnsi="Times New Roman"/>
          <w:noProof/>
        </w:rPr>
      </w:pPr>
      <w:r w:rsidRPr="00BF6B12">
        <w:rPr>
          <w:rFonts w:ascii="Times New Roman" w:hAnsi="Times New Roman"/>
          <w:noProof/>
        </w:rPr>
        <w:pict w14:anchorId="3E90D7AB">
          <v:shape id="_x0000_i1034" type="#_x0000_t75" style="width:174pt;height:121.2pt;visibility:visible;mso-wrap-style:square">
            <v:imagedata r:id="rId16" o:title=""/>
          </v:shape>
        </w:pict>
      </w:r>
    </w:p>
    <w:p w14:paraId="6BD7655E" w14:textId="0A79D5AE" w:rsidR="00C24CB9" w:rsidRDefault="00C24CB9" w:rsidP="00D86FCA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Figure 5: output from</w:t>
      </w:r>
      <w:r w:rsidR="00640B4F">
        <w:rPr>
          <w:rFonts w:ascii="Times New Roman" w:hAnsi="Times New Roman"/>
          <w:noProof/>
        </w:rPr>
        <w:t xml:space="preserve"> Neural Network training and testing</w:t>
      </w:r>
    </w:p>
    <w:p w14:paraId="1E29F2F7" w14:textId="564252CF" w:rsidR="00BF6B12" w:rsidRDefault="00D95801" w:rsidP="00D86FCA">
      <w:pPr>
        <w:rPr>
          <w:rFonts w:ascii="Times New Roman" w:hAnsi="Times New Roman"/>
          <w:noProof/>
        </w:rPr>
      </w:pPr>
      <w:r w:rsidRPr="00D95801">
        <w:rPr>
          <w:rFonts w:ascii="Times New Roman" w:hAnsi="Times New Roman"/>
          <w:noProof/>
        </w:rPr>
        <w:lastRenderedPageBreak/>
        <w:pict w14:anchorId="102E9215">
          <v:shape id="_x0000_i1035" type="#_x0000_t75" style="width:451.2pt;height:269.4pt;visibility:visible;mso-wrap-style:square">
            <v:imagedata r:id="rId17" o:title=""/>
          </v:shape>
        </w:pict>
      </w:r>
    </w:p>
    <w:p w14:paraId="52AC8409" w14:textId="0633D8B1" w:rsidR="00640B4F" w:rsidRDefault="00640B4F" w:rsidP="00D86FCA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Figure 6:neural network</w:t>
      </w:r>
    </w:p>
    <w:p w14:paraId="1B5053B2" w14:textId="77777777" w:rsidR="00CB731C" w:rsidRPr="00D317CB" w:rsidRDefault="00CB731C" w:rsidP="00CB731C">
      <w:pPr>
        <w:pStyle w:val="Heading1"/>
        <w:rPr>
          <w:rFonts w:ascii="Times New Roman" w:hAnsi="Times New Roman"/>
        </w:rPr>
      </w:pPr>
      <w:bookmarkStart w:id="7" w:name="_Toc152814003"/>
      <w:r w:rsidRPr="00D317CB">
        <w:rPr>
          <w:rFonts w:ascii="Times New Roman" w:hAnsi="Times New Roman"/>
        </w:rPr>
        <w:t>K Nearest Neighbour</w:t>
      </w:r>
      <w:bookmarkEnd w:id="7"/>
    </w:p>
    <w:p w14:paraId="68656E71" w14:textId="40D4F003" w:rsidR="00CB731C" w:rsidRDefault="00271C9E" w:rsidP="00960979">
      <w:pPr>
        <w:rPr>
          <w:rFonts w:ascii="Times New Roman" w:hAnsi="Times New Roman"/>
        </w:rPr>
      </w:pPr>
      <w:r>
        <w:rPr>
          <w:rFonts w:ascii="Times New Roman" w:hAnsi="Times New Roman"/>
        </w:rPr>
        <w:t>K nearest neighbour (KNN)</w:t>
      </w:r>
      <w:r w:rsidR="006C1770">
        <w:rPr>
          <w:rFonts w:ascii="Times New Roman" w:hAnsi="Times New Roman"/>
        </w:rPr>
        <w:t xml:space="preserve"> is a machine learning algorithm that </w:t>
      </w:r>
      <w:r w:rsidR="00223757">
        <w:rPr>
          <w:rFonts w:ascii="Times New Roman" w:hAnsi="Times New Roman"/>
        </w:rPr>
        <w:t xml:space="preserve">calculates the </w:t>
      </w:r>
      <w:r w:rsidR="00CF6BA4">
        <w:rPr>
          <w:rFonts w:ascii="Times New Roman" w:hAnsi="Times New Roman"/>
        </w:rPr>
        <w:t>distance</w:t>
      </w:r>
      <w:r w:rsidR="005B7545">
        <w:rPr>
          <w:rFonts w:ascii="Times New Roman" w:hAnsi="Times New Roman"/>
        </w:rPr>
        <w:t xml:space="preserve"> between </w:t>
      </w:r>
      <w:r w:rsidR="00625287">
        <w:rPr>
          <w:rFonts w:ascii="Times New Roman" w:hAnsi="Times New Roman"/>
        </w:rPr>
        <w:t xml:space="preserve">a test sample and </w:t>
      </w:r>
      <w:r w:rsidR="00796314">
        <w:rPr>
          <w:rFonts w:ascii="Times New Roman" w:hAnsi="Times New Roman"/>
        </w:rPr>
        <w:t>training samples</w:t>
      </w:r>
      <w:r w:rsidR="00CF6BA4">
        <w:rPr>
          <w:rFonts w:ascii="Times New Roman" w:hAnsi="Times New Roman"/>
        </w:rPr>
        <w:t xml:space="preserve"> using Euclidian distance </w:t>
      </w:r>
      <w:r w:rsidR="00CF6BA4" w:rsidRPr="00CF6BA4">
        <w:rPr>
          <w:rFonts w:ascii="Times New Roman" w:hAnsi="Times New Roman"/>
          <w:noProof/>
        </w:rPr>
        <w:t>(U.E. Orji, 2022)</w:t>
      </w:r>
      <w:r w:rsidR="00CF6BA4">
        <w:rPr>
          <w:rFonts w:ascii="Times New Roman" w:hAnsi="Times New Roman"/>
        </w:rPr>
        <w:t>.</w:t>
      </w:r>
      <w:r w:rsidR="00FD34CA">
        <w:rPr>
          <w:rFonts w:ascii="Times New Roman" w:hAnsi="Times New Roman"/>
        </w:rPr>
        <w:t xml:space="preserve"> When a point is to be predicted </w:t>
      </w:r>
      <w:r w:rsidR="000071DC">
        <w:rPr>
          <w:rFonts w:ascii="Times New Roman" w:hAnsi="Times New Roman"/>
        </w:rPr>
        <w:t>it’s based on the average values of its k nearest neighbours</w:t>
      </w:r>
      <w:r w:rsidR="00032B59">
        <w:rPr>
          <w:rFonts w:ascii="Times New Roman" w:hAnsi="Times New Roman"/>
        </w:rPr>
        <w:t>.</w:t>
      </w:r>
    </w:p>
    <w:p w14:paraId="4731F187" w14:textId="023847FF" w:rsidR="000B631C" w:rsidRDefault="000B631C" w:rsidP="00960979">
      <w:pPr>
        <w:rPr>
          <w:rFonts w:ascii="Times New Roman" w:hAnsi="Times New Roman"/>
        </w:rPr>
      </w:pPr>
      <w:r w:rsidRPr="000B631C">
        <w:rPr>
          <w:rFonts w:ascii="Times New Roman" w:hAnsi="Times New Roman"/>
          <w:noProof/>
        </w:rPr>
        <w:pict w14:anchorId="676F5C1E">
          <v:shape id="_x0000_i1038" type="#_x0000_t75" style="width:250.8pt;height:45.6pt;visibility:visible;mso-wrap-style:square">
            <v:imagedata r:id="rId18" o:title=""/>
          </v:shape>
        </w:pict>
      </w:r>
    </w:p>
    <w:p w14:paraId="6E364D1A" w14:textId="0B345A9D" w:rsidR="00C64676" w:rsidRDefault="005520C2" w:rsidP="00960979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(x,y) and (a,b) </w:t>
      </w:r>
      <w:r w:rsidR="00F64CA6">
        <w:rPr>
          <w:rFonts w:ascii="Times New Roman" w:hAnsi="Times New Roman"/>
          <w:noProof/>
        </w:rPr>
        <w:t>are the coordinates of the two points.</w:t>
      </w:r>
      <w:r w:rsidR="00C569EA">
        <w:rPr>
          <w:rFonts w:ascii="Times New Roman" w:hAnsi="Times New Roman"/>
          <w:noProof/>
        </w:rPr>
        <w:t xml:space="preserve"> It does not </w:t>
      </w:r>
      <w:r w:rsidR="00505DAB">
        <w:rPr>
          <w:rFonts w:ascii="Times New Roman" w:hAnsi="Times New Roman"/>
          <w:noProof/>
        </w:rPr>
        <w:t>make any assumptions about the data it is processing</w:t>
      </w:r>
      <w:r w:rsidR="009B07A1">
        <w:rPr>
          <w:rFonts w:ascii="Times New Roman" w:hAnsi="Times New Roman"/>
          <w:noProof/>
        </w:rPr>
        <w:t xml:space="preserve"> making it a non parametric algorithm</w:t>
      </w:r>
      <w:r w:rsidR="00EE236E">
        <w:rPr>
          <w:rFonts w:ascii="Times New Roman" w:hAnsi="Times New Roman"/>
          <w:noProof/>
        </w:rPr>
        <w:t xml:space="preserve">. </w:t>
      </w:r>
      <w:r w:rsidR="009C3876">
        <w:rPr>
          <w:rFonts w:ascii="Times New Roman" w:hAnsi="Times New Roman"/>
          <w:noProof/>
        </w:rPr>
        <w:t>As it</w:t>
      </w:r>
      <w:r w:rsidR="00EE236E">
        <w:rPr>
          <w:rFonts w:ascii="Times New Roman" w:hAnsi="Times New Roman"/>
          <w:noProof/>
        </w:rPr>
        <w:t xml:space="preserve"> searches for patterns in data without </w:t>
      </w:r>
      <w:r w:rsidR="009C3876">
        <w:rPr>
          <w:rFonts w:ascii="Times New Roman" w:hAnsi="Times New Roman"/>
          <w:noProof/>
        </w:rPr>
        <w:t>any assumptions</w:t>
      </w:r>
      <w:r w:rsidR="005E2756">
        <w:rPr>
          <w:rFonts w:ascii="Times New Roman" w:hAnsi="Times New Roman"/>
          <w:noProof/>
        </w:rPr>
        <w:t xml:space="preserve"> it makes for great analysis</w:t>
      </w:r>
      <w:r w:rsidR="00CC7928">
        <w:rPr>
          <w:rFonts w:ascii="Times New Roman" w:hAnsi="Times New Roman"/>
          <w:noProof/>
        </w:rPr>
        <w:t xml:space="preserve"> on practical data such as </w:t>
      </w:r>
      <w:r w:rsidR="00157895">
        <w:rPr>
          <w:rFonts w:ascii="Times New Roman" w:hAnsi="Times New Roman"/>
          <w:noProof/>
        </w:rPr>
        <w:t xml:space="preserve">clarifying </w:t>
      </w:r>
      <w:r w:rsidR="00415529">
        <w:rPr>
          <w:rFonts w:ascii="Times New Roman" w:hAnsi="Times New Roman"/>
          <w:noProof/>
        </w:rPr>
        <w:t>what factors effect loans</w:t>
      </w:r>
      <w:r w:rsidR="00ED0AC8">
        <w:rPr>
          <w:rFonts w:ascii="Times New Roman" w:hAnsi="Times New Roman"/>
          <w:noProof/>
        </w:rPr>
        <w:t xml:space="preserve"> without any outside prejudice</w:t>
      </w:r>
      <w:r w:rsidR="00445925">
        <w:rPr>
          <w:rFonts w:ascii="Times New Roman" w:hAnsi="Times New Roman"/>
          <w:noProof/>
        </w:rPr>
        <w:t xml:space="preserve">  </w:t>
      </w:r>
      <w:r w:rsidR="00445925" w:rsidRPr="00445925">
        <w:rPr>
          <w:rFonts w:ascii="Times New Roman" w:hAnsi="Times New Roman"/>
          <w:noProof/>
        </w:rPr>
        <w:t>(M.A. Mukid, 2018)</w:t>
      </w:r>
      <w:r w:rsidR="00ED0AC8">
        <w:rPr>
          <w:rFonts w:ascii="Times New Roman" w:hAnsi="Times New Roman"/>
          <w:noProof/>
        </w:rPr>
        <w:t>.</w:t>
      </w:r>
      <w:r w:rsidR="009C3876">
        <w:rPr>
          <w:rFonts w:ascii="Times New Roman" w:hAnsi="Times New Roman"/>
          <w:noProof/>
        </w:rPr>
        <w:t xml:space="preserve"> </w:t>
      </w:r>
    </w:p>
    <w:p w14:paraId="74C78727" w14:textId="77777777" w:rsidR="001433FE" w:rsidRDefault="00B1190E" w:rsidP="00960979">
      <w:pPr>
        <w:rPr>
          <w:rFonts w:ascii="Times New Roman" w:hAnsi="Times New Roman"/>
          <w:noProof/>
        </w:rPr>
      </w:pPr>
      <w:r w:rsidRPr="00B1190E">
        <w:rPr>
          <w:rFonts w:ascii="Times New Roman" w:hAnsi="Times New Roman"/>
          <w:noProof/>
        </w:rPr>
        <w:lastRenderedPageBreak/>
        <w:pict w14:anchorId="2C3AE3FE">
          <v:shape id="_x0000_i1037" type="#_x0000_t75" style="width:451.2pt;height:276.6pt;visibility:visible;mso-wrap-style:square">
            <v:imagedata r:id="rId19" o:title=""/>
          </v:shape>
        </w:pict>
      </w:r>
    </w:p>
    <w:p w14:paraId="2CD10456" w14:textId="054BE41E" w:rsidR="00A96097" w:rsidRDefault="00516703" w:rsidP="00960979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Figure 7: K nearest neighbours</w:t>
      </w:r>
    </w:p>
    <w:p w14:paraId="4386BAB2" w14:textId="5823E9A7" w:rsidR="00C64676" w:rsidRDefault="00C64676" w:rsidP="00960979">
      <w:pPr>
        <w:rPr>
          <w:rFonts w:ascii="Times New Roman" w:hAnsi="Times New Roman"/>
          <w:noProof/>
        </w:rPr>
      </w:pPr>
      <w:r w:rsidRPr="00C64676">
        <w:rPr>
          <w:rFonts w:ascii="Times New Roman" w:hAnsi="Times New Roman"/>
          <w:noProof/>
        </w:rPr>
        <w:pict w14:anchorId="0C0F899C">
          <v:shape id="_x0000_i1036" type="#_x0000_t75" style="width:174pt;height:121.8pt;visibility:visible;mso-wrap-style:square">
            <v:imagedata r:id="rId20" o:title=""/>
          </v:shape>
        </w:pict>
      </w:r>
    </w:p>
    <w:p w14:paraId="64155E3F" w14:textId="67067F0D" w:rsidR="00C14704" w:rsidRPr="00D317CB" w:rsidRDefault="00C14704" w:rsidP="0096097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t>Figure 8: k nearest neighbours testing and training scores</w:t>
      </w:r>
    </w:p>
    <w:p w14:paraId="74187389" w14:textId="0D3CAD3F" w:rsidR="001433FE" w:rsidRDefault="001433FE" w:rsidP="001433FE">
      <w:pPr>
        <w:pStyle w:val="Heading1"/>
      </w:pPr>
      <w:bookmarkStart w:id="8" w:name="_Toc152814004"/>
      <w:r>
        <w:t>Linear Regression</w:t>
      </w:r>
      <w:bookmarkEnd w:id="8"/>
    </w:p>
    <w:p w14:paraId="6DF29BC0" w14:textId="77777777" w:rsidR="00D84DCB" w:rsidRDefault="006D1FC9" w:rsidP="006D1FC9">
      <w:pPr>
        <w:rPr>
          <w:rFonts w:ascii="Times New Roman" w:hAnsi="Times New Roman"/>
          <w:noProof/>
        </w:rPr>
      </w:pPr>
      <w:r>
        <w:rPr>
          <w:rFonts w:ascii="Times New Roman" w:hAnsi="Times New Roman"/>
        </w:rPr>
        <w:t xml:space="preserve">Linear regression is </w:t>
      </w:r>
      <w:r w:rsidR="004E208F">
        <w:rPr>
          <w:rFonts w:ascii="Times New Roman" w:hAnsi="Times New Roman"/>
        </w:rPr>
        <w:t xml:space="preserve">a simple analysis technique </w:t>
      </w:r>
      <w:r w:rsidR="00F42F70">
        <w:rPr>
          <w:rFonts w:ascii="Times New Roman" w:hAnsi="Times New Roman"/>
        </w:rPr>
        <w:t>to predict data</w:t>
      </w:r>
      <w:r w:rsidR="00924E68">
        <w:rPr>
          <w:rFonts w:ascii="Times New Roman" w:hAnsi="Times New Roman"/>
          <w:noProof/>
        </w:rPr>
        <w:t xml:space="preserve"> </w:t>
      </w:r>
      <w:r w:rsidR="00BE4FD8">
        <w:rPr>
          <w:rFonts w:ascii="Times New Roman" w:hAnsi="Times New Roman"/>
          <w:noProof/>
        </w:rPr>
        <w:t>that creates a line of best fit</w:t>
      </w:r>
      <w:r w:rsidR="007442A6">
        <w:rPr>
          <w:rFonts w:ascii="Times New Roman" w:hAnsi="Times New Roman"/>
          <w:noProof/>
        </w:rPr>
        <w:t>. The model uses mean fucntion and variance function</w:t>
      </w:r>
      <w:r w:rsidR="00D84DCB">
        <w:rPr>
          <w:rFonts w:ascii="Times New Roman" w:hAnsi="Times New Roman"/>
          <w:noProof/>
        </w:rPr>
        <w:t xml:space="preserve"> thus:</w:t>
      </w:r>
    </w:p>
    <w:p w14:paraId="5DA49A0A" w14:textId="77777777" w:rsidR="00D84DCB" w:rsidRDefault="00D84DCB" w:rsidP="006D1FC9">
      <w:pPr>
        <w:rPr>
          <w:rFonts w:ascii="Times New Roman" w:hAnsi="Times New Roman"/>
          <w:noProof/>
        </w:rPr>
      </w:pPr>
      <w:r w:rsidRPr="00D84DCB">
        <w:rPr>
          <w:rFonts w:ascii="Times New Roman" w:hAnsi="Times New Roman"/>
          <w:noProof/>
        </w:rPr>
        <w:pict w14:anchorId="6BDC5145">
          <v:shape id="_x0000_i1041" type="#_x0000_t75" style="width:117pt;height:39.6pt;visibility:visible;mso-wrap-style:square">
            <v:imagedata r:id="rId21" o:title=""/>
          </v:shape>
        </w:pict>
      </w:r>
      <w:r w:rsidRPr="00D84DCB">
        <w:rPr>
          <w:rFonts w:ascii="Times New Roman" w:hAnsi="Times New Roman"/>
          <w:noProof/>
        </w:rPr>
        <w:t xml:space="preserve"> </w:t>
      </w:r>
    </w:p>
    <w:p w14:paraId="17526B68" w14:textId="797A232E" w:rsidR="006D1FC9" w:rsidRPr="006D1FC9" w:rsidRDefault="00924E68" w:rsidP="006D1FC9">
      <w:pPr>
        <w:rPr>
          <w:rFonts w:ascii="Times New Roman" w:hAnsi="Times New Roman"/>
        </w:rPr>
      </w:pPr>
      <w:r w:rsidRPr="00924E68">
        <w:rPr>
          <w:rFonts w:ascii="Times New Roman" w:hAnsi="Times New Roman"/>
          <w:noProof/>
        </w:rPr>
        <w:t>(Weisberg, 2005)</w:t>
      </w:r>
    </w:p>
    <w:p w14:paraId="00F71226" w14:textId="05109B12" w:rsidR="001433FE" w:rsidRDefault="00964F90" w:rsidP="001433FE">
      <w:pPr>
        <w:rPr>
          <w:rFonts w:ascii="Times New Roman" w:hAnsi="Times New Roman"/>
        </w:rPr>
      </w:pPr>
      <w:r w:rsidRPr="00964F90">
        <w:rPr>
          <w:rFonts w:ascii="Times New Roman" w:hAnsi="Times New Roman"/>
        </w:rPr>
        <w:t>Where:</w:t>
      </w:r>
      <w:r>
        <w:rPr>
          <w:rFonts w:ascii="Times New Roman" w:hAnsi="Times New Roman"/>
        </w:rPr>
        <w:t xml:space="preserve"> </w:t>
      </w:r>
    </w:p>
    <w:p w14:paraId="303E409B" w14:textId="3E9BB6B0" w:rsidR="008E1F41" w:rsidRDefault="008B56DB" w:rsidP="008B56DB">
      <w:pPr>
        <w:rPr>
          <w:rFonts w:ascii="Times New Roman" w:hAnsi="Times New Roman"/>
          <w:noProof/>
        </w:rPr>
      </w:pPr>
      <w:r w:rsidRPr="008B56DB">
        <w:rPr>
          <w:rFonts w:ascii="Times New Roman" w:hAnsi="Times New Roman"/>
          <w:noProof/>
        </w:rPr>
        <w:pict w14:anchorId="2618BBD2">
          <v:shape id="_x0000_i1044" type="#_x0000_t75" style="width:13.2pt;height:15pt;visibility:visible;mso-wrap-style:square">
            <v:imagedata r:id="rId22" o:title=""/>
          </v:shape>
        </w:pict>
      </w:r>
      <w:r>
        <w:rPr>
          <w:rFonts w:ascii="Times New Roman" w:hAnsi="Times New Roman"/>
          <w:noProof/>
        </w:rPr>
        <w:t xml:space="preserve"> </w:t>
      </w:r>
      <w:r w:rsidR="008E1F41">
        <w:rPr>
          <w:rFonts w:ascii="Times New Roman" w:hAnsi="Times New Roman"/>
          <w:noProof/>
        </w:rPr>
        <w:t xml:space="preserve">is equal to </w:t>
      </w:r>
      <w:r w:rsidR="00AC4452">
        <w:rPr>
          <w:rFonts w:ascii="Times New Roman" w:hAnsi="Times New Roman"/>
          <w:noProof/>
        </w:rPr>
        <w:t>E(Y|X = x)</w:t>
      </w:r>
      <w:r w:rsidR="001F2E37">
        <w:rPr>
          <w:rFonts w:ascii="Times New Roman" w:hAnsi="Times New Roman"/>
          <w:noProof/>
        </w:rPr>
        <w:t xml:space="preserve"> when x is zero</w:t>
      </w:r>
    </w:p>
    <w:p w14:paraId="68419428" w14:textId="42B1AE63" w:rsidR="001F2E37" w:rsidRDefault="00B36462" w:rsidP="001F2E37">
      <w:pPr>
        <w:rPr>
          <w:rFonts w:ascii="Times New Roman" w:hAnsi="Times New Roman"/>
          <w:noProof/>
        </w:rPr>
      </w:pPr>
      <w:r w:rsidRPr="00B36462">
        <w:rPr>
          <w:rFonts w:ascii="Times New Roman" w:hAnsi="Times New Roman"/>
          <w:noProof/>
        </w:rPr>
        <w:pict w14:anchorId="439E4F98">
          <v:shape id="_x0000_i1046" type="#_x0000_t75" style="width:15.6pt;height:18pt;visibility:visible;mso-wrap-style:square">
            <v:imagedata r:id="rId23" o:title=""/>
          </v:shape>
        </w:pict>
      </w:r>
      <w:r>
        <w:rPr>
          <w:rFonts w:ascii="Times New Roman" w:hAnsi="Times New Roman"/>
          <w:noProof/>
        </w:rPr>
        <w:t xml:space="preserve"> is the rate of change in E(Y|X = x)</w:t>
      </w:r>
    </w:p>
    <w:p w14:paraId="6A630194" w14:textId="77777777" w:rsidR="00B36462" w:rsidRPr="00964F90" w:rsidRDefault="00B36462" w:rsidP="001F2E37">
      <w:pPr>
        <w:rPr>
          <w:rFonts w:ascii="Times New Roman" w:hAnsi="Times New Roman"/>
        </w:rPr>
      </w:pPr>
    </w:p>
    <w:p w14:paraId="3935B01F" w14:textId="77777777" w:rsidR="00991A5B" w:rsidRDefault="00AD2DEE" w:rsidP="001433FE">
      <w:pPr>
        <w:rPr>
          <w:noProof/>
        </w:rPr>
      </w:pPr>
      <w:r w:rsidRPr="00AD2D51">
        <w:rPr>
          <w:noProof/>
        </w:rPr>
        <w:lastRenderedPageBreak/>
        <w:pict w14:anchorId="5A8B7021">
          <v:shape id="_x0000_i1039" type="#_x0000_t75" style="width:214.8pt;height:121.8pt;visibility:visible;mso-wrap-style:square">
            <v:imagedata r:id="rId24" o:title=""/>
          </v:shape>
        </w:pict>
      </w:r>
    </w:p>
    <w:p w14:paraId="67B0665D" w14:textId="1422B9D0" w:rsidR="00991A5B" w:rsidRDefault="00991A5B" w:rsidP="001433FE">
      <w:pPr>
        <w:rPr>
          <w:noProof/>
        </w:rPr>
      </w:pPr>
      <w:r>
        <w:rPr>
          <w:noProof/>
        </w:rPr>
        <w:t>Figure 9: output from training and testing linear model</w:t>
      </w:r>
    </w:p>
    <w:p w14:paraId="4ECD2174" w14:textId="3FF51BBB" w:rsidR="00AD2DEE" w:rsidRDefault="0072151F" w:rsidP="001433FE">
      <w:pPr>
        <w:rPr>
          <w:noProof/>
        </w:rPr>
      </w:pPr>
      <w:r w:rsidRPr="00AD2D51">
        <w:rPr>
          <w:noProof/>
        </w:rPr>
        <w:pict w14:anchorId="13C2E33E">
          <v:shape id="_x0000_i1040" type="#_x0000_t75" style="width:451.2pt;height:276pt;visibility:visible;mso-wrap-style:square">
            <v:imagedata r:id="rId25" o:title=""/>
          </v:shape>
        </w:pict>
      </w:r>
    </w:p>
    <w:p w14:paraId="14ACA1B5" w14:textId="53BAC972" w:rsidR="00C14704" w:rsidRPr="001433FE" w:rsidRDefault="00991A5B" w:rsidP="001433FE">
      <w:r>
        <w:rPr>
          <w:noProof/>
        </w:rPr>
        <w:t>F</w:t>
      </w:r>
      <w:r w:rsidR="00C14704">
        <w:rPr>
          <w:noProof/>
        </w:rPr>
        <w:t>igure</w:t>
      </w:r>
      <w:r>
        <w:rPr>
          <w:noProof/>
        </w:rPr>
        <w:t xml:space="preserve">10: </w:t>
      </w:r>
      <w:r w:rsidR="001A08FA">
        <w:rPr>
          <w:noProof/>
        </w:rPr>
        <w:t>linear model</w:t>
      </w:r>
    </w:p>
    <w:p w14:paraId="1929A364" w14:textId="45E39DE6" w:rsidR="007B2228" w:rsidRPr="003D7C62" w:rsidRDefault="007B2228" w:rsidP="007B2228">
      <w:pPr>
        <w:rPr>
          <w:rFonts w:ascii="Times New Roman" w:hAnsi="Times New Roman"/>
        </w:rPr>
      </w:pPr>
      <w:r w:rsidRPr="003D7C62">
        <w:rPr>
          <w:rFonts w:ascii="Times New Roman" w:hAnsi="Times New Roman"/>
        </w:rPr>
        <w:t xml:space="preserve">The graph </w:t>
      </w:r>
      <w:r w:rsidR="008051D1" w:rsidRPr="003D7C62">
        <w:rPr>
          <w:rFonts w:ascii="Times New Roman" w:hAnsi="Times New Roman"/>
        </w:rPr>
        <w:t>shows a correlation between an individual’s income and their likelihood of acceptance, despite having a very low training and test score of</w:t>
      </w:r>
      <w:r w:rsidR="003D7C62" w:rsidRPr="003D7C62">
        <w:rPr>
          <w:rFonts w:ascii="Times New Roman" w:hAnsi="Times New Roman"/>
        </w:rPr>
        <w:t xml:space="preserve"> 0.318 and 0.296 respectively. </w:t>
      </w:r>
    </w:p>
    <w:p w14:paraId="2BB5542F" w14:textId="14ABAD72" w:rsidR="004C1C2A" w:rsidRPr="004C1C2A" w:rsidRDefault="004C1C2A" w:rsidP="004C1C2A">
      <w:pPr>
        <w:pStyle w:val="Heading1"/>
        <w:rPr>
          <w:rFonts w:ascii="Times New Roman" w:hAnsi="Times New Roman"/>
        </w:rPr>
      </w:pPr>
      <w:bookmarkStart w:id="9" w:name="_Toc152814005"/>
      <w:r w:rsidRPr="004C1C2A">
        <w:rPr>
          <w:rFonts w:ascii="Times New Roman" w:hAnsi="Times New Roman"/>
        </w:rPr>
        <w:t>Conclusion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F05A1" w14:paraId="2D4268BC" w14:textId="77777777" w:rsidTr="00427424">
        <w:tc>
          <w:tcPr>
            <w:tcW w:w="3080" w:type="dxa"/>
            <w:shd w:val="clear" w:color="auto" w:fill="auto"/>
          </w:tcPr>
          <w:p w14:paraId="1FFC81E6" w14:textId="56440751" w:rsidR="00AF05A1" w:rsidRDefault="00AF05A1" w:rsidP="004C1C2A">
            <w:r>
              <w:t>Model</w:t>
            </w:r>
          </w:p>
        </w:tc>
        <w:tc>
          <w:tcPr>
            <w:tcW w:w="3081" w:type="dxa"/>
            <w:shd w:val="clear" w:color="auto" w:fill="auto"/>
          </w:tcPr>
          <w:p w14:paraId="351026AE" w14:textId="7EAD32D6" w:rsidR="00AF05A1" w:rsidRDefault="00AF05A1" w:rsidP="004C1C2A">
            <w:r>
              <w:t>Training score</w:t>
            </w:r>
          </w:p>
        </w:tc>
        <w:tc>
          <w:tcPr>
            <w:tcW w:w="3081" w:type="dxa"/>
            <w:shd w:val="clear" w:color="auto" w:fill="auto"/>
          </w:tcPr>
          <w:p w14:paraId="47A8AEB0" w14:textId="0B4A4B47" w:rsidR="00AF05A1" w:rsidRDefault="00AF05A1" w:rsidP="004C1C2A">
            <w:r>
              <w:t>Testing score</w:t>
            </w:r>
          </w:p>
        </w:tc>
      </w:tr>
      <w:tr w:rsidR="00AF05A1" w14:paraId="63DB8C7A" w14:textId="77777777" w:rsidTr="00427424">
        <w:tc>
          <w:tcPr>
            <w:tcW w:w="3080" w:type="dxa"/>
            <w:shd w:val="clear" w:color="auto" w:fill="auto"/>
          </w:tcPr>
          <w:p w14:paraId="67B8C31F" w14:textId="3340FB14" w:rsidR="00AF05A1" w:rsidRDefault="00AF05A1" w:rsidP="004C1C2A">
            <w:r>
              <w:t>Logistic regression</w:t>
            </w:r>
          </w:p>
        </w:tc>
        <w:tc>
          <w:tcPr>
            <w:tcW w:w="3081" w:type="dxa"/>
            <w:shd w:val="clear" w:color="auto" w:fill="auto"/>
          </w:tcPr>
          <w:p w14:paraId="36225966" w14:textId="06C6BC29" w:rsidR="00AF05A1" w:rsidRDefault="00D04770" w:rsidP="004C1C2A">
            <w:r>
              <w:t>0.940</w:t>
            </w:r>
          </w:p>
        </w:tc>
        <w:tc>
          <w:tcPr>
            <w:tcW w:w="3081" w:type="dxa"/>
            <w:shd w:val="clear" w:color="auto" w:fill="auto"/>
          </w:tcPr>
          <w:p w14:paraId="5ECC6F6D" w14:textId="642C5CE9" w:rsidR="00AF05A1" w:rsidRDefault="00D04770" w:rsidP="004C1C2A">
            <w:r>
              <w:t>0.952</w:t>
            </w:r>
          </w:p>
        </w:tc>
      </w:tr>
      <w:tr w:rsidR="00AF05A1" w14:paraId="76387773" w14:textId="77777777" w:rsidTr="00427424">
        <w:tc>
          <w:tcPr>
            <w:tcW w:w="3080" w:type="dxa"/>
            <w:shd w:val="clear" w:color="auto" w:fill="auto"/>
          </w:tcPr>
          <w:p w14:paraId="78A90307" w14:textId="2596B8AB" w:rsidR="00AF05A1" w:rsidRDefault="003B162D" w:rsidP="004C1C2A">
            <w:r>
              <w:t>Neural network</w:t>
            </w:r>
          </w:p>
        </w:tc>
        <w:tc>
          <w:tcPr>
            <w:tcW w:w="3081" w:type="dxa"/>
            <w:shd w:val="clear" w:color="auto" w:fill="auto"/>
          </w:tcPr>
          <w:p w14:paraId="06E6142A" w14:textId="33E3D97A" w:rsidR="00AF05A1" w:rsidRDefault="003B162D" w:rsidP="004C1C2A">
            <w:r>
              <w:t>0.280</w:t>
            </w:r>
          </w:p>
        </w:tc>
        <w:tc>
          <w:tcPr>
            <w:tcW w:w="3081" w:type="dxa"/>
            <w:shd w:val="clear" w:color="auto" w:fill="auto"/>
          </w:tcPr>
          <w:p w14:paraId="43A04309" w14:textId="27EF40C2" w:rsidR="00AF05A1" w:rsidRDefault="003B162D" w:rsidP="004C1C2A">
            <w:r>
              <w:t>0.188</w:t>
            </w:r>
          </w:p>
        </w:tc>
      </w:tr>
      <w:tr w:rsidR="003B162D" w14:paraId="2246F5E0" w14:textId="77777777" w:rsidTr="00427424">
        <w:tc>
          <w:tcPr>
            <w:tcW w:w="3080" w:type="dxa"/>
            <w:shd w:val="clear" w:color="auto" w:fill="auto"/>
          </w:tcPr>
          <w:p w14:paraId="03EF38BF" w14:textId="5D6C3BD0" w:rsidR="003B162D" w:rsidRDefault="003463C1" w:rsidP="004C1C2A">
            <w:r>
              <w:t>KNN</w:t>
            </w:r>
          </w:p>
        </w:tc>
        <w:tc>
          <w:tcPr>
            <w:tcW w:w="3081" w:type="dxa"/>
            <w:shd w:val="clear" w:color="auto" w:fill="auto"/>
          </w:tcPr>
          <w:p w14:paraId="0B609E34" w14:textId="130BFF46" w:rsidR="003B162D" w:rsidRDefault="003463C1" w:rsidP="004C1C2A">
            <w:r>
              <w:t>0.32</w:t>
            </w:r>
          </w:p>
        </w:tc>
        <w:tc>
          <w:tcPr>
            <w:tcW w:w="3081" w:type="dxa"/>
            <w:shd w:val="clear" w:color="auto" w:fill="auto"/>
          </w:tcPr>
          <w:p w14:paraId="14A1E7D1" w14:textId="527CD941" w:rsidR="003B162D" w:rsidRDefault="003463C1" w:rsidP="004C1C2A">
            <w:r>
              <w:t>0.287</w:t>
            </w:r>
          </w:p>
        </w:tc>
      </w:tr>
      <w:tr w:rsidR="00140456" w14:paraId="0491409E" w14:textId="77777777" w:rsidTr="00427424">
        <w:tc>
          <w:tcPr>
            <w:tcW w:w="3080" w:type="dxa"/>
            <w:shd w:val="clear" w:color="auto" w:fill="auto"/>
          </w:tcPr>
          <w:p w14:paraId="67E5F8CD" w14:textId="6C3EDDB7" w:rsidR="00140456" w:rsidRDefault="00140456" w:rsidP="004C1C2A">
            <w:r>
              <w:t>Linear regression</w:t>
            </w:r>
          </w:p>
        </w:tc>
        <w:tc>
          <w:tcPr>
            <w:tcW w:w="3081" w:type="dxa"/>
            <w:shd w:val="clear" w:color="auto" w:fill="auto"/>
          </w:tcPr>
          <w:p w14:paraId="7C86D16C" w14:textId="3FC47690" w:rsidR="00140456" w:rsidRDefault="00B44FBC" w:rsidP="004C1C2A">
            <w:r>
              <w:t>0.318</w:t>
            </w:r>
          </w:p>
        </w:tc>
        <w:tc>
          <w:tcPr>
            <w:tcW w:w="3081" w:type="dxa"/>
            <w:shd w:val="clear" w:color="auto" w:fill="auto"/>
          </w:tcPr>
          <w:p w14:paraId="5B1D0D3A" w14:textId="6E3C8D33" w:rsidR="00140456" w:rsidRDefault="00B44FBC" w:rsidP="004C1C2A">
            <w:r>
              <w:t>0.296</w:t>
            </w:r>
          </w:p>
        </w:tc>
      </w:tr>
    </w:tbl>
    <w:p w14:paraId="0387F214" w14:textId="1D34DB88" w:rsidR="004C1C2A" w:rsidRDefault="004C1C2A" w:rsidP="004C1C2A"/>
    <w:p w14:paraId="2CA17500" w14:textId="2AA7B413" w:rsidR="003463C1" w:rsidRDefault="003463C1" w:rsidP="004C1C2A">
      <w:r>
        <w:t xml:space="preserve">The Graphs </w:t>
      </w:r>
      <w:r w:rsidR="0038259D">
        <w:t xml:space="preserve">in both neural network and KNN models shows a casual </w:t>
      </w:r>
      <w:r w:rsidR="00DF6194">
        <w:t xml:space="preserve">association between classifiers and </w:t>
      </w:r>
      <w:r w:rsidR="008C197D">
        <w:t>whether</w:t>
      </w:r>
      <w:r w:rsidR="00B13897">
        <w:t xml:space="preserve"> </w:t>
      </w:r>
      <w:r w:rsidR="006229BC">
        <w:t>an individual gets offered a loan within this dataset.</w:t>
      </w:r>
      <w:r w:rsidR="001151EA">
        <w:t xml:space="preserve"> Logistic Regression is the obvious </w:t>
      </w:r>
      <w:r w:rsidR="001151EA">
        <w:lastRenderedPageBreak/>
        <w:t xml:space="preserve">best choice for </w:t>
      </w:r>
      <w:r w:rsidR="001A08D2">
        <w:t xml:space="preserve">this modelling </w:t>
      </w:r>
      <w:r w:rsidR="00582533">
        <w:t>with the highest training and test score</w:t>
      </w:r>
      <w:r w:rsidR="003F307A">
        <w:t xml:space="preserve"> showing the </w:t>
      </w:r>
      <w:r w:rsidR="00AA1134">
        <w:t>performance of the model</w:t>
      </w:r>
      <w:r w:rsidR="009F3508">
        <w:t>.</w:t>
      </w:r>
    </w:p>
    <w:p w14:paraId="5C9FF6CA" w14:textId="50E689DA" w:rsidR="009F3508" w:rsidRDefault="00AD3564" w:rsidP="004C1C2A">
      <w:r>
        <w:t>More data about the individuals such as</w:t>
      </w:r>
      <w:r w:rsidR="00C811C5">
        <w:t xml:space="preserve"> race</w:t>
      </w:r>
      <w:r w:rsidR="00277060">
        <w:t xml:space="preserve"> and background, would be needed to make a more accurate model for predicting </w:t>
      </w:r>
      <w:r w:rsidR="00C573FB">
        <w:t xml:space="preserve">a loan offer. </w:t>
      </w:r>
      <w:r w:rsidR="000C1C62">
        <w:t>This sort of</w:t>
      </w:r>
      <w:r w:rsidR="009B7EB8">
        <w:t xml:space="preserve"> data would show any prejudice within the financial sector</w:t>
      </w:r>
      <w:r w:rsidR="00803162">
        <w:t>.  Machine learning methods are only as good as the data that they are enacted on</w:t>
      </w:r>
      <w:r w:rsidR="00381EB8">
        <w:t xml:space="preserve">. Algorithms may learn to reproduce these biases </w:t>
      </w:r>
      <w:r w:rsidR="00AF6B71">
        <w:t>and in sectors such as finance this could bankrupt individuals</w:t>
      </w:r>
      <w:r w:rsidR="00246F9D">
        <w:t>. Scrutinizing model outputs and</w:t>
      </w:r>
      <w:r w:rsidR="00CE7ADF">
        <w:t xml:space="preserve"> diversifying training data</w:t>
      </w:r>
      <w:r w:rsidR="002D4613">
        <w:t xml:space="preserve"> is central to mitigating these biases and promoting equitable lending practices.</w:t>
      </w:r>
    </w:p>
    <w:p w14:paraId="6FB92E52" w14:textId="77777777" w:rsidR="00427424" w:rsidRDefault="00427424" w:rsidP="004C1C2A"/>
    <w:p w14:paraId="2373F7E3" w14:textId="77777777" w:rsidR="00427424" w:rsidRPr="004C1C2A" w:rsidRDefault="00427424" w:rsidP="004C1C2A"/>
    <w:p w14:paraId="7EA95F41" w14:textId="77777777" w:rsidR="00672648" w:rsidRDefault="00672648">
      <w:pPr>
        <w:pStyle w:val="Heading1"/>
      </w:pPr>
      <w:r>
        <w:t>References</w:t>
      </w:r>
    </w:p>
    <w:p w14:paraId="3235AF97" w14:textId="3C98E985" w:rsidR="00672648" w:rsidRDefault="00672648" w:rsidP="00672648">
      <w:pPr>
        <w:pStyle w:val="Bibliography"/>
        <w:ind w:left="720" w:hanging="720"/>
        <w:rPr>
          <w:noProof/>
          <w:kern w:val="0"/>
          <w:sz w:val="24"/>
          <w:szCs w:val="24"/>
        </w:rPr>
      </w:pPr>
      <w:r>
        <w:rPr>
          <w:noProof/>
        </w:rPr>
        <w:t>B, A. (2023). Improved Decision Support System for Personal Loan Elibibility Using Artificial Neural Networks.</w:t>
      </w:r>
    </w:p>
    <w:p w14:paraId="509DFD6F" w14:textId="77777777" w:rsidR="00672648" w:rsidRDefault="00672648" w:rsidP="00672648">
      <w:pPr>
        <w:pStyle w:val="Bibliography"/>
        <w:ind w:left="720" w:hanging="720"/>
        <w:rPr>
          <w:noProof/>
        </w:rPr>
      </w:pPr>
      <w:r>
        <w:rPr>
          <w:noProof/>
        </w:rPr>
        <w:t xml:space="preserve">B. Aditya, V. N. (2022). Prophecy of Loan Approval by Comparing Decision Tree with Logistic Regression, Random Forest, KNN for better Accuracy. </w:t>
      </w:r>
      <w:r>
        <w:rPr>
          <w:i/>
          <w:iCs/>
          <w:noProof/>
        </w:rPr>
        <w:t>Jornal of Pharmaceutical Negative Results</w:t>
      </w:r>
      <w:r>
        <w:rPr>
          <w:noProof/>
        </w:rPr>
        <w:t>, 759-768.</w:t>
      </w:r>
    </w:p>
    <w:p w14:paraId="58107366" w14:textId="77777777" w:rsidR="00672648" w:rsidRDefault="00672648" w:rsidP="00672648">
      <w:pPr>
        <w:pStyle w:val="Bibliography"/>
        <w:ind w:left="720" w:hanging="720"/>
        <w:rPr>
          <w:noProof/>
        </w:rPr>
      </w:pPr>
      <w:r>
        <w:rPr>
          <w:noProof/>
        </w:rPr>
        <w:t xml:space="preserve">Baesens, B. (2005). Neural Network Survivial Analysis for Personal Loan Data. </w:t>
      </w:r>
      <w:r>
        <w:rPr>
          <w:i/>
          <w:iCs/>
          <w:noProof/>
        </w:rPr>
        <w:t>Jornal of the Operational Research Society Vol. 56 (9)</w:t>
      </w:r>
      <w:r>
        <w:rPr>
          <w:noProof/>
        </w:rPr>
        <w:t>, 1089-1098.</w:t>
      </w:r>
    </w:p>
    <w:p w14:paraId="0A27F55D" w14:textId="77777777" w:rsidR="00672648" w:rsidRDefault="00672648" w:rsidP="00672648">
      <w:pPr>
        <w:pStyle w:val="Bibliography"/>
        <w:ind w:left="720" w:hanging="720"/>
        <w:rPr>
          <w:noProof/>
        </w:rPr>
      </w:pPr>
      <w:r>
        <w:rPr>
          <w:noProof/>
        </w:rPr>
        <w:t xml:space="preserve">Bensic, M. (2005). Modeling small-business credit scoring by using logitic regression, neural networks and decision trees. </w:t>
      </w:r>
      <w:r>
        <w:rPr>
          <w:i/>
          <w:iCs/>
          <w:noProof/>
        </w:rPr>
        <w:t>Intelligent Systems in Accounting, Finance &amp; Management: International Journal. Vol. 13 (3)</w:t>
      </w:r>
      <w:r>
        <w:rPr>
          <w:noProof/>
        </w:rPr>
        <w:t>, 133-150.</w:t>
      </w:r>
    </w:p>
    <w:p w14:paraId="39FC9414" w14:textId="77777777" w:rsidR="00672648" w:rsidRDefault="00672648" w:rsidP="00672648">
      <w:pPr>
        <w:pStyle w:val="Bibliography"/>
        <w:ind w:left="720" w:hanging="720"/>
        <w:rPr>
          <w:noProof/>
        </w:rPr>
      </w:pPr>
      <w:r>
        <w:rPr>
          <w:noProof/>
        </w:rPr>
        <w:t xml:space="preserve">D. Thrinath Reddy, L. R. (2023). Predicting Vehicle Loan Eligibility using Random Forest Comparing with Linear Regression Based on Accuracy. </w:t>
      </w:r>
      <w:r>
        <w:rPr>
          <w:i/>
          <w:iCs/>
          <w:noProof/>
        </w:rPr>
        <w:t>AIP Conference Proceedings (Vol. 2822, No.1).</w:t>
      </w:r>
      <w:r>
        <w:rPr>
          <w:noProof/>
        </w:rPr>
        <w:t xml:space="preserve"> AIP Publishing.</w:t>
      </w:r>
    </w:p>
    <w:p w14:paraId="29C98BF3" w14:textId="77777777" w:rsidR="00672648" w:rsidRDefault="00672648" w:rsidP="00672648">
      <w:pPr>
        <w:pStyle w:val="Bibliography"/>
        <w:ind w:left="720" w:hanging="720"/>
        <w:rPr>
          <w:noProof/>
        </w:rPr>
      </w:pPr>
      <w:r>
        <w:rPr>
          <w:noProof/>
        </w:rPr>
        <w:t xml:space="preserve">Lal, D. (2010). The Great Crash of 2008: Causes and Consequences. </w:t>
      </w:r>
      <w:r>
        <w:rPr>
          <w:i/>
          <w:iCs/>
          <w:noProof/>
        </w:rPr>
        <w:t>Cato J. Vol.30</w:t>
      </w:r>
      <w:r>
        <w:rPr>
          <w:noProof/>
        </w:rPr>
        <w:t>, 265.</w:t>
      </w:r>
    </w:p>
    <w:p w14:paraId="340AA419" w14:textId="77777777" w:rsidR="00672648" w:rsidRDefault="00672648" w:rsidP="00672648">
      <w:pPr>
        <w:pStyle w:val="Bibliography"/>
        <w:ind w:left="720" w:hanging="720"/>
        <w:rPr>
          <w:noProof/>
        </w:rPr>
      </w:pPr>
      <w:r>
        <w:rPr>
          <w:noProof/>
        </w:rPr>
        <w:t xml:space="preserve">LaValley, M. (2008). Logistic Regression. </w:t>
      </w:r>
      <w:r>
        <w:rPr>
          <w:i/>
          <w:iCs/>
          <w:noProof/>
        </w:rPr>
        <w:t>Circulation. Vol.117 (18)</w:t>
      </w:r>
      <w:r>
        <w:rPr>
          <w:noProof/>
        </w:rPr>
        <w:t>, 2395-2399.</w:t>
      </w:r>
    </w:p>
    <w:p w14:paraId="17461D1D" w14:textId="77777777" w:rsidR="00672648" w:rsidRDefault="00672648" w:rsidP="00672648">
      <w:pPr>
        <w:pStyle w:val="Bibliography"/>
        <w:ind w:left="720" w:hanging="720"/>
        <w:rPr>
          <w:noProof/>
        </w:rPr>
      </w:pPr>
      <w:r>
        <w:rPr>
          <w:noProof/>
        </w:rPr>
        <w:t xml:space="preserve">M.A. Mukid, e. a. (2018). Credit scoring anlysis using weighted k nearest neighbour. </w:t>
      </w:r>
      <w:r>
        <w:rPr>
          <w:i/>
          <w:iCs/>
          <w:noProof/>
        </w:rPr>
        <w:t>Jornal of Pysics: Conference Series. Vol.1025 (1)</w:t>
      </w:r>
      <w:r>
        <w:rPr>
          <w:noProof/>
        </w:rPr>
        <w:t>, p. 012114.</w:t>
      </w:r>
    </w:p>
    <w:p w14:paraId="77D7A6B1" w14:textId="77777777" w:rsidR="00672648" w:rsidRDefault="00672648" w:rsidP="00672648">
      <w:pPr>
        <w:pStyle w:val="Bibliography"/>
        <w:ind w:left="720" w:hanging="720"/>
        <w:rPr>
          <w:noProof/>
        </w:rPr>
      </w:pPr>
      <w:r>
        <w:rPr>
          <w:noProof/>
        </w:rPr>
        <w:t xml:space="preserve">Murtagh, F. (1991). Multilayer perceptrons for classification and regression. </w:t>
      </w:r>
      <w:r>
        <w:rPr>
          <w:i/>
          <w:iCs/>
          <w:noProof/>
        </w:rPr>
        <w:t>Neurocomputing</w:t>
      </w:r>
      <w:r>
        <w:rPr>
          <w:noProof/>
        </w:rPr>
        <w:t>, 183-197.</w:t>
      </w:r>
    </w:p>
    <w:p w14:paraId="2722C73E" w14:textId="77777777" w:rsidR="00672648" w:rsidRDefault="00672648" w:rsidP="00672648">
      <w:pPr>
        <w:pStyle w:val="Bibliography"/>
        <w:ind w:left="720" w:hanging="720"/>
        <w:rPr>
          <w:noProof/>
        </w:rPr>
      </w:pPr>
      <w:r>
        <w:rPr>
          <w:noProof/>
        </w:rPr>
        <w:t xml:space="preserve">Reddy, C. (2022). Machine Learning based Loan Eligability Prediction using Random Forest Model. </w:t>
      </w:r>
      <w:r>
        <w:rPr>
          <w:i/>
          <w:iCs/>
          <w:noProof/>
        </w:rPr>
        <w:t>2022 7th International Conference on Communication and Electronics Systems (ICCES)</w:t>
      </w:r>
      <w:r>
        <w:rPr>
          <w:noProof/>
        </w:rPr>
        <w:t xml:space="preserve"> (pp. 1073-1079). IEEE.</w:t>
      </w:r>
    </w:p>
    <w:p w14:paraId="7C426193" w14:textId="77777777" w:rsidR="00672648" w:rsidRDefault="00672648" w:rsidP="00672648">
      <w:pPr>
        <w:pStyle w:val="Bibliography"/>
        <w:ind w:left="720" w:hanging="720"/>
        <w:rPr>
          <w:noProof/>
        </w:rPr>
      </w:pPr>
      <w:r>
        <w:rPr>
          <w:noProof/>
        </w:rPr>
        <w:t xml:space="preserve">Sarungu, C. (n.d.). </w:t>
      </w:r>
      <w:r>
        <w:rPr>
          <w:i/>
          <w:iCs/>
          <w:noProof/>
        </w:rPr>
        <w:t>Loan Eligibility Prediction Using Logistics Regression Algorithm.</w:t>
      </w:r>
      <w:r>
        <w:rPr>
          <w:noProof/>
        </w:rPr>
        <w:t xml:space="preserve"> Indonesia: WhiteGate.</w:t>
      </w:r>
    </w:p>
    <w:p w14:paraId="19A62C41" w14:textId="77777777" w:rsidR="00672648" w:rsidRDefault="00672648" w:rsidP="00672648">
      <w:pPr>
        <w:pStyle w:val="Bibliography"/>
        <w:ind w:left="720" w:hanging="720"/>
        <w:rPr>
          <w:noProof/>
        </w:rPr>
      </w:pPr>
      <w:r>
        <w:rPr>
          <w:noProof/>
        </w:rPr>
        <w:t xml:space="preserve">scikit-learn. (2023). </w:t>
      </w:r>
      <w:r>
        <w:rPr>
          <w:i/>
          <w:iCs/>
          <w:noProof/>
        </w:rPr>
        <w:t>1.17. Neural network models (supervised)</w:t>
      </w:r>
      <w:r>
        <w:rPr>
          <w:noProof/>
        </w:rPr>
        <w:t>. Retrieved from scikit-learn: https://scikit-learn.org/stable/modules/neural_networks_supervised.html</w:t>
      </w:r>
    </w:p>
    <w:p w14:paraId="16FC8A2A" w14:textId="77777777" w:rsidR="00672648" w:rsidRDefault="00672648" w:rsidP="00672648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Statistica. (2020, October). </w:t>
      </w:r>
      <w:r>
        <w:rPr>
          <w:i/>
          <w:iCs/>
          <w:noProof/>
        </w:rPr>
        <w:t>Most Commonly used A.I application in Investment Banking Worldwide 2020 by Types</w:t>
      </w:r>
      <w:r>
        <w:rPr>
          <w:noProof/>
        </w:rPr>
        <w:t>. Retrieved from Statistica: https://www.statista.com/statistics/1246874/ai-used-in-investment-banking-worldwide-2020/</w:t>
      </w:r>
    </w:p>
    <w:p w14:paraId="714D2AD9" w14:textId="77777777" w:rsidR="00672648" w:rsidRDefault="00672648" w:rsidP="00672648">
      <w:pPr>
        <w:pStyle w:val="Bibliography"/>
        <w:ind w:left="720" w:hanging="720"/>
        <w:rPr>
          <w:noProof/>
        </w:rPr>
      </w:pPr>
      <w:r>
        <w:rPr>
          <w:noProof/>
        </w:rPr>
        <w:t xml:space="preserve">Tofighizavareh, Z. (n.d.). </w:t>
      </w:r>
      <w:r>
        <w:rPr>
          <w:i/>
          <w:iCs/>
          <w:noProof/>
        </w:rPr>
        <w:t>Bank_Personal_Loan.</w:t>
      </w:r>
      <w:r>
        <w:rPr>
          <w:noProof/>
        </w:rPr>
        <w:t xml:space="preserve"> Retrieved from Kaggle: https://www.kaggle.com/datasets/zohrehtofighizavareh/bank-personal-loan/data</w:t>
      </w:r>
    </w:p>
    <w:p w14:paraId="3871AC83" w14:textId="77777777" w:rsidR="00672648" w:rsidRDefault="00672648" w:rsidP="00672648">
      <w:pPr>
        <w:pStyle w:val="Bibliography"/>
        <w:ind w:left="720" w:hanging="720"/>
        <w:rPr>
          <w:noProof/>
        </w:rPr>
      </w:pPr>
      <w:r>
        <w:rPr>
          <w:noProof/>
        </w:rPr>
        <w:t xml:space="preserve">U.E. Orji, C. U. (2022). Machine Learning Models for Predicting Bank Loan Eligibility. </w:t>
      </w:r>
      <w:r>
        <w:rPr>
          <w:i/>
          <w:iCs/>
          <w:noProof/>
        </w:rPr>
        <w:t>IEEE Nigeria 4th International Conference on Disruptive Technologies for Sustainable Development</w:t>
      </w:r>
      <w:r>
        <w:rPr>
          <w:noProof/>
        </w:rPr>
        <w:t>, 1-5.</w:t>
      </w:r>
    </w:p>
    <w:p w14:paraId="7BF3E3CB" w14:textId="77777777" w:rsidR="00672648" w:rsidRDefault="00672648" w:rsidP="00672648">
      <w:pPr>
        <w:pStyle w:val="Bibliography"/>
        <w:ind w:left="720" w:hanging="720"/>
        <w:rPr>
          <w:noProof/>
        </w:rPr>
      </w:pPr>
      <w:r>
        <w:rPr>
          <w:noProof/>
        </w:rPr>
        <w:t xml:space="preserve">Weisberg, S. (2005). </w:t>
      </w:r>
      <w:r>
        <w:rPr>
          <w:i/>
          <w:iCs/>
          <w:noProof/>
        </w:rPr>
        <w:t>Applied Linear Regression. Vol 538.</w:t>
      </w:r>
      <w:r>
        <w:rPr>
          <w:noProof/>
        </w:rPr>
        <w:t xml:space="preserve"> John Wiley &amp; Sons.</w:t>
      </w:r>
    </w:p>
    <w:p w14:paraId="42B84623" w14:textId="4A08545A" w:rsidR="00672648" w:rsidRDefault="00672648" w:rsidP="00672648"/>
    <w:p w14:paraId="457EF7F9" w14:textId="21817670" w:rsidR="005A49DF" w:rsidRPr="005A49DF" w:rsidRDefault="005A49DF" w:rsidP="00392DB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B30A935" w14:textId="77777777" w:rsidR="002E6AD9" w:rsidRPr="00960979" w:rsidRDefault="002E6AD9" w:rsidP="00960979"/>
    <w:sectPr w:rsidR="002E6AD9" w:rsidRPr="0096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13.2pt;height:15.6pt;visibility:visible;mso-wrap-style:square" o:bullet="t">
        <v:imagedata r:id="rId1" o:title=""/>
      </v:shape>
    </w:pict>
  </w:numPicBullet>
  <w:abstractNum w:abstractNumId="0" w15:restartNumberingAfterBreak="0">
    <w:nsid w:val="4ED20B81"/>
    <w:multiLevelType w:val="hybridMultilevel"/>
    <w:tmpl w:val="22CA05EE"/>
    <w:lvl w:ilvl="0" w:tplc="D132E4B6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C666C5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4AF6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6CF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3E00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EE14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2A2D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E4C9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BE8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0615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5834"/>
    <w:rsid w:val="000071DC"/>
    <w:rsid w:val="0002122C"/>
    <w:rsid w:val="00023502"/>
    <w:rsid w:val="0002682E"/>
    <w:rsid w:val="00027B19"/>
    <w:rsid w:val="00032B59"/>
    <w:rsid w:val="00032DC0"/>
    <w:rsid w:val="00035E5C"/>
    <w:rsid w:val="000432E9"/>
    <w:rsid w:val="0004517F"/>
    <w:rsid w:val="0005730A"/>
    <w:rsid w:val="000779B8"/>
    <w:rsid w:val="00084D7A"/>
    <w:rsid w:val="000A29B5"/>
    <w:rsid w:val="000A7DA7"/>
    <w:rsid w:val="000B35AA"/>
    <w:rsid w:val="000B631C"/>
    <w:rsid w:val="000C1C62"/>
    <w:rsid w:val="000C2A76"/>
    <w:rsid w:val="000C40D9"/>
    <w:rsid w:val="000C5892"/>
    <w:rsid w:val="000E3790"/>
    <w:rsid w:val="000E4D51"/>
    <w:rsid w:val="001008B1"/>
    <w:rsid w:val="00111D48"/>
    <w:rsid w:val="001143F2"/>
    <w:rsid w:val="001151EA"/>
    <w:rsid w:val="00115332"/>
    <w:rsid w:val="00124026"/>
    <w:rsid w:val="0013451E"/>
    <w:rsid w:val="00140456"/>
    <w:rsid w:val="001426D7"/>
    <w:rsid w:val="001433FE"/>
    <w:rsid w:val="00157895"/>
    <w:rsid w:val="00162316"/>
    <w:rsid w:val="00170DB0"/>
    <w:rsid w:val="00185F64"/>
    <w:rsid w:val="001A08D2"/>
    <w:rsid w:val="001A08FA"/>
    <w:rsid w:val="001A1CF6"/>
    <w:rsid w:val="001B44BB"/>
    <w:rsid w:val="001C3E8B"/>
    <w:rsid w:val="001C7856"/>
    <w:rsid w:val="001F0086"/>
    <w:rsid w:val="001F2E37"/>
    <w:rsid w:val="002017A3"/>
    <w:rsid w:val="0021380C"/>
    <w:rsid w:val="00223757"/>
    <w:rsid w:val="00246F9D"/>
    <w:rsid w:val="0025284C"/>
    <w:rsid w:val="00252AAE"/>
    <w:rsid w:val="00255651"/>
    <w:rsid w:val="00271C9E"/>
    <w:rsid w:val="00273DE0"/>
    <w:rsid w:val="00275BBC"/>
    <w:rsid w:val="00277060"/>
    <w:rsid w:val="002811A1"/>
    <w:rsid w:val="00282930"/>
    <w:rsid w:val="0029420E"/>
    <w:rsid w:val="002A615F"/>
    <w:rsid w:val="002A7842"/>
    <w:rsid w:val="002B5552"/>
    <w:rsid w:val="002C15C6"/>
    <w:rsid w:val="002D2D08"/>
    <w:rsid w:val="002D3767"/>
    <w:rsid w:val="002D4613"/>
    <w:rsid w:val="002D4897"/>
    <w:rsid w:val="002E6AD9"/>
    <w:rsid w:val="002E7549"/>
    <w:rsid w:val="00305672"/>
    <w:rsid w:val="003220A5"/>
    <w:rsid w:val="003258F7"/>
    <w:rsid w:val="00344023"/>
    <w:rsid w:val="003463C1"/>
    <w:rsid w:val="00366031"/>
    <w:rsid w:val="00381EB8"/>
    <w:rsid w:val="0038259D"/>
    <w:rsid w:val="003909CC"/>
    <w:rsid w:val="00392DB2"/>
    <w:rsid w:val="0039339B"/>
    <w:rsid w:val="003960E5"/>
    <w:rsid w:val="003B162D"/>
    <w:rsid w:val="003B5466"/>
    <w:rsid w:val="003D6056"/>
    <w:rsid w:val="003D7C62"/>
    <w:rsid w:val="003E6B70"/>
    <w:rsid w:val="003F307A"/>
    <w:rsid w:val="003F5D12"/>
    <w:rsid w:val="004015FF"/>
    <w:rsid w:val="00406658"/>
    <w:rsid w:val="00411D5F"/>
    <w:rsid w:val="00414F26"/>
    <w:rsid w:val="00415529"/>
    <w:rsid w:val="00416697"/>
    <w:rsid w:val="00417141"/>
    <w:rsid w:val="00427424"/>
    <w:rsid w:val="00436C4A"/>
    <w:rsid w:val="00441DEC"/>
    <w:rsid w:val="00445925"/>
    <w:rsid w:val="0045023D"/>
    <w:rsid w:val="004534A0"/>
    <w:rsid w:val="00460B8C"/>
    <w:rsid w:val="00467DDE"/>
    <w:rsid w:val="00473F61"/>
    <w:rsid w:val="00484D5A"/>
    <w:rsid w:val="00484D62"/>
    <w:rsid w:val="00490FF9"/>
    <w:rsid w:val="004A3529"/>
    <w:rsid w:val="004B684F"/>
    <w:rsid w:val="004C0DA8"/>
    <w:rsid w:val="004C1C2A"/>
    <w:rsid w:val="004E208F"/>
    <w:rsid w:val="00505DAB"/>
    <w:rsid w:val="00516703"/>
    <w:rsid w:val="0052135D"/>
    <w:rsid w:val="0052629F"/>
    <w:rsid w:val="00531458"/>
    <w:rsid w:val="0054660A"/>
    <w:rsid w:val="005520C2"/>
    <w:rsid w:val="005714E4"/>
    <w:rsid w:val="00572CC2"/>
    <w:rsid w:val="00582533"/>
    <w:rsid w:val="00594A86"/>
    <w:rsid w:val="00595DB0"/>
    <w:rsid w:val="005A49DF"/>
    <w:rsid w:val="005B7545"/>
    <w:rsid w:val="005C23FE"/>
    <w:rsid w:val="005D1F0A"/>
    <w:rsid w:val="005E2756"/>
    <w:rsid w:val="005E67BD"/>
    <w:rsid w:val="00603BD8"/>
    <w:rsid w:val="00606014"/>
    <w:rsid w:val="006066AB"/>
    <w:rsid w:val="006215D7"/>
    <w:rsid w:val="006229BC"/>
    <w:rsid w:val="00625287"/>
    <w:rsid w:val="00632C98"/>
    <w:rsid w:val="00636888"/>
    <w:rsid w:val="00640B4F"/>
    <w:rsid w:val="00672648"/>
    <w:rsid w:val="006804F9"/>
    <w:rsid w:val="0068126B"/>
    <w:rsid w:val="00682E1F"/>
    <w:rsid w:val="006972DD"/>
    <w:rsid w:val="006B2FE2"/>
    <w:rsid w:val="006B5E3B"/>
    <w:rsid w:val="006B5E56"/>
    <w:rsid w:val="006B75E9"/>
    <w:rsid w:val="006C1770"/>
    <w:rsid w:val="006D1FC9"/>
    <w:rsid w:val="006E3265"/>
    <w:rsid w:val="006E5479"/>
    <w:rsid w:val="0072151F"/>
    <w:rsid w:val="00722659"/>
    <w:rsid w:val="0072490C"/>
    <w:rsid w:val="00742DAD"/>
    <w:rsid w:val="007442A6"/>
    <w:rsid w:val="00753E5F"/>
    <w:rsid w:val="00776D7C"/>
    <w:rsid w:val="00796314"/>
    <w:rsid w:val="007A0490"/>
    <w:rsid w:val="007B0CCA"/>
    <w:rsid w:val="007B2228"/>
    <w:rsid w:val="007B6677"/>
    <w:rsid w:val="007C022D"/>
    <w:rsid w:val="007D1886"/>
    <w:rsid w:val="007D4D40"/>
    <w:rsid w:val="007F556E"/>
    <w:rsid w:val="00803162"/>
    <w:rsid w:val="008051D1"/>
    <w:rsid w:val="00822329"/>
    <w:rsid w:val="00827461"/>
    <w:rsid w:val="00831272"/>
    <w:rsid w:val="00832C2D"/>
    <w:rsid w:val="008345A2"/>
    <w:rsid w:val="008402BE"/>
    <w:rsid w:val="0084053E"/>
    <w:rsid w:val="008454A5"/>
    <w:rsid w:val="00880696"/>
    <w:rsid w:val="00890C06"/>
    <w:rsid w:val="0089470C"/>
    <w:rsid w:val="00895324"/>
    <w:rsid w:val="008B3218"/>
    <w:rsid w:val="008B56DB"/>
    <w:rsid w:val="008C0C1B"/>
    <w:rsid w:val="008C197D"/>
    <w:rsid w:val="008D7605"/>
    <w:rsid w:val="008E1F41"/>
    <w:rsid w:val="008F37D7"/>
    <w:rsid w:val="0090600A"/>
    <w:rsid w:val="00911D4C"/>
    <w:rsid w:val="009200EB"/>
    <w:rsid w:val="00924E68"/>
    <w:rsid w:val="009327D5"/>
    <w:rsid w:val="00936FD3"/>
    <w:rsid w:val="0094307A"/>
    <w:rsid w:val="00960979"/>
    <w:rsid w:val="00964F90"/>
    <w:rsid w:val="0097307C"/>
    <w:rsid w:val="00991A5B"/>
    <w:rsid w:val="009A5DA6"/>
    <w:rsid w:val="009B07A1"/>
    <w:rsid w:val="009B7EB8"/>
    <w:rsid w:val="009C1A68"/>
    <w:rsid w:val="009C3876"/>
    <w:rsid w:val="009C601C"/>
    <w:rsid w:val="009D0C35"/>
    <w:rsid w:val="009D2DAF"/>
    <w:rsid w:val="009E3FFB"/>
    <w:rsid w:val="009E57AB"/>
    <w:rsid w:val="009F3508"/>
    <w:rsid w:val="00A1305A"/>
    <w:rsid w:val="00A26E8D"/>
    <w:rsid w:val="00A342F9"/>
    <w:rsid w:val="00A36F5C"/>
    <w:rsid w:val="00A405AC"/>
    <w:rsid w:val="00A557DF"/>
    <w:rsid w:val="00A5594C"/>
    <w:rsid w:val="00A91CF2"/>
    <w:rsid w:val="00A96097"/>
    <w:rsid w:val="00AA1134"/>
    <w:rsid w:val="00AA4030"/>
    <w:rsid w:val="00AA52A8"/>
    <w:rsid w:val="00AC313B"/>
    <w:rsid w:val="00AC3321"/>
    <w:rsid w:val="00AC4452"/>
    <w:rsid w:val="00AC7283"/>
    <w:rsid w:val="00AD2DEE"/>
    <w:rsid w:val="00AD3564"/>
    <w:rsid w:val="00AE4111"/>
    <w:rsid w:val="00AF05A1"/>
    <w:rsid w:val="00AF1862"/>
    <w:rsid w:val="00AF6B71"/>
    <w:rsid w:val="00B1190E"/>
    <w:rsid w:val="00B13897"/>
    <w:rsid w:val="00B26202"/>
    <w:rsid w:val="00B316DC"/>
    <w:rsid w:val="00B36462"/>
    <w:rsid w:val="00B43E8C"/>
    <w:rsid w:val="00B44FBC"/>
    <w:rsid w:val="00B47545"/>
    <w:rsid w:val="00B53CE0"/>
    <w:rsid w:val="00B54A99"/>
    <w:rsid w:val="00B772ED"/>
    <w:rsid w:val="00B821EE"/>
    <w:rsid w:val="00B83369"/>
    <w:rsid w:val="00B916E1"/>
    <w:rsid w:val="00B94132"/>
    <w:rsid w:val="00BB550F"/>
    <w:rsid w:val="00BB55E2"/>
    <w:rsid w:val="00BB785D"/>
    <w:rsid w:val="00BC6F1B"/>
    <w:rsid w:val="00BD4096"/>
    <w:rsid w:val="00BD6C0E"/>
    <w:rsid w:val="00BE4FD8"/>
    <w:rsid w:val="00BF6B12"/>
    <w:rsid w:val="00C01840"/>
    <w:rsid w:val="00C102DA"/>
    <w:rsid w:val="00C124A7"/>
    <w:rsid w:val="00C13A50"/>
    <w:rsid w:val="00C14704"/>
    <w:rsid w:val="00C24CB9"/>
    <w:rsid w:val="00C54262"/>
    <w:rsid w:val="00C569EA"/>
    <w:rsid w:val="00C573FB"/>
    <w:rsid w:val="00C607B2"/>
    <w:rsid w:val="00C64676"/>
    <w:rsid w:val="00C65240"/>
    <w:rsid w:val="00C65D4B"/>
    <w:rsid w:val="00C811C5"/>
    <w:rsid w:val="00CB4014"/>
    <w:rsid w:val="00CB731C"/>
    <w:rsid w:val="00CB7B5A"/>
    <w:rsid w:val="00CC7928"/>
    <w:rsid w:val="00CD293E"/>
    <w:rsid w:val="00CD299F"/>
    <w:rsid w:val="00CD5AAF"/>
    <w:rsid w:val="00CE0195"/>
    <w:rsid w:val="00CE7ADF"/>
    <w:rsid w:val="00CF2AB0"/>
    <w:rsid w:val="00CF6BA4"/>
    <w:rsid w:val="00D04770"/>
    <w:rsid w:val="00D10C6F"/>
    <w:rsid w:val="00D12692"/>
    <w:rsid w:val="00D13EC3"/>
    <w:rsid w:val="00D2130D"/>
    <w:rsid w:val="00D21413"/>
    <w:rsid w:val="00D21E8A"/>
    <w:rsid w:val="00D24694"/>
    <w:rsid w:val="00D317CB"/>
    <w:rsid w:val="00D34EB8"/>
    <w:rsid w:val="00D35BF3"/>
    <w:rsid w:val="00D53391"/>
    <w:rsid w:val="00D603CB"/>
    <w:rsid w:val="00D61E6A"/>
    <w:rsid w:val="00D80593"/>
    <w:rsid w:val="00D84DCB"/>
    <w:rsid w:val="00D8576F"/>
    <w:rsid w:val="00D86FCA"/>
    <w:rsid w:val="00D927E2"/>
    <w:rsid w:val="00D95801"/>
    <w:rsid w:val="00DA0ABF"/>
    <w:rsid w:val="00DA3BE6"/>
    <w:rsid w:val="00DE2743"/>
    <w:rsid w:val="00DF1709"/>
    <w:rsid w:val="00DF5CD3"/>
    <w:rsid w:val="00DF6194"/>
    <w:rsid w:val="00DF6446"/>
    <w:rsid w:val="00DF6CFC"/>
    <w:rsid w:val="00E12463"/>
    <w:rsid w:val="00E161E1"/>
    <w:rsid w:val="00E20B1C"/>
    <w:rsid w:val="00E329F1"/>
    <w:rsid w:val="00E32F97"/>
    <w:rsid w:val="00E36B4A"/>
    <w:rsid w:val="00E40737"/>
    <w:rsid w:val="00E475FD"/>
    <w:rsid w:val="00E53557"/>
    <w:rsid w:val="00E67812"/>
    <w:rsid w:val="00E7325D"/>
    <w:rsid w:val="00E76C5D"/>
    <w:rsid w:val="00E80A2D"/>
    <w:rsid w:val="00E80A78"/>
    <w:rsid w:val="00E92AFA"/>
    <w:rsid w:val="00E93967"/>
    <w:rsid w:val="00E95BA7"/>
    <w:rsid w:val="00EA0851"/>
    <w:rsid w:val="00EA1C76"/>
    <w:rsid w:val="00EA20B2"/>
    <w:rsid w:val="00EC3E07"/>
    <w:rsid w:val="00EC5834"/>
    <w:rsid w:val="00ED0AC8"/>
    <w:rsid w:val="00ED200D"/>
    <w:rsid w:val="00EE236E"/>
    <w:rsid w:val="00F02F22"/>
    <w:rsid w:val="00F10CDB"/>
    <w:rsid w:val="00F14AD2"/>
    <w:rsid w:val="00F2185B"/>
    <w:rsid w:val="00F21C6D"/>
    <w:rsid w:val="00F31B33"/>
    <w:rsid w:val="00F32396"/>
    <w:rsid w:val="00F3613B"/>
    <w:rsid w:val="00F40266"/>
    <w:rsid w:val="00F42F70"/>
    <w:rsid w:val="00F52F2E"/>
    <w:rsid w:val="00F617E0"/>
    <w:rsid w:val="00F64CA6"/>
    <w:rsid w:val="00F77BBA"/>
    <w:rsid w:val="00F8252E"/>
    <w:rsid w:val="00F827E9"/>
    <w:rsid w:val="00F84801"/>
    <w:rsid w:val="00FA47C7"/>
    <w:rsid w:val="00FC0BA6"/>
    <w:rsid w:val="00FC57FC"/>
    <w:rsid w:val="00FD1FB6"/>
    <w:rsid w:val="00FD34CA"/>
    <w:rsid w:val="00FD7A15"/>
    <w:rsid w:val="00FE6577"/>
    <w:rsid w:val="5241A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1062C8"/>
  <w15:chartTrackingRefBased/>
  <w15:docId w15:val="{F58DC4ED-5623-4F20-B512-29778A41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979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4F9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5834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EC5834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styleId="Hyperlink">
    <w:name w:val="Hyperlink"/>
    <w:uiPriority w:val="99"/>
    <w:unhideWhenUsed/>
    <w:rsid w:val="007C022D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7C022D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960979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F2AB0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GB"/>
    </w:rPr>
  </w:style>
  <w:style w:type="character" w:styleId="PlaceholderText">
    <w:name w:val="Placeholder Text"/>
    <w:uiPriority w:val="99"/>
    <w:semiHidden/>
    <w:rsid w:val="00F827E9"/>
    <w:rPr>
      <w:color w:val="666666"/>
    </w:rPr>
  </w:style>
  <w:style w:type="character" w:customStyle="1" w:styleId="Heading2Char">
    <w:name w:val="Heading 2 Char"/>
    <w:link w:val="Heading2"/>
    <w:uiPriority w:val="9"/>
    <w:rsid w:val="006804F9"/>
    <w:rPr>
      <w:rFonts w:ascii="Calibri Light" w:eastAsia="Times New Roman" w:hAnsi="Calibri Light" w:cs="Times New Roman"/>
      <w:color w:val="2F5496"/>
      <w:sz w:val="26"/>
      <w:szCs w:val="26"/>
    </w:rPr>
  </w:style>
  <w:style w:type="table" w:styleId="TableGrid">
    <w:name w:val="Table Grid"/>
    <w:basedOn w:val="TableNormal"/>
    <w:uiPriority w:val="39"/>
    <w:rsid w:val="00680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B785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427424"/>
  </w:style>
  <w:style w:type="paragraph" w:styleId="TOCHeading">
    <w:name w:val="TOC Heading"/>
    <w:basedOn w:val="Heading1"/>
    <w:next w:val="Normal"/>
    <w:uiPriority w:val="39"/>
    <w:unhideWhenUsed/>
    <w:qFormat/>
    <w:rsid w:val="00427424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7424"/>
  </w:style>
  <w:style w:type="paragraph" w:styleId="TOC2">
    <w:name w:val="toc 2"/>
    <w:basedOn w:val="Normal"/>
    <w:next w:val="Normal"/>
    <w:autoRedefine/>
    <w:uiPriority w:val="39"/>
    <w:unhideWhenUsed/>
    <w:rsid w:val="00427424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6010DB96FFD488947823A543A1103" ma:contentTypeVersion="4" ma:contentTypeDescription="Create a new document." ma:contentTypeScope="" ma:versionID="f2876a65b8edafbca6f5e01f74a17938">
  <xsd:schema xmlns:xsd="http://www.w3.org/2001/XMLSchema" xmlns:xs="http://www.w3.org/2001/XMLSchema" xmlns:p="http://schemas.microsoft.com/office/2006/metadata/properties" xmlns:ns3="d97483eb-b3f6-4e87-ba8f-af59a2c889fa" targetNamespace="http://schemas.microsoft.com/office/2006/metadata/properties" ma:root="true" ma:fieldsID="142233c794ace86107759009128663c4" ns3:_="">
    <xsd:import namespace="d97483eb-b3f6-4e87-ba8f-af59a2c889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7483eb-b3f6-4e87-ba8f-af59a2c889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7483eb-b3f6-4e87-ba8f-af59a2c889f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DTh23</b:Tag>
    <b:SourceType>ConferenceProceedings</b:SourceType>
    <b:Guid>{06C81F4F-68A7-4FC6-A518-8BEE4B168D10}</b:Guid>
    <b:Author>
      <b:Author>
        <b:NameList>
          <b:Person>
            <b:Last>D. Thrinath Reddy</b:Last>
            <b:First>L.</b:First>
            <b:Middle>Ramz Parvathy</b:Middle>
          </b:Person>
        </b:NameList>
      </b:Author>
    </b:Author>
    <b:Title>Predicting Vehicle Loan Eligibility using Random Forest Comparing with Linear Regression Based on Accuracy</b:Title>
    <b:Year>2023</b:Year>
    <b:ConferenceName>AIP Conference Proceedings (Vol. 2822, No.1)</b:ConferenceName>
    <b:Publisher>AIP Publishing</b:Publisher>
    <b:RefOrder>1</b:RefOrder>
  </b:Source>
  <b:Source>
    <b:Tag>CSR22</b:Tag>
    <b:SourceType>ConferenceProceedings</b:SourceType>
    <b:Guid>{D6EBD9DC-93F6-4123-A553-AE8EB970D256}</b:Guid>
    <b:Author>
      <b:Author>
        <b:NameList>
          <b:Person>
            <b:Last>Reddy</b:Last>
            <b:First>C.S.</b:First>
          </b:Person>
        </b:NameList>
      </b:Author>
    </b:Author>
    <b:Title>Machine Learning based Loan Eligability Prediction using Random Forest Model</b:Title>
    <b:Pages>1073-1079</b:Pages>
    <b:Year>2022</b:Year>
    <b:ConferenceName>2022 7th International Conference on Communication and Electronics Systems (ICCES)</b:ConferenceName>
    <b:Publisher>IEEE</b:Publisher>
    <b:RefOrder>2</b:RefOrder>
  </b:Source>
  <b:Source>
    <b:Tag>Sar</b:Tag>
    <b:SourceType>Report</b:SourceType>
    <b:Guid>{CA450D21-DDE7-487F-AD33-8397E6C135F1}</b:Guid>
    <b:Author>
      <b:Author>
        <b:NameList>
          <b:Person>
            <b:Last>Sarungu</b:Last>
            <b:First>C.M.</b:First>
          </b:Person>
        </b:NameList>
      </b:Author>
    </b:Author>
    <b:Title>Loan Eligibility Prediction Using Logistics Regression Algorithm</b:Title>
    <b:City>Indonesia</b:City>
    <b:Publisher>WhiteGate</b:Publisher>
    <b:JournalName>WhitePaper</b:JournalName>
    <b:RefOrder>3</b:RefOrder>
  </b:Source>
  <b:Source>
    <b:Tag>BAd22</b:Tag>
    <b:SourceType>JournalArticle</b:SourceType>
    <b:Guid>{8724E9CD-17AC-4B24-BA60-955DB8303AF6}</b:Guid>
    <b:Author>
      <b:Author>
        <b:NameList>
          <b:Person>
            <b:Last>B. Aditya</b:Last>
            <b:First>V.</b:First>
            <b:Middle>Nagaraju</b:Middle>
          </b:Person>
        </b:NameList>
      </b:Author>
    </b:Author>
    <b:Title>Prophecy of Loan Approval by Comparing Decision Tree with Logistic Regression, Random Forest, KNN for better Accuracy.</b:Title>
    <b:Year>2022</b:Year>
    <b:JournalName>Jornal of Pharmaceutical Negative Results</b:JournalName>
    <b:Pages>759-768</b:Pages>
    <b:RefOrder>4</b:RefOrder>
  </b:Source>
  <b:Source>
    <b:Tag>UEO22</b:Tag>
    <b:SourceType>JournalArticle</b:SourceType>
    <b:Guid>{305BB290-520B-4079-A6B1-E0701BB67ED1}</b:Guid>
    <b:Author>
      <b:Author>
        <b:NameList>
          <b:Person>
            <b:Last>U.E. Orji</b:Last>
            <b:First>C.H.</b:First>
            <b:Middle>Ugwuishiwu</b:Middle>
          </b:Person>
        </b:NameList>
      </b:Author>
    </b:Author>
    <b:Title>Machine Learning Models for Predicting Bank Loan Eligibility</b:Title>
    <b:JournalName>IEEE Nigeria 4th International Conference on Disruptive Technologies for Sustainable Development</b:JournalName>
    <b:Year>2022</b:Year>
    <b:Pages>1-5</b:Pages>
    <b:RefOrder>5</b:RefOrder>
  </b:Source>
  <b:Source>
    <b:Tag>Sta20</b:Tag>
    <b:SourceType>InternetSite</b:SourceType>
    <b:Guid>{850E0AF3-CF51-4643-8FAF-BA8B3A0B2F99}</b:Guid>
    <b:Title>Most Commonly used A.I application in Investment Banking Worldwide 2020 by Types</b:Title>
    <b:Year>2020</b:Year>
    <b:Author>
      <b:Author>
        <b:Corporate>Statistica</b:Corporate>
      </b:Author>
    </b:Author>
    <b:InternetSiteTitle>Statistica</b:InternetSiteTitle>
    <b:Month>October</b:Month>
    <b:URL>https://www.statista.com/statistics/1246874/ai-used-in-investment-banking-worldwide-2020/</b:URL>
    <b:RefOrder>6</b:RefOrder>
  </b:Source>
  <b:Source>
    <b:Tag>DLa10</b:Tag>
    <b:SourceType>JournalArticle</b:SourceType>
    <b:Guid>{48C3ECD7-3992-4686-A929-C3B86CC1C170}</b:Guid>
    <b:Author>
      <b:Author>
        <b:NameList>
          <b:Person>
            <b:Last>Lal</b:Last>
            <b:First>D.</b:First>
          </b:Person>
        </b:NameList>
      </b:Author>
    </b:Author>
    <b:Title>The Great Crash of 2008: Causes and Consequences</b:Title>
    <b:JournalName>Cato J. Vol.30</b:JournalName>
    <b:Year>2010</b:Year>
    <b:Pages>265</b:Pages>
    <b:RefOrder>7</b:RefOrder>
  </b:Source>
  <b:Source>
    <b:Tag>MPL081</b:Tag>
    <b:SourceType>JournalArticle</b:SourceType>
    <b:Guid>{E36A3B8B-3764-4C0A-93B4-082A2D417110}</b:Guid>
    <b:Author>
      <b:Author>
        <b:NameList>
          <b:Person>
            <b:Last>LaValley</b:Last>
            <b:First>M.P.</b:First>
          </b:Person>
        </b:NameList>
      </b:Author>
    </b:Author>
    <b:Title>Logistic Regression</b:Title>
    <b:JournalName>Circulation. Vol.117 (18)</b:JournalName>
    <b:Year>2008</b:Year>
    <b:Pages>2395-2399</b:Pages>
    <b:RefOrder>8</b:RefOrder>
  </b:Source>
  <b:Source>
    <b:Tag>BAl23</b:Tag>
    <b:SourceType>JournalArticle</b:SourceType>
    <b:Guid>{ED0235C5-4893-4F39-8361-DBF7CC9B97EB}</b:Guid>
    <b:Author>
      <b:Author>
        <b:NameList>
          <b:Person>
            <b:Last>B</b:Last>
            <b:First>Alfawaz</b:First>
          </b:Person>
        </b:NameList>
      </b:Author>
    </b:Author>
    <b:Title>Improved Decision Support System for Personal Loan Elibibility Using Artificial Neural Networks</b:Title>
    <b:Year>2023</b:Year>
    <b:RefOrder>9</b:RefOrder>
  </b:Source>
  <b:Source>
    <b:Tag>BBa05</b:Tag>
    <b:SourceType>JournalArticle</b:SourceType>
    <b:Guid>{D95022E5-3464-4DFC-BDAE-317419A9925F}</b:Guid>
    <b:Author>
      <b:Author>
        <b:NameList>
          <b:Person>
            <b:Last>Baesens</b:Last>
            <b:First>B.</b:First>
          </b:Person>
        </b:NameList>
      </b:Author>
    </b:Author>
    <b:Title>Neural Network Survivial Analysis for Personal Loan Data</b:Title>
    <b:JournalName>Jornal of the Operational Research Society Vol. 56 (9)</b:JournalName>
    <b:Year>2005</b:Year>
    <b:Pages>1089-1098</b:Pages>
    <b:RefOrder>10</b:RefOrder>
  </b:Source>
  <b:Source>
    <b:Tag>sci23</b:Tag>
    <b:SourceType>InternetSite</b:SourceType>
    <b:Guid>{77839917-7D80-4EBC-8ADE-1B0CE1023214}</b:Guid>
    <b:Title>1.17. Neural network models (supervised)</b:Title>
    <b:Year>2023</b:Year>
    <b:Author>
      <b:Author>
        <b:Corporate>scikit-learn</b:Corporate>
      </b:Author>
    </b:Author>
    <b:InternetSiteTitle>scikit-learn</b:InternetSiteTitle>
    <b:URL>https://scikit-learn.org/stable/modules/neural_networks_supervised.html</b:URL>
    <b:RefOrder>11</b:RefOrder>
  </b:Source>
  <b:Source>
    <b:Tag>Mur91</b:Tag>
    <b:SourceType>JournalArticle</b:SourceType>
    <b:Guid>{B721CE55-4273-414F-A088-95AD038DC2E7}</b:Guid>
    <b:Author>
      <b:Author>
        <b:NameList>
          <b:Person>
            <b:Last>Murtagh</b:Last>
            <b:First>F.</b:First>
          </b:Person>
        </b:NameList>
      </b:Author>
    </b:Author>
    <b:Title>Multilayer perceptrons for classification and regression</b:Title>
    <b:Year>1991</b:Year>
    <b:JournalName>Neurocomputing</b:JournalName>
    <b:Pages>183-197</b:Pages>
    <b:RefOrder>12</b:RefOrder>
  </b:Source>
  <b:Source>
    <b:Tag>MAM18</b:Tag>
    <b:SourceType>JournalArticle</b:SourceType>
    <b:Guid>{08D4843A-85CE-48FB-A051-21F3D35325FB}</b:Guid>
    <b:Author>
      <b:Author>
        <b:NameList>
          <b:Person>
            <b:Last>M.A. Mukid</b:Last>
            <b:First>et</b:First>
            <b:Middle>al.</b:Middle>
          </b:Person>
        </b:NameList>
      </b:Author>
    </b:Author>
    <b:Title>Credit scoring anlysis using weighted k nearest neighbour</b:Title>
    <b:JournalName>Jornal of Pysics: Conference Series. Vol.1025 (1)</b:JournalName>
    <b:Year>2018</b:Year>
    <b:Pages>p. 012114</b:Pages>
    <b:RefOrder>13</b:RefOrder>
  </b:Source>
  <b:Source>
    <b:Tag>Wei05</b:Tag>
    <b:SourceType>Book</b:SourceType>
    <b:Guid>{AF490663-2DF1-4DF2-BD41-F077B8F7B980}</b:Guid>
    <b:Author>
      <b:Author>
        <b:NameList>
          <b:Person>
            <b:Last>Weisberg</b:Last>
            <b:First>S.</b:First>
          </b:Person>
        </b:NameList>
      </b:Author>
    </b:Author>
    <b:Title>Applied Linear Regression. Vol 538</b:Title>
    <b:Year>2005</b:Year>
    <b:Publisher>John Wiley &amp; Sons</b:Publisher>
    <b:RefOrder>14</b:RefOrder>
  </b:Source>
  <b:Source>
    <b:Tag>Ben05</b:Tag>
    <b:SourceType>JournalArticle</b:SourceType>
    <b:Guid>{465B53D7-72A0-42E5-ABE8-55AD9B7150E5}</b:Guid>
    <b:Author>
      <b:Author>
        <b:NameList>
          <b:Person>
            <b:Last>Bensic</b:Last>
            <b:First>M.</b:First>
          </b:Person>
        </b:NameList>
      </b:Author>
    </b:Author>
    <b:Title>Modeling small-business credit scoring by using logitic regression, neural networks and decision trees</b:Title>
    <b:Year>2005</b:Year>
    <b:JournalName>Intelligent Systems in Accounting, Finance &amp; Management: International Journal. Vol. 13 (3)</b:JournalName>
    <b:Pages>133-150</b:Pages>
    <b:RefOrder>15</b:RefOrder>
  </b:Source>
  <b:Source>
    <b:Tag>Zoh</b:Tag>
    <b:SourceType>DocumentFromInternetSite</b:SourceType>
    <b:Guid>{93BECC9F-915D-4D61-B3D6-63129EFEE7CC}</b:Guid>
    <b:Title>Bank_Personal_Loan</b:Title>
    <b:Author>
      <b:Author>
        <b:NameList>
          <b:Person>
            <b:Last>Tofighizavareh</b:Last>
            <b:First>Zohreh</b:First>
          </b:Person>
        </b:NameList>
      </b:Author>
    </b:Author>
    <b:InternetSiteTitle>Kaggle</b:InternetSiteTitle>
    <b:URL>https://www.kaggle.com/datasets/zohrehtofighizavareh/bank-personal-loan/data</b:URL>
    <b:RefOrder>16</b:RefOrder>
  </b:Source>
</b:Sources>
</file>

<file path=customXml/itemProps1.xml><?xml version="1.0" encoding="utf-8"?>
<ds:datastoreItem xmlns:ds="http://schemas.openxmlformats.org/officeDocument/2006/customXml" ds:itemID="{C7D1434B-FB5F-4F08-B509-578AC099C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7483eb-b3f6-4e87-ba8f-af59a2c889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68F66-290D-4964-B312-A590BE3C4E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350157-8084-4255-82DF-CCC2C38E87E2}">
  <ds:schemaRefs>
    <ds:schemaRef ds:uri="http://schemas.microsoft.com/office/2006/metadata/properties"/>
    <ds:schemaRef ds:uri="http://schemas.microsoft.com/office/infopath/2007/PartnerControls"/>
    <ds:schemaRef ds:uri="d97483eb-b3f6-4e87-ba8f-af59a2c889fa"/>
  </ds:schemaRefs>
</ds:datastoreItem>
</file>

<file path=customXml/itemProps4.xml><?xml version="1.0" encoding="utf-8"?>
<ds:datastoreItem xmlns:ds="http://schemas.openxmlformats.org/officeDocument/2006/customXml" ds:itemID="{221A27D9-7463-4696-939A-9CC260234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11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Links>
    <vt:vector size="6" baseType="variant">
      <vt:variant>
        <vt:i4>4718622</vt:i4>
      </vt:variant>
      <vt:variant>
        <vt:i4>0</vt:i4>
      </vt:variant>
      <vt:variant>
        <vt:i4>0</vt:i4>
      </vt:variant>
      <vt:variant>
        <vt:i4>5</vt:i4>
      </vt:variant>
      <vt:variant>
        <vt:lpwstr>https://livecoventryac-my.sharepoint.com/:f:/g/personal/daviest10_uni_coventry_ac_uk/EoIZjy3F56xPklHYRs4LR_8BMn_i5s2xSSOT5kWAZbr-6w?e=fygmTm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Tamzin Davies</dc:creator>
  <cp:keywords/>
  <dc:description/>
  <cp:lastModifiedBy>Tamzin Davies</cp:lastModifiedBy>
  <cp:revision>273</cp:revision>
  <dcterms:created xsi:type="dcterms:W3CDTF">2023-12-06T20:14:00Z</dcterms:created>
  <dcterms:modified xsi:type="dcterms:W3CDTF">2023-12-07T04:07:00Z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0x010100D0C6010DB96FFD488947823A543A1103</vt:lpwstr>
  </property>
</Properties>
</file>