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ACACB" w14:textId="601F4922" w:rsidR="003F4864" w:rsidRDefault="00172B5B" w:rsidP="009C71A2">
      <w:r>
        <w:fldChar w:fldCharType="begin"/>
      </w:r>
      <w:r>
        <w:instrText xml:space="preserve"> HYPERLINK "https://symfony.com.ua/doc/current/quick_tour/the_architecture.html" </w:instrText>
      </w:r>
      <w:r>
        <w:fldChar w:fldCharType="separate"/>
      </w:r>
      <w:r w:rsidR="009C71A2" w:rsidRPr="00B338E7">
        <w:rPr>
          <w:rStyle w:val="Hyperlink"/>
        </w:rPr>
        <w:t>https://symfony.com.ua/doc/current/quick_tour/the_architecture.html</w:t>
      </w:r>
      <w:r>
        <w:rPr>
          <w:rStyle w:val="Hyperlink"/>
        </w:rPr>
        <w:fldChar w:fldCharType="end"/>
      </w:r>
    </w:p>
    <w:p w14:paraId="6FF58940" w14:textId="77777777" w:rsidR="009C71A2" w:rsidRDefault="009C71A2" w:rsidP="009C71A2">
      <w:pPr>
        <w:pStyle w:val="Heading1"/>
        <w:shd w:val="clear" w:color="auto" w:fill="FFFFFF"/>
        <w:spacing w:before="0" w:after="120"/>
        <w:rPr>
          <w:rFonts w:ascii="Georgia" w:hAnsi="Georgia"/>
          <w:color w:val="18171B"/>
        </w:rPr>
      </w:pPr>
      <w:r>
        <w:rPr>
          <w:rStyle w:val="notranslate"/>
          <w:rFonts w:ascii="Georgia" w:hAnsi="Georgia"/>
          <w:b/>
          <w:bCs/>
          <w:color w:val="18171B"/>
        </w:rPr>
        <w:t>Arhitectură </w:t>
      </w:r>
      <w:hyperlink r:id="rId4" w:anchor="id1" w:tooltip="Legătură permanentă cu acest titlu" w:history="1">
        <w:r>
          <w:rPr>
            <w:rStyle w:val="Hyperlink"/>
            <w:rFonts w:ascii="Georgia" w:hAnsi="Georgia"/>
            <w:b/>
            <w:bCs/>
            <w:color w:val="D9D9D9"/>
            <w:sz w:val="38"/>
            <w:szCs w:val="38"/>
          </w:rPr>
          <w:t>¶</w:t>
        </w:r>
      </w:hyperlink>
    </w:p>
    <w:p w14:paraId="399F460D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Tu ești eroul meu!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Cine ar fi crezut că veți mai fi aici după primele trei părți?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Eforturile tale vor fi curând răsplătite.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Primele trei părți nu au aprofundat în arhitectura cadrului.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Deoarece diferențiază Symfony de mulțimea de cadre,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ne scufundăm acum în lumea arhitecturii.</w:t>
      </w:r>
    </w:p>
    <w:p w14:paraId="2E4F267B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Adăugarea jurnalului </w:t>
      </w:r>
      <w:hyperlink r:id="rId5" w:anchor="id2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2D841AA5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Noua aplicație Symfony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microscopică: constă în esență doar dintr-un sistem de rutare și un controler.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Dar, datorită lui Flex, instalarea de noi funcții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ușoară.</w:t>
      </w:r>
    </w:p>
    <w:p w14:paraId="3FFEFD3D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Vrei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sistem de logare?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Nu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o problemă: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C71A2" w14:paraId="7E88E163" w14:textId="77777777" w:rsidTr="009C71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8B008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composer require logger</w:t>
            </w:r>
          </w:p>
          <w:p w14:paraId="7931975E" w14:textId="77777777" w:rsidR="009C71A2" w:rsidRDefault="009C71A2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14:paraId="643B9710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instalează și configurează (prin rețetă) puternica bibliotecă </w:t>
      </w:r>
      <w:hyperlink r:id="rId6" w:history="1">
        <w:r>
          <w:rPr>
            <w:rStyle w:val="Hyperlink"/>
            <w:rFonts w:ascii="Lucida Sans Unicode" w:hAnsi="Lucida Sans Unicode" w:cs="Lucida Sans Unicode"/>
            <w:color w:val="006DCB"/>
            <w:sz w:val="21"/>
            <w:szCs w:val="21"/>
          </w:rPr>
          <w:t>Monolog</w:t>
        </w:r>
      </w:hyperlink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Pentru a utiliza loggerul în controler, adăugați un nou argument introdus de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LoggerInterface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5F1353F6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5D1F23A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0EA73AD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408867E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4C05D13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1637365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5F2BA26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2801651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588FF4E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25B2273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1E762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1"/>
                <w:rFonts w:ascii="Consolas" w:hAnsi="Consolas"/>
                <w:color w:val="B729D9"/>
              </w:rPr>
              <w:t>// ...</w:t>
            </w:r>
          </w:p>
          <w:p w14:paraId="6DD64F20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51A66520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k"/>
                <w:rFonts w:ascii="Consolas" w:hAnsi="Consolas"/>
                <w:color w:val="FF8400"/>
              </w:rPr>
              <w:t>public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k"/>
                <w:rFonts w:ascii="Consolas" w:hAnsi="Consolas"/>
                <w:color w:val="FF8400"/>
              </w:rPr>
              <w:t>function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f"/>
                <w:rFonts w:ascii="Consolas" w:hAnsi="Consolas"/>
                <w:color w:val="FFFFFF"/>
              </w:rPr>
              <w:t>index</w:t>
            </w:r>
            <w:r>
              <w:rPr>
                <w:rStyle w:val="p"/>
                <w:rFonts w:ascii="Consolas" w:hAnsi="Consolas"/>
                <w:color w:val="939393"/>
              </w:rPr>
              <w:t>(</w:t>
            </w:r>
            <w:r>
              <w:rPr>
                <w:rStyle w:val="nv"/>
                <w:rFonts w:ascii="Consolas" w:eastAsiaTheme="majorEastAsia" w:hAnsi="Consolas"/>
                <w:color w:val="FFFFFF"/>
              </w:rPr>
              <w:t>$name</w:t>
            </w:r>
            <w:r>
              <w:rPr>
                <w:rStyle w:val="p"/>
                <w:rFonts w:ascii="Consolas" w:hAnsi="Consolas"/>
                <w:color w:val="939393"/>
              </w:rPr>
              <w:t>,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x"/>
                <w:rFonts w:ascii="Consolas" w:hAnsi="Consolas"/>
                <w:color w:val="FFFFFF"/>
              </w:rPr>
              <w:t>LoggerInterface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eastAsiaTheme="majorEastAsia" w:hAnsi="Consolas"/>
                <w:color w:val="FFFFFF"/>
              </w:rPr>
              <w:t>$logger</w:t>
            </w:r>
            <w:r>
              <w:rPr>
                <w:rStyle w:val="p"/>
                <w:rFonts w:ascii="Consolas" w:hAnsi="Consolas"/>
                <w:color w:val="939393"/>
              </w:rPr>
              <w:t>)</w:t>
            </w:r>
          </w:p>
          <w:p w14:paraId="7782690B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{</w:t>
            </w:r>
          </w:p>
          <w:p w14:paraId="6104C4D4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nv"/>
                <w:rFonts w:ascii="Consolas" w:eastAsiaTheme="majorEastAsia" w:hAnsi="Consolas"/>
                <w:color w:val="FFFFFF"/>
              </w:rPr>
              <w:t>$logger</w:t>
            </w:r>
            <w:r>
              <w:rPr>
                <w:rStyle w:val="o"/>
                <w:rFonts w:ascii="Consolas" w:hAnsi="Consolas"/>
                <w:color w:val="E67700"/>
              </w:rPr>
              <w:t>-&gt;</w:t>
            </w:r>
            <w:proofErr w:type="gramStart"/>
            <w:r>
              <w:rPr>
                <w:rStyle w:val="na"/>
                <w:rFonts w:ascii="Consolas" w:hAnsi="Consolas"/>
                <w:color w:val="FFFFFF"/>
              </w:rPr>
              <w:t>info</w:t>
            </w:r>
            <w:r>
              <w:rPr>
                <w:rStyle w:val="p"/>
                <w:rFonts w:ascii="Consolas" w:hAnsi="Consolas"/>
                <w:color w:val="939393"/>
              </w:rPr>
              <w:t>(</w:t>
            </w:r>
            <w:proofErr w:type="gramEnd"/>
            <w:r>
              <w:rPr>
                <w:rStyle w:val="s2"/>
                <w:rFonts w:ascii="Consolas" w:hAnsi="Consolas"/>
                <w:color w:val="56DB3A"/>
              </w:rPr>
              <w:t xml:space="preserve">"Saying hello to </w:t>
            </w:r>
            <w:r>
              <w:rPr>
                <w:rStyle w:val="si"/>
                <w:rFonts w:ascii="Consolas" w:hAnsi="Consolas"/>
                <w:color w:val="56DB3A"/>
              </w:rPr>
              <w:t>$name</w:t>
            </w:r>
            <w:r>
              <w:rPr>
                <w:rStyle w:val="s2"/>
                <w:rFonts w:ascii="Consolas" w:hAnsi="Consolas"/>
                <w:color w:val="56DB3A"/>
              </w:rPr>
              <w:t>!"</w:t>
            </w:r>
            <w:r>
              <w:rPr>
                <w:rStyle w:val="p"/>
                <w:rFonts w:ascii="Consolas" w:hAnsi="Consolas"/>
                <w:color w:val="939393"/>
              </w:rPr>
              <w:t>);</w:t>
            </w:r>
          </w:p>
          <w:p w14:paraId="0EFFE058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094E55F5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c1"/>
                <w:rFonts w:ascii="Consolas" w:hAnsi="Consolas"/>
                <w:color w:val="B729D9"/>
              </w:rPr>
              <w:t>// ...</w:t>
            </w:r>
          </w:p>
          <w:p w14:paraId="1D443E25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}</w:t>
            </w:r>
          </w:p>
          <w:p w14:paraId="7B622A3B" w14:textId="5066D9E4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7FFB19A2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0388E4CE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Asta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totul!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 nou mesaj de jurnal va fi scris pe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var/log/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dev.log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Desigur, acest lucru poate fi configurat prin actualizarea unuia dintre fișierele de configurare adăugate de rețetă.</w:t>
      </w:r>
    </w:p>
    <w:p w14:paraId="35BE5D8C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Servicii și instalare de mașini </w:t>
      </w:r>
      <w:hyperlink r:id="rId7" w:anchor="id3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63178BDD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hei!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S-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întâmplat ceva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foarte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fain.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a citit tastarea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LoggerInterface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 și a realizat automat că ar trebui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ne treacă obiectul Logger!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se numește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montaj 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proofErr w:type="gramEnd"/>
    </w:p>
    <w:p w14:paraId="195D8C7B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Fiecare parte a lucrării care se realizează în aplicația Symfony este realizată de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obiect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jurnalul obiectului Logger, iar obiectul Twig afișează șabloanele.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Aceste obiecte se numesc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servicii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sunt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instrumente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 care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ajută să construiți funcții bogate.</w:t>
      </w:r>
    </w:p>
    <w:p w14:paraId="34E31371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 xml:space="preserve">Pentru a face viața uimitoare, puteți cere lui Symfony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vă transmită serviciul folosind tastarea.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Ce alte clase sau interfețe posibile puteți utiliza?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Aflați făcând: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  <w:gridCol w:w="1853"/>
        <w:gridCol w:w="1853"/>
      </w:tblGrid>
      <w:tr w:rsidR="009C71A2" w14:paraId="45A033FD" w14:textId="77777777" w:rsidTr="009C71A2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D97D7" w14:textId="77777777" w:rsidR="009C71A2" w:rsidRDefault="009C71A2">
            <w:pPr>
              <w:pStyle w:val="HTMLPreformatted"/>
              <w:shd w:val="clear" w:color="auto" w:fill="18171B"/>
              <w:divId w:val="1098334074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 php bin / console debug: conectare automată</w:t>
            </w:r>
          </w:p>
          <w:p w14:paraId="3566D904" w14:textId="77777777" w:rsidR="009C71A2" w:rsidRDefault="009C71A2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  <w:tr w:rsidR="009C71A2" w14:paraId="06D1561E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739F7" w14:textId="77777777" w:rsidR="009C71A2" w:rsidRDefault="009C71A2">
            <w:pPr>
              <w:spacing w:before="360" w:after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Clasa / tip de interfață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9665" w14:textId="77777777" w:rsidR="009C71A2" w:rsidRDefault="009C71A2">
            <w:pPr>
              <w:spacing w:before="360" w:after="360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ID de serviciu aliat</w:t>
            </w:r>
          </w:p>
        </w:tc>
      </w:tr>
      <w:tr w:rsidR="009C71A2" w14:paraId="3CEFD9DC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83EF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Psr\Cache\CacheItemPoolInterface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F2E4C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„cache.app.recorder”</w:t>
            </w:r>
          </w:p>
        </w:tc>
      </w:tr>
      <w:tr w:rsidR="009C71A2" w14:paraId="628C4789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5B09D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Psr\Log\LoggerInterface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578C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„monolog.logger”</w:t>
            </w:r>
          </w:p>
        </w:tc>
      </w:tr>
      <w:tr w:rsidR="009C71A2" w14:paraId="06F0556B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13D05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Symfony\Component\EventDispatcher\EventDispatcherInterface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B205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„debug.event_dispatcher”</w:t>
            </w:r>
          </w:p>
        </w:tc>
      </w:tr>
      <w:tr w:rsidR="009C71A2" w14:paraId="5ED80DEF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970D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Symfony\Component\HttpFoundation\RequestStack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4BBDF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„request_stack”</w:t>
            </w:r>
          </w:p>
        </w:tc>
      </w:tr>
      <w:tr w:rsidR="009C71A2" w14:paraId="08C00843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B854F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Symfony\Component\HttpFoundation\Session\SessionInterface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E85C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„sesiune”</w:t>
            </w:r>
          </w:p>
        </w:tc>
      </w:tr>
      <w:tr w:rsidR="009C71A2" w14:paraId="7A4F6A60" w14:textId="77777777" w:rsidTr="009C71A2">
        <w:tblPrEx>
          <w:tblBorders>
            <w:top w:val="double" w:sz="2" w:space="0" w:color="C0BEC3"/>
            <w:left w:val="double" w:sz="2" w:space="0" w:color="C0BEC3"/>
            <w:bottom w:val="double" w:sz="2" w:space="0" w:color="C0BEC3"/>
            <w:right w:val="double" w:sz="2" w:space="0" w:color="C0BEC3"/>
          </w:tblBorders>
        </w:tblPrEx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9A8F6" w14:textId="77777777" w:rsidR="009C71A2" w:rsidRDefault="009C71A2">
            <w:pPr>
              <w:spacing w:before="360" w:after="360"/>
            </w:pPr>
            <w:r>
              <w:rPr>
                <w:rStyle w:val="HTMLCode"/>
                <w:rFonts w:ascii="Consolas" w:eastAsiaTheme="minorHAnsi" w:hAnsi="Consolas"/>
                <w:color w:val="18171B"/>
                <w:bdr w:val="none" w:sz="0" w:space="0" w:color="auto" w:frame="1"/>
                <w:shd w:val="clear" w:color="auto" w:fill="F5F5F5"/>
              </w:rPr>
              <w:t>Symfony\Component\Routing\RouterInterface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CF2A" w14:textId="77777777" w:rsidR="009C71A2" w:rsidRDefault="009C71A2">
            <w:pPr>
              <w:spacing w:before="360" w:after="360"/>
            </w:pPr>
            <w:r>
              <w:rPr>
                <w:rStyle w:val="notranslate"/>
              </w:rPr>
              <w:t>aliat pentru „router.default”</w:t>
            </w:r>
          </w:p>
        </w:tc>
      </w:tr>
    </w:tbl>
    <w:p w14:paraId="53B0E946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Acesta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doar un scurt rezumat al listei complete!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Și pe măsură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adăugați pachete, această listă va crește și ea!</w:t>
      </w:r>
    </w:p>
    <w:p w14:paraId="44F1FAC5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Crearea serviciilor </w:t>
      </w:r>
      <w:hyperlink r:id="rId8" w:anchor="id4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122E3754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Pentru 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menține codul eficient, puteți chiar să vă creați propriile servicii!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Imaginați-vă că doriți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generați un salut aleatoriu (de exemplu, „Hello”, „Yo”, etc.).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În loc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introduceți acest cod direct în controler, creați o clasă nouă: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728ADED5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120D4A3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lastRenderedPageBreak/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22E5CCE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64F232A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3A8DF2C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72A6B7E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00E9A79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1ECFAFD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209A80D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624E598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</w:p>
          <w:p w14:paraId="72CCFA2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10</w:t>
            </w:r>
          </w:p>
          <w:p w14:paraId="3CA485A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11</w:t>
            </w:r>
          </w:p>
          <w:p w14:paraId="0EA7297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12</w:t>
            </w:r>
          </w:p>
          <w:p w14:paraId="3DEE61A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13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A8BFC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1"/>
                <w:rFonts w:ascii="Consolas" w:hAnsi="Consolas"/>
                <w:color w:val="B729D9"/>
              </w:rPr>
              <w:t>// src/GreetingGenerator.php</w:t>
            </w:r>
          </w:p>
          <w:p w14:paraId="36E91F75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k"/>
                <w:rFonts w:ascii="Consolas" w:hAnsi="Consolas"/>
                <w:color w:val="FF8400"/>
              </w:rPr>
              <w:t>namespace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x"/>
                <w:rFonts w:ascii="Consolas" w:hAnsi="Consolas"/>
                <w:color w:val="FFFFFF"/>
              </w:rPr>
              <w:t>App</w:t>
            </w:r>
            <w:r>
              <w:rPr>
                <w:rStyle w:val="p"/>
                <w:rFonts w:ascii="Consolas" w:hAnsi="Consolas"/>
                <w:color w:val="939393"/>
              </w:rPr>
              <w:t>;</w:t>
            </w:r>
          </w:p>
          <w:p w14:paraId="2868AE56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52F4E31F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k"/>
                <w:rFonts w:ascii="Consolas" w:hAnsi="Consolas"/>
                <w:color w:val="FF8400"/>
              </w:rPr>
              <w:t>class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c"/>
                <w:rFonts w:ascii="Consolas" w:eastAsiaTheme="majorEastAsia" w:hAnsi="Consolas"/>
                <w:color w:val="FFFFFF"/>
              </w:rPr>
              <w:t>GreetingGenerator</w:t>
            </w:r>
          </w:p>
          <w:p w14:paraId="17B9F9DA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{</w:t>
            </w:r>
          </w:p>
          <w:p w14:paraId="54B2CEA6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k"/>
                <w:rFonts w:ascii="Consolas" w:hAnsi="Consolas"/>
                <w:color w:val="FF8400"/>
              </w:rPr>
              <w:t>public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k"/>
                <w:rFonts w:ascii="Consolas" w:hAnsi="Consolas"/>
                <w:color w:val="FF8400"/>
              </w:rPr>
              <w:t>function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f"/>
                <w:rFonts w:ascii="Consolas" w:hAnsi="Consolas"/>
                <w:color w:val="FFFFFF"/>
              </w:rPr>
              <w:t>getRandomGreeting</w:t>
            </w:r>
            <w:r>
              <w:rPr>
                <w:rStyle w:val="p"/>
                <w:rFonts w:ascii="Consolas" w:hAnsi="Consolas"/>
                <w:color w:val="939393"/>
              </w:rPr>
              <w:t>()</w:t>
            </w:r>
          </w:p>
          <w:p w14:paraId="6AAEA7D2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p"/>
                <w:rFonts w:ascii="Consolas" w:hAnsi="Consolas"/>
                <w:color w:val="939393"/>
              </w:rPr>
              <w:t>{</w:t>
            </w:r>
          </w:p>
          <w:p w14:paraId="4969043F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  </w:t>
            </w:r>
            <w:r>
              <w:rPr>
                <w:rStyle w:val="nv"/>
                <w:rFonts w:ascii="Consolas" w:hAnsi="Consolas"/>
                <w:color w:val="FFFFFF"/>
              </w:rPr>
              <w:t>$greetings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o"/>
                <w:rFonts w:ascii="Consolas" w:hAnsi="Consolas"/>
                <w:color w:val="E67700"/>
              </w:rPr>
              <w:t>=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p"/>
                <w:rFonts w:ascii="Consolas" w:hAnsi="Consolas"/>
                <w:color w:val="939393"/>
              </w:rPr>
              <w:t>[</w:t>
            </w:r>
            <w:r>
              <w:rPr>
                <w:rStyle w:val="s1"/>
                <w:rFonts w:ascii="Consolas" w:hAnsi="Consolas"/>
                <w:color w:val="56DB3A"/>
              </w:rPr>
              <w:t>'Hey'</w:t>
            </w:r>
            <w:r>
              <w:rPr>
                <w:rStyle w:val="p"/>
                <w:rFonts w:ascii="Consolas" w:hAnsi="Consolas"/>
                <w:color w:val="939393"/>
              </w:rPr>
              <w:t>,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s1"/>
                <w:rFonts w:ascii="Consolas" w:hAnsi="Consolas"/>
                <w:color w:val="56DB3A"/>
              </w:rPr>
              <w:t>'Yo'</w:t>
            </w:r>
            <w:r>
              <w:rPr>
                <w:rStyle w:val="p"/>
                <w:rFonts w:ascii="Consolas" w:hAnsi="Consolas"/>
                <w:color w:val="939393"/>
              </w:rPr>
              <w:t>,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s1"/>
                <w:rFonts w:ascii="Consolas" w:hAnsi="Consolas"/>
                <w:color w:val="56DB3A"/>
              </w:rPr>
              <w:t>'Aloha'</w:t>
            </w:r>
            <w:r>
              <w:rPr>
                <w:rStyle w:val="p"/>
                <w:rFonts w:ascii="Consolas" w:hAnsi="Consolas"/>
                <w:color w:val="939393"/>
              </w:rPr>
              <w:t>];</w:t>
            </w:r>
          </w:p>
          <w:p w14:paraId="5CD4C05F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  </w:t>
            </w:r>
            <w:r>
              <w:rPr>
                <w:rStyle w:val="nv"/>
                <w:rFonts w:ascii="Consolas" w:hAnsi="Consolas"/>
                <w:color w:val="FFFFFF"/>
              </w:rPr>
              <w:t>$greeting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o"/>
                <w:rFonts w:ascii="Consolas" w:hAnsi="Consolas"/>
                <w:color w:val="E67700"/>
              </w:rPr>
              <w:t>=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$greetings</w:t>
            </w:r>
            <w:r>
              <w:rPr>
                <w:rStyle w:val="p"/>
                <w:rFonts w:ascii="Consolas" w:hAnsi="Consolas"/>
                <w:color w:val="939393"/>
              </w:rPr>
              <w:t>[</w:t>
            </w:r>
            <w:r>
              <w:rPr>
                <w:rStyle w:val="nb"/>
                <w:rFonts w:ascii="Consolas" w:hAnsi="Consolas"/>
                <w:color w:val="FFFFFF"/>
              </w:rPr>
              <w:t>array_rand</w:t>
            </w:r>
            <w:r>
              <w:rPr>
                <w:rStyle w:val="p"/>
                <w:rFonts w:ascii="Consolas" w:hAnsi="Consolas"/>
                <w:color w:val="939393"/>
              </w:rPr>
              <w:t>(</w:t>
            </w:r>
            <w:r>
              <w:rPr>
                <w:rStyle w:val="nv"/>
                <w:rFonts w:ascii="Consolas" w:hAnsi="Consolas"/>
                <w:color w:val="FFFFFF"/>
              </w:rPr>
              <w:t>$greetings</w:t>
            </w:r>
            <w:r>
              <w:rPr>
                <w:rStyle w:val="p"/>
                <w:rFonts w:ascii="Consolas" w:hAnsi="Consolas"/>
                <w:color w:val="939393"/>
              </w:rPr>
              <w:t>)];</w:t>
            </w:r>
          </w:p>
          <w:p w14:paraId="68E4F465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3280B882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  </w:t>
            </w:r>
            <w:r>
              <w:rPr>
                <w:rStyle w:val="k"/>
                <w:rFonts w:ascii="Consolas" w:hAnsi="Consolas"/>
                <w:color w:val="FF8400"/>
              </w:rPr>
              <w:t>return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$greeting</w:t>
            </w:r>
            <w:r>
              <w:rPr>
                <w:rStyle w:val="p"/>
                <w:rFonts w:ascii="Consolas" w:hAnsi="Consolas"/>
                <w:color w:val="939393"/>
              </w:rPr>
              <w:t>;</w:t>
            </w:r>
          </w:p>
          <w:p w14:paraId="0F3329B2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p"/>
                <w:rFonts w:ascii="Consolas" w:hAnsi="Consolas"/>
                <w:color w:val="939393"/>
              </w:rPr>
              <w:t>}</w:t>
            </w:r>
          </w:p>
          <w:p w14:paraId="38D35CAB" w14:textId="77777777" w:rsidR="00172B5B" w:rsidRDefault="00172B5B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}</w:t>
            </w:r>
          </w:p>
          <w:p w14:paraId="060B1755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5493921B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Excelent!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Puteți utiliza acest lucru în controlerul dvs.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imediat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33B306BA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3C58F20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3B4A80D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343D80B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367FA05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5936AB0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214C16B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7F0F546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0A25AD9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6280455A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</w:p>
          <w:p w14:paraId="6DF177F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10</w:t>
            </w:r>
          </w:p>
          <w:p w14:paraId="6393481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11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488D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App\GreetingGenerator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45917CD6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// ...</w:t>
            </w:r>
          </w:p>
          <w:p w14:paraId="796EFF7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324AB339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public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function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index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$name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,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LoggerInterface $logger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,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GreetingGenerator $generator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)</w:t>
            </w:r>
          </w:p>
          <w:p w14:paraId="76CA607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14:paraId="4CE33EAC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$greeting 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=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$generator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-&gt;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getRandomGreeting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();</w:t>
            </w:r>
          </w:p>
          <w:p w14:paraId="44E8222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1872171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$logger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-&gt;</w:t>
            </w:r>
            <w:proofErr w:type="gramStart"/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info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</w:t>
            </w:r>
            <w:proofErr w:type="gramEnd"/>
            <w:r w:rsidRPr="00172B5B">
              <w:rPr>
                <w:rFonts w:ascii="Consolas" w:eastAsia="Times New Roman" w:hAnsi="Consolas" w:cs="Courier New"/>
                <w:color w:val="56DB3A"/>
                <w:sz w:val="20"/>
                <w:szCs w:val="20"/>
              </w:rPr>
              <w:t>"Saying $greeting to $name!"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);</w:t>
            </w:r>
          </w:p>
          <w:p w14:paraId="6BEBC12A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4E5E47D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// ...</w:t>
            </w:r>
          </w:p>
          <w:p w14:paraId="11F7E0C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}</w:t>
            </w:r>
          </w:p>
          <w:p w14:paraId="59123ED1" w14:textId="5B9BDF5B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14:paraId="2C00BF2E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7615DE31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Asta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totul!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Symfony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va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iniția automat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GreetingGenerator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o va transmite ca argument.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Dar, putem muta și logica loggerului în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GreetingGenerator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Puteți utiliza montajul automat în interiorul serviciului pentru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avea acces la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alte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servicii.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Singura diferență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că acest lucru este realizat în constructor: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00C116F5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3FF9E8B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7161E2D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53481F9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10F06A1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722237A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25BE49A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101C5DD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2B49CB1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4901091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</w:p>
          <w:p w14:paraId="47C6D27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10</w:t>
            </w:r>
          </w:p>
          <w:p w14:paraId="3184AC3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11</w:t>
            </w:r>
          </w:p>
          <w:p w14:paraId="49CEBDE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12</w:t>
            </w:r>
          </w:p>
          <w:p w14:paraId="1B58023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lastRenderedPageBreak/>
              <w:t xml:space="preserve"> 13</w:t>
            </w:r>
          </w:p>
          <w:p w14:paraId="1A58B8EA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14</w:t>
            </w:r>
          </w:p>
          <w:p w14:paraId="58BABBC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15</w:t>
            </w:r>
          </w:p>
          <w:p w14:paraId="0EC39CAA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16</w:t>
            </w:r>
          </w:p>
          <w:p w14:paraId="015DDC8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17</w:t>
            </w:r>
          </w:p>
          <w:p w14:paraId="08E21EC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18</w:t>
            </w:r>
          </w:p>
          <w:p w14:paraId="65C39C2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19</w:t>
            </w:r>
          </w:p>
          <w:p w14:paraId="1C4B2E3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20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2813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lastRenderedPageBreak/>
              <w:t>+ use Psr\Log\LoggerInterface;</w:t>
            </w:r>
          </w:p>
          <w:p w14:paraId="3222D4A5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D449F5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class GreetingGenerator</w:t>
            </w:r>
          </w:p>
          <w:p w14:paraId="4CA1F84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{</w:t>
            </w:r>
          </w:p>
          <w:p w14:paraId="7CBE27EF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    private $logger;</w:t>
            </w:r>
          </w:p>
          <w:p w14:paraId="260EF6DC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</w:t>
            </w:r>
          </w:p>
          <w:p w14:paraId="2721134A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    public function __construct(LoggerInterface $logger)</w:t>
            </w:r>
          </w:p>
          <w:p w14:paraId="3AEDCEA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    {</w:t>
            </w:r>
          </w:p>
          <w:p w14:paraId="501DD587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        $this-&gt;logger = $logger;</w:t>
            </w:r>
          </w:p>
          <w:p w14:paraId="2395755C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    }</w:t>
            </w:r>
          </w:p>
          <w:p w14:paraId="37C411A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7E71015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public function getRandomGreeting()</w:t>
            </w:r>
          </w:p>
          <w:p w14:paraId="7660E79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lastRenderedPageBreak/>
              <w:t xml:space="preserve">    {</w:t>
            </w:r>
          </w:p>
          <w:p w14:paraId="7EA196B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// ...</w:t>
            </w:r>
          </w:p>
          <w:p w14:paraId="181F1AD6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C55341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+        $this-&gt;logger-&gt;info('Using the greeting: '.$greeting);</w:t>
            </w:r>
          </w:p>
          <w:p w14:paraId="6BBB767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11BBE07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 return $greeting;</w:t>
            </w:r>
          </w:p>
          <w:p w14:paraId="6F9DE74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}</w:t>
            </w:r>
          </w:p>
          <w:p w14:paraId="17BD75C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}</w:t>
            </w:r>
          </w:p>
          <w:p w14:paraId="0EA23B14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0A9A5A52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Da!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 lucru funcționează și: fără configurare, fără pierdere de timp.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Continuați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scrieți codul!</w:t>
      </w:r>
    </w:p>
    <w:p w14:paraId="5E87C0CC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Extensie și configurare automată Ramură </w:t>
      </w:r>
      <w:hyperlink r:id="rId9" w:anchor="twig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18FC429E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Datorită procesării serviciilor Symfony, puteți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extinde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 Symfony în multe feluri, cum ar fi crearea unui abonat de evenimente sau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selector de securitate pentru reguli de autorizare complexe.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Să adăugăm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nou filtru numit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greet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în Twig.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Creează doar o clasă care extinde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AbstractExtension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32A8A6F0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209463C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77C525A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61427FB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4F2B4A1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4AC6BC7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4539B03F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512B3A8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027023A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2313BD3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</w:p>
          <w:p w14:paraId="474FC0A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10</w:t>
            </w:r>
          </w:p>
          <w:p w14:paraId="599DA77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11</w:t>
            </w:r>
          </w:p>
          <w:p w14:paraId="102D9AC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12</w:t>
            </w:r>
          </w:p>
          <w:p w14:paraId="4097A06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13</w:t>
            </w:r>
          </w:p>
          <w:p w14:paraId="13F08C2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14</w:t>
            </w:r>
          </w:p>
          <w:p w14:paraId="0E3D384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15</w:t>
            </w:r>
          </w:p>
          <w:p w14:paraId="5DA5485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16</w:t>
            </w:r>
          </w:p>
          <w:p w14:paraId="28D55387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17</w:t>
            </w:r>
          </w:p>
          <w:p w14:paraId="1AF229A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18</w:t>
            </w:r>
          </w:p>
          <w:p w14:paraId="57359E3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19</w:t>
            </w:r>
          </w:p>
          <w:p w14:paraId="3F02E7E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20</w:t>
            </w:r>
          </w:p>
          <w:p w14:paraId="6D86D5BD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21</w:t>
            </w:r>
          </w:p>
          <w:p w14:paraId="68C2B18A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22</w:t>
            </w:r>
          </w:p>
          <w:p w14:paraId="1021DAF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23</w:t>
            </w:r>
          </w:p>
          <w:p w14:paraId="7DDA1BC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24</w:t>
            </w:r>
          </w:p>
          <w:p w14:paraId="3368B0A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25</w:t>
            </w:r>
          </w:p>
          <w:p w14:paraId="524CFCC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26</w:t>
            </w:r>
          </w:p>
          <w:p w14:paraId="6E898A5F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27</w:t>
            </w:r>
          </w:p>
          <w:p w14:paraId="2D8E4DE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28</w:t>
            </w:r>
          </w:p>
          <w:p w14:paraId="4750813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29</w:t>
            </w:r>
          </w:p>
          <w:p w14:paraId="76793DE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lastRenderedPageBreak/>
              <w:t xml:space="preserve"> 30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64D3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lastRenderedPageBreak/>
              <w:t>// src/Twig/GreetExtension.php</w:t>
            </w:r>
          </w:p>
          <w:p w14:paraId="4ECBE7A7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namespace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App\Twig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7F82DAD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5A135163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App\GreetingGenerator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32261B9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Twig\Extension\AbstractExtension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7AFDDE93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Twig\TwigFilter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7850A25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4871B87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class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GreetExtension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extends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AbstractExtension</w:t>
            </w:r>
          </w:p>
          <w:p w14:paraId="4DBE1EE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14:paraId="11B502FA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private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$greetingGenerator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683FEFFC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7E6751A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public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function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__construct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GreetingGenerator $greetingGenerator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)</w:t>
            </w:r>
          </w:p>
          <w:p w14:paraId="5F276F7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14:paraId="06ECF0C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$this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-&gt;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greetingGenerator 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=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$greetingGenerator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4ADE622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}</w:t>
            </w:r>
          </w:p>
          <w:p w14:paraId="50694EA9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2FB7BF6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public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function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getFilters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()</w:t>
            </w:r>
          </w:p>
          <w:p w14:paraId="34CF930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14:paraId="1A47C3A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return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[</w:t>
            </w:r>
          </w:p>
          <w:p w14:paraId="4E2A27F9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new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TwigFilter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</w:t>
            </w:r>
            <w:r w:rsidRPr="00172B5B">
              <w:rPr>
                <w:rFonts w:ascii="Consolas" w:eastAsia="Times New Roman" w:hAnsi="Consolas" w:cs="Courier New"/>
                <w:color w:val="56DB3A"/>
                <w:sz w:val="20"/>
                <w:szCs w:val="20"/>
              </w:rPr>
              <w:t>'greet'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,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[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$this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,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56DB3A"/>
                <w:sz w:val="20"/>
                <w:szCs w:val="20"/>
              </w:rPr>
              <w:t>'greetUser'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]),</w:t>
            </w:r>
          </w:p>
          <w:p w14:paraId="424C65C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];</w:t>
            </w:r>
          </w:p>
          <w:p w14:paraId="07E979D5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}</w:t>
            </w:r>
          </w:p>
          <w:p w14:paraId="22F3A17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778732B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public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function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greetUser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$name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)</w:t>
            </w:r>
          </w:p>
          <w:p w14:paraId="18B09AE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14:paraId="4A343BD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$greeting 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=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$this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-&gt;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greetingGenerator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-&gt;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getRandomGreeting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();</w:t>
            </w:r>
          </w:p>
          <w:p w14:paraId="50E91E85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1A44A59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</w:t>
            </w:r>
            <w:proofErr w:type="gramStart"/>
            <w:r w:rsidRPr="00172B5B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return</w:t>
            </w:r>
            <w:proofErr w:type="gramEnd"/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172B5B">
              <w:rPr>
                <w:rFonts w:ascii="Consolas" w:eastAsia="Times New Roman" w:hAnsi="Consolas" w:cs="Courier New"/>
                <w:color w:val="56DB3A"/>
                <w:sz w:val="20"/>
                <w:szCs w:val="20"/>
              </w:rPr>
              <w:t>"$greeting $name!"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14:paraId="569254F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}</w:t>
            </w:r>
          </w:p>
          <w:p w14:paraId="46D1AABF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lastRenderedPageBreak/>
              <w:t>}</w:t>
            </w:r>
          </w:p>
          <w:p w14:paraId="5CD35675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0B191643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După crearea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unui singur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fișier, puteți utiliza acest lucru imediat: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0AEA57C0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5C77D05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7B80AF2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6E76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{# Отобразит что-то вроде "Привет, Symfony!" #}</w:t>
            </w:r>
          </w:p>
          <w:p w14:paraId="27675187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&lt;h1&gt;</w:t>
            </w:r>
            <w:r w:rsidRPr="00172B5B">
              <w:rPr>
                <w:rFonts w:ascii="Consolas" w:eastAsia="Times New Roman" w:hAnsi="Consolas" w:cs="Courier New"/>
                <w:color w:val="A0A0A0"/>
                <w:sz w:val="20"/>
                <w:szCs w:val="20"/>
              </w:rPr>
              <w:t>{{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name</w:t>
            </w:r>
            <w:r w:rsidRPr="00172B5B">
              <w:rPr>
                <w:rFonts w:ascii="Consolas" w:eastAsia="Times New Roman" w:hAnsi="Consolas" w:cs="Courier New"/>
                <w:color w:val="E67700"/>
                <w:sz w:val="20"/>
                <w:szCs w:val="20"/>
              </w:rPr>
              <w:t>|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greet </w:t>
            </w:r>
            <w:r w:rsidRPr="00172B5B">
              <w:rPr>
                <w:rFonts w:ascii="Consolas" w:eastAsia="Times New Roman" w:hAnsi="Consolas" w:cs="Courier New"/>
                <w:color w:val="A0A0A0"/>
                <w:sz w:val="20"/>
                <w:szCs w:val="20"/>
              </w:rPr>
              <w:t>}}</w:t>
            </w: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&lt;/h1&gt;</w:t>
            </w:r>
          </w:p>
          <w:p w14:paraId="5D6F1E4D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5B352A2E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 funcționează?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Symfony observă că clasa dvs.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extinde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AbstractExtension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și, prin urmare,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o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înregistrează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ca o extensie Twig.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se numește autoconfigurare și funcționează pentru atâtea lucruri.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Creează doar o clasă, apoi extinde clasa de bază (sau implementează interfața).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are grijă de restul.</w:t>
      </w:r>
    </w:p>
    <w:p w14:paraId="21A000DA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Viteza vântului: container în cache </w:t>
      </w:r>
      <w:hyperlink r:id="rId10" w:anchor="id5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124D7261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Când vedeți cât de mult face Symfony în mod automat, ați putea gândi „Nu afectează performanța?”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De fapt, nu!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rulează cu viteza vântului.</w:t>
      </w:r>
    </w:p>
    <w:p w14:paraId="4029BC25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Cum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posibil acest lucru?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sistem de servicii este gestionat de un obiect foarte important numit container.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Majoritatea cadrelor au un container, dar în Symfony este unic, deoarece este în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cache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Când încărcați prima pagină, toate informațiile despre servicii au fost compilate și salvate.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înseamnă că funcțiile de montare automată și configurare automată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nu se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adaugă la sarcină!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Înseamnă, de asemenea, că primiți erori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excelente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Symfony examinează și validează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totul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când este construit containerul.</w:t>
      </w:r>
    </w:p>
    <w:p w14:paraId="1C23A72B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Acum s-ar putea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vă întrebați ce se întâmplă când actualizați fișierul și cache-ul trebuie să fie reconstruit?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Îmi place gândirea ta!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El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suficient de inteligent pentru a construi pe pagina următoare de încărcare.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Dar de fapt acesta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subiectul secțiunii următoare.</w:t>
      </w:r>
    </w:p>
    <w:p w14:paraId="1ED0DA4A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Dezvoltare versus producție: medii </w:t>
      </w:r>
      <w:hyperlink r:id="rId11" w:anchor="id6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4D530F2A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Una dintre principalele sarcini ale cadrului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facilitarea depanării!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Și aplicația noastră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plină 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instrumente excelente pentru asta: bara de instrumente de depanare web se afișează în partea de jos a paginii, erorile sunt mari, frumoase și complete și orice configurare a cache-ului este reconstruită automat dacă este necesar.</w:t>
      </w:r>
    </w:p>
    <w:p w14:paraId="0679A6A3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Dar dacă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desfășurați în producție?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Va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trebui să ascundem aceste instrumente și să optimizăm viteza!</w:t>
      </w:r>
    </w:p>
    <w:p w14:paraId="03FA6FAB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Acest lucru este rezolvat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sistemul de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mediu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Symfony și există trei dintre ele: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,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prod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test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 funcție de mediu, Symfony încarcă diferite fișiere în directorul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config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/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6C236B95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399AAC4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7DD0836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434EBFB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3F1CD41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5000B08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4580D36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7A3BF92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69D13C7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1B0A1E4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</w:p>
          <w:p w14:paraId="6E37D98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10</w:t>
            </w:r>
          </w:p>
          <w:p w14:paraId="6FA15DD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11</w:t>
            </w:r>
          </w:p>
          <w:p w14:paraId="1C9B0CA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12</w:t>
            </w:r>
          </w:p>
          <w:p w14:paraId="0341380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13</w:t>
            </w:r>
          </w:p>
          <w:p w14:paraId="780EA0A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14</w:t>
            </w:r>
          </w:p>
          <w:p w14:paraId="64363781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15</w:t>
            </w:r>
          </w:p>
          <w:p w14:paraId="0EFC44F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16</w:t>
            </w:r>
          </w:p>
          <w:p w14:paraId="7EEF00F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17</w:t>
            </w:r>
          </w:p>
          <w:p w14:paraId="3205BF68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18</w:t>
            </w:r>
          </w:p>
          <w:p w14:paraId="218CB600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19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61D0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config/</w:t>
            </w:r>
          </w:p>
          <w:p w14:paraId="4B74944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├─ services.yaml</w:t>
            </w:r>
          </w:p>
          <w:p w14:paraId="52682BA6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├─ ...</w:t>
            </w:r>
          </w:p>
          <w:p w14:paraId="015F555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└─ packages/</w:t>
            </w:r>
          </w:p>
          <w:p w14:paraId="415918B6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├─ framework.yaml</w:t>
            </w:r>
          </w:p>
          <w:p w14:paraId="1215C38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├─ ...</w:t>
            </w:r>
          </w:p>
          <w:p w14:paraId="67F9F27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├─ **dev/**</w:t>
            </w:r>
          </w:p>
          <w:p w14:paraId="7AD6DD4C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├─ monolog.yaml</w:t>
            </w:r>
          </w:p>
          <w:p w14:paraId="1FF49D4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└─ ...</w:t>
            </w:r>
          </w:p>
          <w:p w14:paraId="06437402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├─ **prod/**</w:t>
            </w:r>
          </w:p>
          <w:p w14:paraId="64C62CD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└─ monolog.yaml</w:t>
            </w:r>
          </w:p>
          <w:p w14:paraId="21B241B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└─ **test/**</w:t>
            </w:r>
          </w:p>
          <w:p w14:paraId="4E8EEF2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├─ framework.yaml</w:t>
            </w:r>
          </w:p>
          <w:p w14:paraId="5C7897EF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└─ ...</w:t>
            </w:r>
          </w:p>
          <w:p w14:paraId="19698897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└─ routes/</w:t>
            </w:r>
          </w:p>
          <w:p w14:paraId="00A9B76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├─ annotations.yaml</w:t>
            </w:r>
          </w:p>
          <w:p w14:paraId="09ED2317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└─ **dev/**</w:t>
            </w:r>
          </w:p>
          <w:p w14:paraId="6967DFD4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├─ twig.yaml</w:t>
            </w:r>
          </w:p>
          <w:p w14:paraId="5102AF61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    └─ web_profiler.yaml</w:t>
            </w:r>
          </w:p>
          <w:p w14:paraId="4D771312" w14:textId="77777777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25E32F5D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este o idee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puternică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schimbând o parte a configurației (mediu), aplicația dvs.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transformă dintr-o experiență plăcută de depanare într-una optimizată pentru viteză.</w:t>
      </w:r>
    </w:p>
    <w:p w14:paraId="179CBC8F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Oh, și cum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schimbi mediul?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Modificați variabila de mediu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la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la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prod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428E967C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72FA6F25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0C86DD4C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2CE47404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ACD8" w14:textId="77777777" w:rsidR="00172B5B" w:rsidRPr="00172B5B" w:rsidRDefault="009C71A2" w:rsidP="00172B5B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FFFFFF"/>
              </w:rPr>
              <w:t xml:space="preserve"> </w:t>
            </w:r>
            <w:r w:rsidR="00172B5B" w:rsidRPr="00172B5B">
              <w:rPr>
                <w:rFonts w:ascii="Consolas" w:hAnsi="Consolas"/>
                <w:color w:val="FFFFFF"/>
              </w:rPr>
              <w:t># .env</w:t>
            </w:r>
          </w:p>
          <w:p w14:paraId="3A27D0E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CC8888"/>
                <w:sz w:val="20"/>
                <w:szCs w:val="20"/>
              </w:rPr>
              <w:t>- APP_ENV=dev</w:t>
            </w:r>
          </w:p>
          <w:p w14:paraId="24871AF8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APP_ENV=prod</w:t>
            </w:r>
          </w:p>
          <w:p w14:paraId="2A4F62D0" w14:textId="3866E750" w:rsidR="009C71A2" w:rsidRDefault="009C71A2">
            <w:pPr>
              <w:rPr>
                <w:rFonts w:ascii="Consolas" w:hAnsi="Consolas"/>
                <w:color w:val="63606B"/>
              </w:rPr>
            </w:pPr>
          </w:p>
        </w:tc>
      </w:tr>
    </w:tbl>
    <w:p w14:paraId="732FF37A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Dar vreau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vorbesc mai multe despre variabilele de mediu.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Modificați valoarea înapoi pentru 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instrumentele de depanare sunt grozave atunci când lucrați local.</w:t>
      </w:r>
    </w:p>
    <w:p w14:paraId="119C86C2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Variabile de mediu </w:t>
      </w:r>
      <w:hyperlink r:id="rId12" w:anchor="id7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3CEA88A2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Fiecare aplicație conține o configurație diferită pe fiecare server - cum ar fi informații despre conexiunile bazelor de date sau parolele.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 trebuie depozitate?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 fișiere?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Sau în alt fel?</w:t>
      </w:r>
    </w:p>
    <w:p w14:paraId="0C88859F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urmărește cele mai bune practici ale industriei prin stocarea configurației bazate pe server sub formă de variabile de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mediu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Aceasta înseamnă că Symfony 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funcționează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excelent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cu sistemele de implementare a Platformei ca serviciu (PaaS), precum și cu Docker.</w:t>
      </w:r>
    </w:p>
    <w:p w14:paraId="6C7AE546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setarea variabilelor de mediu în timpul dezvoltării poate fi stresantă.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Prin urmare, aplicația noastră descarcă automat fișierul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.env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dacă variabila de mediu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nu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setată în mediu.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Tastele din acest fișier devin apoi variabile de mediu și sunt citite de aplicația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dvs.:</w:t>
      </w:r>
      <w:proofErr w:type="gramEnd"/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C71A2" w14:paraId="10E64608" w14:textId="77777777" w:rsidTr="009C71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A9754" w14:textId="77777777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c1"/>
                <w:rFonts w:ascii="Consolas" w:hAnsi="Consolas"/>
                <w:color w:val="B729D9"/>
                <w:bdr w:val="none" w:sz="0" w:space="0" w:color="auto" w:frame="1"/>
              </w:rPr>
              <w:t># .env</w:t>
            </w:r>
          </w:p>
          <w:p w14:paraId="2E4C56BF" w14:textId="77777777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c1"/>
                <w:rFonts w:ascii="Consolas" w:hAnsi="Consolas"/>
                <w:color w:val="B729D9"/>
                <w:bdr w:val="none" w:sz="0" w:space="0" w:color="auto" w:frame="1"/>
              </w:rPr>
              <w:t>###&gt; symfony / framework-bundle ###</w:t>
            </w:r>
          </w:p>
          <w:p w14:paraId="41A8A013" w14:textId="77777777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nv"/>
                <w:rFonts w:ascii="Consolas" w:hAnsi="Consolas"/>
                <w:color w:val="BB60D5"/>
                <w:bdr w:val="none" w:sz="0" w:space="0" w:color="auto" w:frame="1"/>
              </w:rPr>
              <w:t>APP_ENV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=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dev</w:t>
            </w:r>
          </w:p>
          <w:p w14:paraId="7D11C5B3" w14:textId="77777777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nv"/>
                <w:rFonts w:ascii="Consolas" w:hAnsi="Consolas"/>
                <w:color w:val="BB60D5"/>
                <w:bdr w:val="none" w:sz="0" w:space="0" w:color="auto" w:frame="1"/>
              </w:rPr>
              <w:t>APP_SECRET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=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cc86c7ca937636d5ddf1b754beb22a10</w:t>
            </w:r>
          </w:p>
          <w:p w14:paraId="2DDA6B33" w14:textId="77777777" w:rsidR="009C71A2" w:rsidRDefault="009C71A2" w:rsidP="009C71A2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Style w:val="c1"/>
                <w:rFonts w:ascii="Consolas" w:hAnsi="Consolas"/>
                <w:color w:val="B729D9"/>
                <w:bdr w:val="none" w:sz="0" w:space="0" w:color="auto" w:frame="1"/>
              </w:rPr>
              <w:t>### &lt;symfony / framework-bundle ###</w:t>
            </w:r>
          </w:p>
          <w:p w14:paraId="2F4F5114" w14:textId="77777777" w:rsidR="009C71A2" w:rsidRDefault="009C71A2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14:paraId="6D196B9B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La început, fișierul nu conține multe.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Dar odată cu creșterea aplicației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dvs.,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veți adăuga mai multe configurații, după cum este necesar.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Dar, de fapt, devine mult mai interesant!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Imaginează-ți că aplicația ta are nevoie de o bază de date ORM.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 instalăm ORD Doctrine: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C71A2" w14:paraId="64C7905F" w14:textId="77777777" w:rsidTr="009C71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21D30" w14:textId="77777777" w:rsidR="009C71A2" w:rsidRDefault="009C71A2">
            <w:pPr>
              <w:pStyle w:val="HTMLPreformatted"/>
              <w:shd w:val="clear" w:color="auto" w:fill="18171B"/>
              <w:divId w:val="1030034407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FFFFFF"/>
                <w:bdr w:val="none" w:sz="0" w:space="0" w:color="auto" w:frame="1"/>
              </w:rPr>
              <w:t xml:space="preserve">  compozitor necesită doctrină</w:t>
            </w:r>
          </w:p>
          <w:p w14:paraId="1A6661ED" w14:textId="77777777" w:rsidR="009C71A2" w:rsidRDefault="009C71A2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14:paraId="56FA8419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Datorită noii rețete instalate de Flex, uitați-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.env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din nou la fișierul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.</w:t>
      </w:r>
      <w:proofErr w:type="gramStart"/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C71A2" w14:paraId="6CA81A08" w14:textId="77777777" w:rsidTr="009C71A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63AA8906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</w:t>
            </w:r>
            <w:r>
              <w:rPr>
                <w:rStyle w:val="notranslate"/>
                <w:rFonts w:ascii="Consolas" w:hAnsi="Consolas"/>
                <w:color w:val="63606B"/>
              </w:rPr>
              <w:t xml:space="preserve"> 1</w:t>
            </w:r>
          </w:p>
          <w:p w14:paraId="2057922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2</w:t>
            </w:r>
          </w:p>
          <w:p w14:paraId="5A8DEBD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3</w:t>
            </w:r>
          </w:p>
          <w:p w14:paraId="119E11AB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4</w:t>
            </w:r>
          </w:p>
          <w:p w14:paraId="7818902E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5</w:t>
            </w:r>
          </w:p>
          <w:p w14:paraId="6160245A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6</w:t>
            </w:r>
          </w:p>
          <w:p w14:paraId="405F8369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7</w:t>
            </w:r>
          </w:p>
          <w:p w14:paraId="2B413082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8</w:t>
            </w:r>
          </w:p>
          <w:p w14:paraId="7EEEAB23" w14:textId="77777777" w:rsidR="009C71A2" w:rsidRDefault="009C71A2" w:rsidP="009C71A2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Style w:val="notranslate"/>
                <w:rFonts w:ascii="Consolas" w:hAnsi="Consolas"/>
                <w:color w:val="63606B"/>
              </w:rPr>
              <w:t xml:space="preserve"> 9</w:t>
            </w:r>
            <w:r>
              <w:rPr>
                <w:rFonts w:ascii="Consolas" w:hAnsi="Consolas"/>
                <w:color w:val="63606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5CFFE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###&gt; symfony/framework-bundle ###</w:t>
            </w:r>
          </w:p>
          <w:p w14:paraId="0D293A1D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APP_ENV=dev</w:t>
            </w:r>
          </w:p>
          <w:p w14:paraId="01A7215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APP_SECRET=cc86c7ca937636d5ddf1b754beb22a10</w:t>
            </w:r>
          </w:p>
          <w:p w14:paraId="03B5A513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###&lt; symfony/framework-bundle ###</w:t>
            </w:r>
          </w:p>
          <w:p w14:paraId="6A8A876B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14:paraId="5F79FE13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###&gt; doctrine/doctrine-bundle ###</w:t>
            </w:r>
          </w:p>
          <w:p w14:paraId="66151690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# ...</w:t>
            </w:r>
          </w:p>
          <w:p w14:paraId="520F6F39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DATABASE_URL=mysql://db_user:db_password@127.0.0.1:3306/db_name</w:t>
            </w:r>
          </w:p>
          <w:p w14:paraId="352AC08A" w14:textId="77777777" w:rsidR="00172B5B" w:rsidRPr="00172B5B" w:rsidRDefault="00172B5B" w:rsidP="00172B5B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172B5B">
              <w:rPr>
                <w:rFonts w:ascii="Consolas" w:eastAsia="Times New Roman" w:hAnsi="Consolas" w:cs="Courier New"/>
                <w:color w:val="88CC88"/>
                <w:sz w:val="20"/>
                <w:szCs w:val="20"/>
              </w:rPr>
              <w:t>+ ###&lt; doctrine/doctrine-bundle ###</w:t>
            </w:r>
          </w:p>
          <w:p w14:paraId="3F52F5AF" w14:textId="77777777" w:rsidR="009C71A2" w:rsidRDefault="009C71A2">
            <w:pPr>
              <w:rPr>
                <w:rFonts w:ascii="Consolas" w:hAnsi="Consolas"/>
                <w:color w:val="63606B"/>
              </w:rPr>
            </w:pPr>
            <w:bookmarkStart w:id="0" w:name="_GoBack"/>
            <w:bookmarkEnd w:id="0"/>
          </w:p>
        </w:tc>
      </w:tr>
    </w:tbl>
    <w:p w14:paraId="07FB8E7C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O nouă variabilă de mediu,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DATABASE_URL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fost adăugată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noul fișier de configurare </w:t>
      </w:r>
      <w:r>
        <w:rPr>
          <w:rStyle w:val="HTMLCode"/>
          <w:rFonts w:ascii="Consolas" w:hAnsi="Consolas"/>
          <w:color w:val="18171B"/>
          <w:bdr w:val="none" w:sz="0" w:space="0" w:color="auto" w:frame="1"/>
          <w:shd w:val="clear" w:color="auto" w:fill="F5F5F5"/>
        </w:rPr>
        <w:t>doctrine.yaml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face deja referință.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Combinând variabilele de mediu și Flex, utilizați cele mai bune practici din industrie fără eforturi suplimentare.</w:t>
      </w:r>
    </w:p>
    <w:p w14:paraId="5895DBF9" w14:textId="77777777" w:rsidR="009C71A2" w:rsidRDefault="009C71A2" w:rsidP="009C71A2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Continuă!</w:t>
      </w:r>
      <w:r>
        <w:rPr>
          <w:rFonts w:ascii="Georgia" w:hAnsi="Georgia" w:cs="Lucida Sans Unicode"/>
          <w:b w:val="0"/>
          <w:bCs w:val="0"/>
          <w:color w:val="18171B"/>
        </w:rPr>
        <w:t> </w:t>
      </w:r>
      <w:hyperlink r:id="rId13" w:anchor="id8" w:tooltip="Legătură permanentă cu acest titlu" w:history="1">
        <w:r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14:paraId="0824D0C1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Sună-mă nebun, dar după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ai citit această parte, ar trebui să fii confortabil cu cele mai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importante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părți ale Symfony.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Totul în Symfony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conceput pentru a nu vă împiedica să scrieți cod și să adăugați funcții, toate cu viteza și calitatea dorită.</w:t>
      </w:r>
    </w:p>
    <w:p w14:paraId="076921CE" w14:textId="77777777" w:rsidR="009C71A2" w:rsidRDefault="009C71A2" w:rsidP="009C71A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 xml:space="preserve">Totul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pentru un tur rapid.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De la autentificare, la forme, la memorie cache, sunt mult mai multe de explorat.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Sunteți gata </w:t>
      </w:r>
      <w:proofErr w:type="gramStart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gramEnd"/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 vă scufundați în aceste subiecte?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Apoi nu căutați, ci accesați documentația oficială </w:t>
      </w:r>
      <w:hyperlink r:id="rId14" w:history="1">
        <w:r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</w:rPr>
          <w:t>Symfony</w:t>
        </w:r>
      </w:hyperlink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selectați orice director doriți.</w:t>
      </w:r>
    </w:p>
    <w:p w14:paraId="54749CE2" w14:textId="77777777" w:rsidR="009C71A2" w:rsidRPr="009C71A2" w:rsidRDefault="009C71A2" w:rsidP="009C71A2"/>
    <w:sectPr w:rsidR="009C71A2" w:rsidRPr="009C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EE"/>
    <w:rsid w:val="0005051C"/>
    <w:rsid w:val="000F63EE"/>
    <w:rsid w:val="00172B5B"/>
    <w:rsid w:val="001B1E27"/>
    <w:rsid w:val="00224A57"/>
    <w:rsid w:val="00246B3D"/>
    <w:rsid w:val="003F4864"/>
    <w:rsid w:val="006C79AC"/>
    <w:rsid w:val="006F15B5"/>
    <w:rsid w:val="00792755"/>
    <w:rsid w:val="009C71A2"/>
    <w:rsid w:val="00A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970B"/>
  <w15:chartTrackingRefBased/>
  <w15:docId w15:val="{06808ECC-3495-462A-B05B-4B54D34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0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4A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05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5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5051C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1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7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C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9C71A2"/>
  </w:style>
  <w:style w:type="character" w:styleId="FollowedHyperlink">
    <w:name w:val="FollowedHyperlink"/>
    <w:basedOn w:val="DefaultParagraphFont"/>
    <w:uiPriority w:val="99"/>
    <w:semiHidden/>
    <w:unhideWhenUsed/>
    <w:rsid w:val="009C71A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A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C71A2"/>
  </w:style>
  <w:style w:type="character" w:customStyle="1" w:styleId="k">
    <w:name w:val="k"/>
    <w:basedOn w:val="DefaultParagraphFont"/>
    <w:rsid w:val="009C71A2"/>
  </w:style>
  <w:style w:type="character" w:customStyle="1" w:styleId="nx">
    <w:name w:val="nx"/>
    <w:basedOn w:val="DefaultParagraphFont"/>
    <w:rsid w:val="009C71A2"/>
  </w:style>
  <w:style w:type="character" w:customStyle="1" w:styleId="p">
    <w:name w:val="p"/>
    <w:basedOn w:val="DefaultParagraphFont"/>
    <w:rsid w:val="009C71A2"/>
  </w:style>
  <w:style w:type="character" w:customStyle="1" w:styleId="c1">
    <w:name w:val="c1"/>
    <w:basedOn w:val="DefaultParagraphFont"/>
    <w:rsid w:val="009C71A2"/>
  </w:style>
  <w:style w:type="character" w:customStyle="1" w:styleId="nf">
    <w:name w:val="nf"/>
    <w:basedOn w:val="DefaultParagraphFont"/>
    <w:rsid w:val="009C71A2"/>
  </w:style>
  <w:style w:type="character" w:customStyle="1" w:styleId="nv">
    <w:name w:val="nv"/>
    <w:basedOn w:val="DefaultParagraphFont"/>
    <w:rsid w:val="009C71A2"/>
  </w:style>
  <w:style w:type="character" w:customStyle="1" w:styleId="o">
    <w:name w:val="o"/>
    <w:basedOn w:val="DefaultParagraphFont"/>
    <w:rsid w:val="009C71A2"/>
  </w:style>
  <w:style w:type="character" w:customStyle="1" w:styleId="na">
    <w:name w:val="na"/>
    <w:basedOn w:val="DefaultParagraphFont"/>
    <w:rsid w:val="009C71A2"/>
  </w:style>
  <w:style w:type="character" w:customStyle="1" w:styleId="s2">
    <w:name w:val="s2"/>
    <w:basedOn w:val="DefaultParagraphFont"/>
    <w:rsid w:val="009C71A2"/>
  </w:style>
  <w:style w:type="character" w:customStyle="1" w:styleId="si">
    <w:name w:val="si"/>
    <w:basedOn w:val="DefaultParagraphFont"/>
    <w:rsid w:val="009C71A2"/>
  </w:style>
  <w:style w:type="character" w:customStyle="1" w:styleId="nc">
    <w:name w:val="nc"/>
    <w:basedOn w:val="DefaultParagraphFont"/>
    <w:rsid w:val="009C71A2"/>
  </w:style>
  <w:style w:type="character" w:customStyle="1" w:styleId="s1">
    <w:name w:val="s1"/>
    <w:basedOn w:val="DefaultParagraphFont"/>
    <w:rsid w:val="009C71A2"/>
  </w:style>
  <w:style w:type="character" w:customStyle="1" w:styleId="nb">
    <w:name w:val="nb"/>
    <w:basedOn w:val="DefaultParagraphFont"/>
    <w:rsid w:val="009C71A2"/>
  </w:style>
  <w:style w:type="character" w:customStyle="1" w:styleId="gi">
    <w:name w:val="gi"/>
    <w:basedOn w:val="DefaultParagraphFont"/>
    <w:rsid w:val="009C71A2"/>
  </w:style>
  <w:style w:type="character" w:customStyle="1" w:styleId="fm">
    <w:name w:val="fm"/>
    <w:basedOn w:val="DefaultParagraphFont"/>
    <w:rsid w:val="009C71A2"/>
  </w:style>
  <w:style w:type="character" w:customStyle="1" w:styleId="c">
    <w:name w:val="c"/>
    <w:basedOn w:val="DefaultParagraphFont"/>
    <w:rsid w:val="009C71A2"/>
  </w:style>
  <w:style w:type="character" w:customStyle="1" w:styleId="x">
    <w:name w:val="x"/>
    <w:basedOn w:val="DefaultParagraphFont"/>
    <w:rsid w:val="009C71A2"/>
  </w:style>
  <w:style w:type="character" w:customStyle="1" w:styleId="cp">
    <w:name w:val="cp"/>
    <w:basedOn w:val="DefaultParagraphFont"/>
    <w:rsid w:val="009C71A2"/>
  </w:style>
  <w:style w:type="character" w:customStyle="1" w:styleId="gd">
    <w:name w:val="gd"/>
    <w:basedOn w:val="DefaultParagraphFont"/>
    <w:rsid w:val="009C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91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6091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73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6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1811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21455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5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799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43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0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38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7713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12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824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20509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48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20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4953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23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689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0983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52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7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5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5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646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955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5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6653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0300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71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13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12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rurl=translate.google.com&amp;sl=auto&amp;sp=nmt4&amp;tl=ro&amp;u=https://github.com/Seldaek/monolog&amp;xid=17259,15700022,15700186,15700191,15700256,15700259,15700262,15700265,15700271,15700283&amp;usg=ALkJrhg2o0XMDM6qbUByvaSRUzCPRZ4xLw" TargetMode="External"/><Relationship Id="rId11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5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4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9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14" Type="http://schemas.openxmlformats.org/officeDocument/2006/relationships/hyperlink" Target="https://translate.googleusercontent.com/translate_c?depth=1&amp;rurl=translate.google.com&amp;sl=auto&amp;sp=nmt4&amp;tl=ro&amp;u=https://symfony.com.ua/doc/current/index.html&amp;xid=17259,15700022,15700186,15700191,15700256,15700259,15700262,15700265,15700271,15700283&amp;usg=ALkJrhgJmy2AjNat_BJJf41kIoyjbAF8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5</cp:revision>
  <dcterms:created xsi:type="dcterms:W3CDTF">2019-10-31T11:24:00Z</dcterms:created>
  <dcterms:modified xsi:type="dcterms:W3CDTF">2020-03-26T19:35:00Z</dcterms:modified>
</cp:coreProperties>
</file>