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FC50E" w14:textId="2BD80F35" w:rsidR="00760F60" w:rsidRPr="00F77B2D" w:rsidRDefault="00036928" w:rsidP="009C5E40">
      <w:pPr>
        <w:pStyle w:val="0Block"/>
        <w:spacing w:line="240" w:lineRule="auto"/>
        <w:rPr>
          <w:lang w:val="pl-PL"/>
        </w:rPr>
      </w:pPr>
      <w:r w:rsidRPr="00F77B2D">
        <w:rPr>
          <w:lang w:val="pl-PL"/>
        </w:rPr>
        <w:t xml:space="preserve">  </w:t>
      </w:r>
      <w:r w:rsidR="009C5E40" w:rsidRPr="00F77B2D">
        <w:rPr>
          <w:noProof/>
          <w:lang w:val="pl-PL"/>
        </w:rPr>
        <w:drawing>
          <wp:inline distT="0" distB="0" distL="0" distR="0" wp14:anchorId="6AC393BE" wp14:editId="6C07D18A">
            <wp:extent cx="4572000" cy="1466215"/>
            <wp:effectExtent l="0" t="0" r="0" b="0"/>
            <wp:docPr id="6620" name="Picture 66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" name="Picture 66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8840" w14:textId="77777777" w:rsidR="00760F60" w:rsidRPr="00F77B2D" w:rsidRDefault="002D67DC" w:rsidP="009C5E40">
      <w:pPr>
        <w:pStyle w:val="Para2"/>
        <w:spacing w:line="240" w:lineRule="auto"/>
        <w:jc w:val="center"/>
        <w:rPr>
          <w:sz w:val="32"/>
          <w:szCs w:val="32"/>
          <w:lang w:val="pl-PL"/>
        </w:rPr>
      </w:pPr>
      <w:r w:rsidRPr="00F77B2D">
        <w:rPr>
          <w:sz w:val="32"/>
          <w:szCs w:val="32"/>
          <w:lang w:val="pl-PL"/>
        </w:rPr>
        <w:t>WYDZIAŁ INFORMATYKI STOSOWANEJ</w:t>
      </w:r>
    </w:p>
    <w:p w14:paraId="55A1DF02" w14:textId="77777777" w:rsidR="00760F60" w:rsidRPr="00F77B2D" w:rsidRDefault="00760F60" w:rsidP="002923E4">
      <w:pPr>
        <w:pStyle w:val="0Block"/>
        <w:spacing w:line="240" w:lineRule="auto"/>
        <w:rPr>
          <w:b/>
          <w:bCs/>
          <w:sz w:val="32"/>
          <w:szCs w:val="32"/>
          <w:lang w:val="pl-PL"/>
        </w:rPr>
      </w:pPr>
    </w:p>
    <w:p w14:paraId="3DF52ED0" w14:textId="77777777" w:rsidR="00760F60" w:rsidRPr="00F77B2D" w:rsidRDefault="00760F60" w:rsidP="002923E4">
      <w:pPr>
        <w:pStyle w:val="0Block"/>
        <w:spacing w:line="240" w:lineRule="auto"/>
        <w:rPr>
          <w:b/>
          <w:bCs/>
          <w:sz w:val="32"/>
          <w:szCs w:val="32"/>
          <w:lang w:val="pl-PL"/>
        </w:rPr>
      </w:pPr>
    </w:p>
    <w:p w14:paraId="0211A84D" w14:textId="77777777" w:rsidR="00760F60" w:rsidRPr="00F77B2D" w:rsidRDefault="002D67DC" w:rsidP="002923E4">
      <w:pPr>
        <w:pStyle w:val="Para2"/>
        <w:spacing w:line="240" w:lineRule="auto"/>
        <w:jc w:val="center"/>
        <w:rPr>
          <w:sz w:val="32"/>
          <w:szCs w:val="32"/>
          <w:lang w:val="pl-PL"/>
        </w:rPr>
      </w:pPr>
      <w:r w:rsidRPr="00F77B2D">
        <w:rPr>
          <w:sz w:val="32"/>
          <w:szCs w:val="32"/>
          <w:lang w:val="pl-PL"/>
        </w:rPr>
        <w:t>Kierunek: INFORMATYKA</w:t>
      </w:r>
    </w:p>
    <w:p w14:paraId="7A723111" w14:textId="77777777" w:rsidR="00760F60" w:rsidRPr="00F77B2D" w:rsidRDefault="002D67DC" w:rsidP="002923E4">
      <w:pPr>
        <w:pStyle w:val="Standard"/>
        <w:jc w:val="center"/>
        <w:rPr>
          <w:b/>
          <w:bCs/>
          <w:sz w:val="32"/>
          <w:szCs w:val="32"/>
          <w:lang w:val="pl-PL"/>
        </w:rPr>
      </w:pPr>
      <w:r w:rsidRPr="00F77B2D">
        <w:rPr>
          <w:b/>
          <w:bCs/>
          <w:sz w:val="32"/>
          <w:szCs w:val="32"/>
          <w:lang w:val="pl-PL"/>
        </w:rPr>
        <w:t>Specjalność: Programowanie</w:t>
      </w:r>
    </w:p>
    <w:p w14:paraId="09D141A2" w14:textId="77777777" w:rsidR="00760F60" w:rsidRPr="00F77B2D" w:rsidRDefault="00760F60" w:rsidP="002923E4">
      <w:pPr>
        <w:pStyle w:val="Standard"/>
        <w:rPr>
          <w:lang w:val="pl-PL"/>
        </w:rPr>
      </w:pPr>
    </w:p>
    <w:p w14:paraId="3BCF8FFC" w14:textId="77777777" w:rsidR="00760F60" w:rsidRPr="00F77B2D" w:rsidRDefault="00760F60" w:rsidP="002923E4">
      <w:pPr>
        <w:pStyle w:val="Standard"/>
        <w:rPr>
          <w:lang w:val="pl-PL"/>
        </w:rPr>
      </w:pPr>
    </w:p>
    <w:p w14:paraId="24D38FDD" w14:textId="7EF10346" w:rsidR="00760F60" w:rsidRPr="00F77B2D" w:rsidRDefault="002D67DC" w:rsidP="002923E4">
      <w:pPr>
        <w:pStyle w:val="Standard"/>
        <w:jc w:val="center"/>
        <w:rPr>
          <w:sz w:val="30"/>
          <w:szCs w:val="30"/>
          <w:lang w:val="pl-PL"/>
        </w:rPr>
      </w:pPr>
      <w:r w:rsidRPr="00F77B2D">
        <w:rPr>
          <w:sz w:val="30"/>
          <w:szCs w:val="30"/>
          <w:lang w:val="pl-PL"/>
        </w:rPr>
        <w:t>Bohdan Turan</w:t>
      </w:r>
      <w:r w:rsidR="002923E4" w:rsidRPr="00F77B2D">
        <w:rPr>
          <w:sz w:val="30"/>
          <w:szCs w:val="30"/>
          <w:lang w:val="pl-PL"/>
        </w:rPr>
        <w:t>y</w:t>
      </w:r>
      <w:r w:rsidRPr="00F77B2D">
        <w:rPr>
          <w:sz w:val="30"/>
          <w:szCs w:val="30"/>
          <w:lang w:val="pl-PL"/>
        </w:rPr>
        <w:t>i</w:t>
      </w:r>
    </w:p>
    <w:p w14:paraId="6342D88A" w14:textId="77777777" w:rsidR="00760F60" w:rsidRPr="00F77B2D" w:rsidRDefault="002D67DC" w:rsidP="002923E4">
      <w:pPr>
        <w:pStyle w:val="Standard"/>
        <w:jc w:val="center"/>
        <w:rPr>
          <w:sz w:val="30"/>
          <w:szCs w:val="30"/>
          <w:lang w:val="pl-PL"/>
        </w:rPr>
      </w:pPr>
      <w:r w:rsidRPr="00F77B2D">
        <w:rPr>
          <w:sz w:val="30"/>
          <w:szCs w:val="30"/>
          <w:lang w:val="pl-PL"/>
        </w:rPr>
        <w:t>53470</w:t>
      </w:r>
    </w:p>
    <w:p w14:paraId="167A1C5F" w14:textId="77777777" w:rsidR="00760F60" w:rsidRPr="00F77B2D" w:rsidRDefault="002D67DC" w:rsidP="002923E4">
      <w:pPr>
        <w:pStyle w:val="Para4"/>
        <w:spacing w:line="240" w:lineRule="auto"/>
        <w:rPr>
          <w:lang w:val="pl-PL"/>
        </w:rPr>
      </w:pPr>
      <w:r w:rsidRPr="00F77B2D">
        <w:rPr>
          <w:lang w:val="pl-PL"/>
        </w:rPr>
        <w:t xml:space="preserve"> </w:t>
      </w:r>
    </w:p>
    <w:p w14:paraId="659F341D" w14:textId="1E2F529D" w:rsidR="00760F60" w:rsidRPr="00F77B2D" w:rsidRDefault="002D67DC" w:rsidP="002923E4">
      <w:pPr>
        <w:pStyle w:val="Para6"/>
        <w:spacing w:line="240" w:lineRule="auto"/>
        <w:jc w:val="center"/>
        <w:rPr>
          <w:sz w:val="40"/>
          <w:szCs w:val="40"/>
          <w:lang w:val="pl-PL"/>
        </w:rPr>
      </w:pPr>
      <w:r w:rsidRPr="00F77B2D">
        <w:rPr>
          <w:sz w:val="40"/>
          <w:szCs w:val="40"/>
          <w:lang w:val="pl-PL"/>
        </w:rPr>
        <w:t xml:space="preserve">Realizacja projektu aplikacji webowej do </w:t>
      </w:r>
      <w:r w:rsidR="003C2B2E" w:rsidRPr="00F77B2D">
        <w:rPr>
          <w:sz w:val="40"/>
          <w:szCs w:val="40"/>
          <w:lang w:val="pl-PL"/>
        </w:rPr>
        <w:t>przeprowadzenia obliczeń</w:t>
      </w:r>
      <w:r w:rsidRPr="00F77B2D">
        <w:rPr>
          <w:sz w:val="40"/>
          <w:szCs w:val="40"/>
          <w:lang w:val="pl-PL"/>
        </w:rPr>
        <w:t xml:space="preserve"> za pomocą </w:t>
      </w:r>
      <w:r w:rsidR="00222B9C" w:rsidRPr="00F77B2D">
        <w:rPr>
          <w:sz w:val="40"/>
          <w:szCs w:val="40"/>
          <w:lang w:val="pl-PL"/>
        </w:rPr>
        <w:t xml:space="preserve">sztucznych </w:t>
      </w:r>
      <w:r w:rsidRPr="00F77B2D">
        <w:rPr>
          <w:sz w:val="40"/>
          <w:szCs w:val="40"/>
          <w:lang w:val="pl-PL"/>
        </w:rPr>
        <w:t>sieci neuronowych</w:t>
      </w:r>
    </w:p>
    <w:p w14:paraId="279F20F1" w14:textId="77777777" w:rsidR="00760F60" w:rsidRPr="00F77B2D" w:rsidRDefault="00760F60" w:rsidP="002923E4">
      <w:pPr>
        <w:pStyle w:val="0Block"/>
        <w:spacing w:line="240" w:lineRule="auto"/>
        <w:rPr>
          <w:lang w:val="pl-PL"/>
        </w:rPr>
      </w:pPr>
    </w:p>
    <w:p w14:paraId="1EBF8050" w14:textId="77777777" w:rsidR="00760F60" w:rsidRPr="00F77B2D" w:rsidRDefault="00760F60" w:rsidP="002923E4">
      <w:pPr>
        <w:pStyle w:val="0Block"/>
        <w:spacing w:line="240" w:lineRule="auto"/>
        <w:rPr>
          <w:lang w:val="pl-PL"/>
        </w:rPr>
      </w:pPr>
    </w:p>
    <w:p w14:paraId="33AA50D5" w14:textId="77777777" w:rsidR="00760F60" w:rsidRPr="00F77B2D" w:rsidRDefault="002D67DC" w:rsidP="002923E4">
      <w:pPr>
        <w:pStyle w:val="Standard"/>
        <w:jc w:val="center"/>
        <w:rPr>
          <w:lang w:val="pl-PL"/>
        </w:rPr>
      </w:pPr>
      <w:r w:rsidRPr="00F77B2D">
        <w:rPr>
          <w:lang w:val="pl-PL"/>
        </w:rPr>
        <w:t xml:space="preserve">Promotor: </w:t>
      </w:r>
      <w:r w:rsidRPr="00F77B2D">
        <w:rPr>
          <w:color w:val="000000"/>
          <w:lang w:val="pl-PL"/>
        </w:rPr>
        <w:t>dr inż. Mariusz Wrzesień</w:t>
      </w:r>
    </w:p>
    <w:p w14:paraId="27EBD811" w14:textId="77777777" w:rsidR="00760F60" w:rsidRPr="00F77B2D" w:rsidRDefault="00760F60" w:rsidP="002923E4">
      <w:pPr>
        <w:pStyle w:val="0Block"/>
        <w:spacing w:line="240" w:lineRule="auto"/>
        <w:rPr>
          <w:lang w:val="pl-PL"/>
        </w:rPr>
      </w:pPr>
    </w:p>
    <w:p w14:paraId="1DCCD21B" w14:textId="77777777" w:rsidR="00760F60" w:rsidRPr="00F77B2D" w:rsidRDefault="00760F60" w:rsidP="002923E4">
      <w:pPr>
        <w:pStyle w:val="0Block"/>
        <w:spacing w:line="240" w:lineRule="auto"/>
        <w:rPr>
          <w:lang w:val="pl-PL"/>
        </w:rPr>
      </w:pPr>
    </w:p>
    <w:p w14:paraId="55A505B0" w14:textId="77777777" w:rsidR="00760F60" w:rsidRPr="00F77B2D" w:rsidRDefault="00760F60" w:rsidP="002923E4">
      <w:pPr>
        <w:pStyle w:val="0Block"/>
        <w:spacing w:line="240" w:lineRule="auto"/>
        <w:rPr>
          <w:lang w:val="pl-PL"/>
        </w:rPr>
      </w:pPr>
    </w:p>
    <w:p w14:paraId="36D80D66" w14:textId="77777777" w:rsidR="00760F60" w:rsidRPr="00F77B2D" w:rsidRDefault="00760F60" w:rsidP="002923E4">
      <w:pPr>
        <w:pStyle w:val="0Block"/>
        <w:spacing w:line="240" w:lineRule="auto"/>
        <w:rPr>
          <w:lang w:val="pl-PL"/>
        </w:rPr>
      </w:pPr>
    </w:p>
    <w:p w14:paraId="1986E171" w14:textId="77777777" w:rsidR="00760F60" w:rsidRPr="00F77B2D" w:rsidRDefault="002D67DC" w:rsidP="002923E4">
      <w:pPr>
        <w:pStyle w:val="Para2"/>
        <w:spacing w:line="240" w:lineRule="auto"/>
        <w:jc w:val="center"/>
        <w:rPr>
          <w:sz w:val="38"/>
          <w:szCs w:val="38"/>
          <w:lang w:val="pl-PL"/>
        </w:rPr>
      </w:pPr>
      <w:r w:rsidRPr="00F77B2D">
        <w:rPr>
          <w:sz w:val="38"/>
          <w:szCs w:val="38"/>
          <w:lang w:val="pl-PL"/>
        </w:rPr>
        <w:t>PRACA DYPLOMOWA INŻYNIERSKA</w:t>
      </w:r>
    </w:p>
    <w:p w14:paraId="6683684B" w14:textId="77777777" w:rsidR="00760F60" w:rsidRPr="00F77B2D" w:rsidRDefault="00760F60" w:rsidP="002923E4">
      <w:pPr>
        <w:pStyle w:val="0Block"/>
        <w:spacing w:line="240" w:lineRule="auto"/>
        <w:rPr>
          <w:lang w:val="pl-PL"/>
        </w:rPr>
      </w:pPr>
    </w:p>
    <w:p w14:paraId="5A44E095" w14:textId="77777777" w:rsidR="00760F60" w:rsidRPr="00F77B2D" w:rsidRDefault="00760F60" w:rsidP="002923E4">
      <w:pPr>
        <w:pStyle w:val="0Block"/>
        <w:spacing w:line="240" w:lineRule="auto"/>
        <w:rPr>
          <w:lang w:val="pl-PL"/>
        </w:rPr>
      </w:pPr>
    </w:p>
    <w:p w14:paraId="1F689E14" w14:textId="77777777" w:rsidR="00760F60" w:rsidRPr="00F77B2D" w:rsidRDefault="00760F60" w:rsidP="002923E4">
      <w:pPr>
        <w:pStyle w:val="0Block"/>
        <w:spacing w:line="240" w:lineRule="auto"/>
        <w:rPr>
          <w:lang w:val="pl-PL"/>
        </w:rPr>
      </w:pPr>
    </w:p>
    <w:p w14:paraId="0B8538F7" w14:textId="77777777" w:rsidR="00760F60" w:rsidRPr="00F77B2D" w:rsidRDefault="00760F60" w:rsidP="002923E4">
      <w:pPr>
        <w:pStyle w:val="0Block"/>
        <w:spacing w:line="240" w:lineRule="auto"/>
        <w:rPr>
          <w:lang w:val="pl-PL"/>
        </w:rPr>
      </w:pPr>
    </w:p>
    <w:p w14:paraId="10E70B17" w14:textId="77777777" w:rsidR="00760F60" w:rsidRPr="00F77B2D" w:rsidRDefault="00760F60" w:rsidP="002923E4">
      <w:pPr>
        <w:pStyle w:val="0Block"/>
        <w:spacing w:line="240" w:lineRule="auto"/>
        <w:rPr>
          <w:lang w:val="pl-PL"/>
        </w:rPr>
      </w:pPr>
    </w:p>
    <w:p w14:paraId="0AA11D0B" w14:textId="77777777" w:rsidR="00760F60" w:rsidRPr="00F77B2D" w:rsidRDefault="00760F60" w:rsidP="002923E4">
      <w:pPr>
        <w:pStyle w:val="0Block"/>
        <w:spacing w:line="240" w:lineRule="auto"/>
        <w:rPr>
          <w:lang w:val="pl-PL"/>
        </w:rPr>
      </w:pPr>
    </w:p>
    <w:p w14:paraId="7FFD7F59" w14:textId="77777777" w:rsidR="00760F60" w:rsidRPr="00F77B2D" w:rsidRDefault="00760F60" w:rsidP="00D94BEE">
      <w:pPr>
        <w:pStyle w:val="Para2"/>
        <w:spacing w:line="240" w:lineRule="auto"/>
        <w:ind w:firstLine="0"/>
        <w:rPr>
          <w:lang w:val="pl-PL"/>
        </w:rPr>
      </w:pPr>
    </w:p>
    <w:p w14:paraId="3B0B6FF2" w14:textId="77777777" w:rsidR="00760F60" w:rsidRPr="00F77B2D" w:rsidRDefault="002D67DC" w:rsidP="002923E4">
      <w:pPr>
        <w:pStyle w:val="Para2"/>
        <w:spacing w:line="240" w:lineRule="auto"/>
        <w:jc w:val="center"/>
        <w:rPr>
          <w:sz w:val="28"/>
          <w:szCs w:val="28"/>
          <w:lang w:val="pl-PL"/>
        </w:rPr>
      </w:pPr>
      <w:r w:rsidRPr="00F77B2D">
        <w:rPr>
          <w:sz w:val="28"/>
          <w:szCs w:val="28"/>
          <w:lang w:val="pl-PL"/>
        </w:rPr>
        <w:t>Rzeszów 2019</w:t>
      </w:r>
    </w:p>
    <w:p w14:paraId="7D9005C0" w14:textId="51126264" w:rsidR="009C5E40" w:rsidRPr="00F77B2D" w:rsidRDefault="009C5E40" w:rsidP="009C5E40">
      <w:pPr>
        <w:spacing w:line="268" w:lineRule="auto"/>
        <w:ind w:right="335"/>
        <w:rPr>
          <w:sz w:val="22"/>
          <w:lang w:val="pl-PL"/>
        </w:rPr>
      </w:pPr>
      <w:r w:rsidRPr="00F77B2D">
        <w:rPr>
          <w:sz w:val="22"/>
          <w:lang w:val="pl-PL"/>
        </w:rPr>
        <w:lastRenderedPageBreak/>
        <w:t>Ja niżej podpisany/a oświadczam, że składana przeze mnie praca dyplomowa pt. „</w:t>
      </w:r>
      <w:r w:rsidR="008B60A1" w:rsidRPr="00F77B2D">
        <w:rPr>
          <w:sz w:val="22"/>
          <w:lang w:val="pl-PL"/>
        </w:rPr>
        <w:t xml:space="preserve">Realizacja projektu aplikacji webowej do przeprowadzenia obliczeń za pomocą </w:t>
      </w:r>
      <w:r w:rsidR="00222B9C" w:rsidRPr="00F77B2D">
        <w:rPr>
          <w:sz w:val="22"/>
          <w:lang w:val="pl-PL"/>
        </w:rPr>
        <w:t xml:space="preserve">sztucznych </w:t>
      </w:r>
      <w:r w:rsidR="008B60A1" w:rsidRPr="00F77B2D">
        <w:rPr>
          <w:sz w:val="22"/>
          <w:lang w:val="pl-PL"/>
        </w:rPr>
        <w:t>sieci neuronowych</w:t>
      </w:r>
      <w:r w:rsidRPr="00F77B2D">
        <w:rPr>
          <w:sz w:val="22"/>
          <w:lang w:val="pl-PL"/>
        </w:rPr>
        <w:t>” została przygotowana samodzielnie.</w:t>
      </w:r>
      <w:r w:rsidRPr="00F77B2D">
        <w:rPr>
          <w:lang w:val="pl-PL"/>
        </w:rPr>
        <w:t xml:space="preserve"> </w:t>
      </w:r>
      <w:r w:rsidRPr="00F77B2D">
        <w:rPr>
          <w:sz w:val="22"/>
          <w:lang w:val="pl-PL"/>
        </w:rPr>
        <w:t xml:space="preserve">Oświadczam również, że praca nie była wcześniej przedmiotem procedur związanych z uzyskaniem tytułu zawodowego w wyższej uczelni. Oświadczam ponadto, że niniejsza wersja pracy jest identyczna ze złożoną wersją elektroniczną. </w:t>
      </w:r>
    </w:p>
    <w:p w14:paraId="5E4E0F19" w14:textId="77777777" w:rsidR="009C5E40" w:rsidRPr="00F77B2D" w:rsidRDefault="009C5E40" w:rsidP="009C5E40">
      <w:pPr>
        <w:spacing w:line="268" w:lineRule="auto"/>
        <w:ind w:right="335"/>
        <w:rPr>
          <w:lang w:val="pl-PL"/>
        </w:rPr>
      </w:pPr>
    </w:p>
    <w:p w14:paraId="252B2856" w14:textId="35155B38" w:rsidR="009C5E40" w:rsidRPr="00F77B2D" w:rsidRDefault="009C5E40" w:rsidP="009C5E40">
      <w:pPr>
        <w:spacing w:line="259" w:lineRule="auto"/>
        <w:rPr>
          <w:sz w:val="22"/>
          <w:lang w:val="pl-PL"/>
        </w:rPr>
      </w:pPr>
      <w:r w:rsidRPr="00F77B2D">
        <w:rPr>
          <w:sz w:val="22"/>
          <w:lang w:val="pl-PL"/>
        </w:rPr>
        <w:t>.........................................................</w:t>
      </w:r>
    </w:p>
    <w:p w14:paraId="003C2B87" w14:textId="023F6F2C" w:rsidR="00760F60" w:rsidRPr="00F77B2D" w:rsidRDefault="009C5E40" w:rsidP="00CF45CC">
      <w:pPr>
        <w:spacing w:line="259" w:lineRule="auto"/>
        <w:rPr>
          <w:sz w:val="22"/>
          <w:lang w:val="pl-PL"/>
        </w:rPr>
      </w:pPr>
      <w:r w:rsidRPr="00F77B2D">
        <w:rPr>
          <w:sz w:val="22"/>
          <w:lang w:val="pl-PL"/>
        </w:rPr>
        <w:t xml:space="preserve">data </w:t>
      </w:r>
      <w:r w:rsidRPr="00F77B2D">
        <w:rPr>
          <w:sz w:val="22"/>
          <w:lang w:val="pl-PL"/>
        </w:rPr>
        <w:tab/>
        <w:t xml:space="preserve">czytelny podpis autora </w:t>
      </w:r>
    </w:p>
    <w:p w14:paraId="5698A80D" w14:textId="3973D5FD" w:rsidR="00CF45CC" w:rsidRPr="00F77B2D" w:rsidRDefault="00CF45CC" w:rsidP="00CF45CC">
      <w:pPr>
        <w:spacing w:line="259" w:lineRule="auto"/>
        <w:rPr>
          <w:sz w:val="22"/>
          <w:lang w:val="pl-PL"/>
        </w:rPr>
      </w:pPr>
    </w:p>
    <w:p w14:paraId="2BE51E88" w14:textId="0FD11629" w:rsidR="00CF45CC" w:rsidRPr="00F77B2D" w:rsidRDefault="00CF45CC" w:rsidP="00CF45CC">
      <w:pPr>
        <w:spacing w:line="259" w:lineRule="auto"/>
        <w:rPr>
          <w:sz w:val="22"/>
          <w:lang w:val="pl-PL"/>
        </w:rPr>
      </w:pPr>
    </w:p>
    <w:p w14:paraId="634BD2B2" w14:textId="77777777" w:rsidR="00CF45CC" w:rsidRPr="00F77B2D" w:rsidRDefault="00CF45CC" w:rsidP="00CF45CC">
      <w:pPr>
        <w:spacing w:line="259" w:lineRule="auto"/>
        <w:rPr>
          <w:lang w:val="pl-PL"/>
        </w:rPr>
      </w:pPr>
    </w:p>
    <w:p w14:paraId="0556C3AB" w14:textId="77777777" w:rsidR="009C5E40" w:rsidRPr="00F77B2D" w:rsidRDefault="009C5E40" w:rsidP="009C5E40">
      <w:pPr>
        <w:rPr>
          <w:rFonts w:eastAsia="Times New Roman" w:cs="Times New Roman"/>
          <w:kern w:val="0"/>
          <w:lang w:val="pl-PL" w:eastAsia="en-GB" w:bidi="ar-SA"/>
        </w:rPr>
      </w:pPr>
      <w:r w:rsidRPr="00F77B2D">
        <w:rPr>
          <w:rFonts w:eastAsia="Times New Roman" w:cs="Times New Roman"/>
          <w:kern w:val="0"/>
          <w:lang w:val="pl-PL" w:eastAsia="en-GB" w:bidi="ar-SA"/>
        </w:rPr>
        <w:t>Oświadczam, że niniejsza praca została przygotowana pod moim kierunkiem i stwierdzam, że spełnia ona warunki do przedstawienia jej w postępowaniu o nadanie tytułu zawodowego. ................................................................</w:t>
      </w:r>
    </w:p>
    <w:p w14:paraId="6A066DD8" w14:textId="399516E9" w:rsidR="009C5E40" w:rsidRPr="007678BF" w:rsidRDefault="009C5E40" w:rsidP="009C5E40">
      <w:pPr>
        <w:rPr>
          <w:rFonts w:eastAsia="Times New Roman" w:cs="Times New Roman"/>
          <w:kern w:val="0"/>
          <w:lang w:val="en-US" w:eastAsia="en-GB" w:bidi="ar-SA"/>
        </w:rPr>
      </w:pPr>
      <w:r w:rsidRPr="007678BF">
        <w:rPr>
          <w:rFonts w:eastAsia="Times New Roman" w:cs="Times New Roman"/>
          <w:kern w:val="0"/>
          <w:lang w:val="en-US" w:eastAsia="en-GB" w:bidi="ar-SA"/>
        </w:rPr>
        <w:t xml:space="preserve">data </w:t>
      </w:r>
      <w:r w:rsidRPr="007678BF">
        <w:rPr>
          <w:rFonts w:eastAsia="Times New Roman" w:cs="Times New Roman"/>
          <w:kern w:val="0"/>
          <w:lang w:val="en-US" w:eastAsia="en-GB" w:bidi="ar-SA"/>
        </w:rPr>
        <w:tab/>
      </w:r>
      <w:proofErr w:type="spellStart"/>
      <w:r w:rsidRPr="007678BF">
        <w:rPr>
          <w:rFonts w:eastAsia="Times New Roman" w:cs="Times New Roman"/>
          <w:kern w:val="0"/>
          <w:lang w:val="en-US" w:eastAsia="en-GB" w:bidi="ar-SA"/>
        </w:rPr>
        <w:t>czytelny</w:t>
      </w:r>
      <w:proofErr w:type="spellEnd"/>
      <w:r w:rsidRPr="007678BF">
        <w:rPr>
          <w:rFonts w:eastAsia="Times New Roman" w:cs="Times New Roman"/>
          <w:kern w:val="0"/>
          <w:lang w:val="en-US" w:eastAsia="en-GB" w:bidi="ar-SA"/>
        </w:rPr>
        <w:t xml:space="preserve"> </w:t>
      </w:r>
      <w:proofErr w:type="spellStart"/>
      <w:r w:rsidRPr="007678BF">
        <w:rPr>
          <w:rFonts w:eastAsia="Times New Roman" w:cs="Times New Roman"/>
          <w:kern w:val="0"/>
          <w:lang w:val="en-US" w:eastAsia="en-GB" w:bidi="ar-SA"/>
        </w:rPr>
        <w:t>podpis</w:t>
      </w:r>
      <w:proofErr w:type="spellEnd"/>
      <w:r w:rsidRPr="007678BF">
        <w:rPr>
          <w:rFonts w:eastAsia="Times New Roman" w:cs="Times New Roman"/>
          <w:kern w:val="0"/>
          <w:lang w:val="en-US" w:eastAsia="en-GB" w:bidi="ar-SA"/>
        </w:rPr>
        <w:t xml:space="preserve"> </w:t>
      </w:r>
      <w:proofErr w:type="spellStart"/>
      <w:r w:rsidRPr="007678BF">
        <w:rPr>
          <w:rFonts w:eastAsia="Times New Roman" w:cs="Times New Roman"/>
          <w:kern w:val="0"/>
          <w:lang w:val="en-US" w:eastAsia="en-GB" w:bidi="ar-SA"/>
        </w:rPr>
        <w:t>promotora</w:t>
      </w:r>
      <w:proofErr w:type="spellEnd"/>
    </w:p>
    <w:p w14:paraId="4A41433A" w14:textId="6765F6ED" w:rsidR="00DF392C" w:rsidRPr="007678BF" w:rsidRDefault="003C2B2E" w:rsidP="002923E4">
      <w:pPr>
        <w:rPr>
          <w:lang w:val="en-US"/>
        </w:rPr>
      </w:pPr>
      <w:r w:rsidRPr="007678BF">
        <w:rPr>
          <w:lang w:val="en-US"/>
        </w:rPr>
        <w:br w:type="page"/>
      </w:r>
      <w:r w:rsidR="002D67DC" w:rsidRPr="00F77B2D">
        <w:rPr>
          <w:b/>
          <w:bCs/>
          <w:lang w:val="pl-PL"/>
        </w:rPr>
        <w:fldChar w:fldCharType="begin"/>
      </w:r>
      <w:r w:rsidR="002D67DC" w:rsidRPr="007678BF">
        <w:rPr>
          <w:lang w:val="en-US"/>
        </w:rPr>
        <w:instrText xml:space="preserve"> TOC \o "1-9" \u \l 1-9 </w:instrText>
      </w:r>
      <w:r w:rsidR="002D67DC" w:rsidRPr="00F77B2D">
        <w:rPr>
          <w:b/>
          <w:bCs/>
          <w:lang w:val="pl-PL"/>
        </w:rPr>
        <w:fldChar w:fldCharType="separate"/>
      </w:r>
    </w:p>
    <w:p w14:paraId="0EE87053" w14:textId="0629DEB9" w:rsidR="00DF392C" w:rsidRPr="007678BF" w:rsidRDefault="002D67DC" w:rsidP="002923E4">
      <w:pPr>
        <w:pStyle w:val="Para2"/>
        <w:spacing w:line="240" w:lineRule="auto"/>
        <w:rPr>
          <w:lang w:val="en-US"/>
        </w:rPr>
      </w:pPr>
      <w:r w:rsidRPr="00F77B2D">
        <w:rPr>
          <w:lang w:val="pl-PL"/>
        </w:rPr>
        <w:lastRenderedPageBreak/>
        <w:fldChar w:fldCharType="end"/>
      </w:r>
    </w:p>
    <w:sdt>
      <w:sdtPr>
        <w:rPr>
          <w:rFonts w:ascii="Times New Roman" w:eastAsia="Arial Unicode MS" w:hAnsi="Times New Roman" w:cs="Arial Unicode MS"/>
          <w:b w:val="0"/>
          <w:bCs w:val="0"/>
          <w:color w:val="auto"/>
          <w:kern w:val="3"/>
          <w:sz w:val="24"/>
          <w:szCs w:val="24"/>
          <w:lang w:val="pl-PL" w:eastAsia="zh-CN" w:bidi="hi-IN"/>
        </w:rPr>
        <w:id w:val="4542164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058D68B" w14:textId="300366BD" w:rsidR="00DF392C" w:rsidRPr="007678BF" w:rsidRDefault="00DF392C" w:rsidP="002923E4">
          <w:pPr>
            <w:pStyle w:val="TOCHeading"/>
            <w:spacing w:before="0" w:line="240" w:lineRule="auto"/>
          </w:pPr>
          <w:r w:rsidRPr="007678BF">
            <w:t>Table of Contents</w:t>
          </w:r>
        </w:p>
        <w:p w14:paraId="12D22A52" w14:textId="4A174BE8" w:rsidR="00226405" w:rsidRPr="00F77B2D" w:rsidRDefault="00DF392C">
          <w:pPr>
            <w:pStyle w:val="TOC1"/>
            <w:tabs>
              <w:tab w:val="left" w:pos="1440"/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val="pl-PL" w:eastAsia="en-GB" w:bidi="ar-SA"/>
            </w:rPr>
          </w:pPr>
          <w:r w:rsidRPr="00F77B2D">
            <w:rPr>
              <w:b w:val="0"/>
              <w:bCs w:val="0"/>
              <w:lang w:val="pl-PL"/>
            </w:rPr>
            <w:fldChar w:fldCharType="begin"/>
          </w:r>
          <w:r w:rsidRPr="00F77B2D">
            <w:rPr>
              <w:lang w:val="pl-PL"/>
            </w:rPr>
            <w:instrText xml:space="preserve"> TOC \o "1-3" \h \z \u </w:instrText>
          </w:r>
          <w:r w:rsidRPr="00F77B2D">
            <w:rPr>
              <w:b w:val="0"/>
              <w:bCs w:val="0"/>
              <w:lang w:val="pl-PL"/>
            </w:rPr>
            <w:fldChar w:fldCharType="separate"/>
          </w:r>
          <w:hyperlink w:anchor="_Toc33649408" w:history="1">
            <w:r w:rsidR="00226405" w:rsidRPr="00F77B2D">
              <w:rPr>
                <w:rStyle w:val="Hyperlink"/>
                <w:noProof/>
                <w:lang w:val="pl-PL"/>
              </w:rPr>
              <w:t>1.</w:t>
            </w:r>
            <w:r w:rsidR="00226405" w:rsidRPr="00F77B2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0"/>
                <w:lang w:val="pl-PL" w:eastAsia="en-GB" w:bidi="ar-SA"/>
              </w:rPr>
              <w:tab/>
            </w:r>
            <w:r w:rsidR="00226405" w:rsidRPr="00F77B2D">
              <w:rPr>
                <w:rStyle w:val="Hyperlink"/>
                <w:noProof/>
                <w:lang w:val="pl-PL"/>
              </w:rPr>
              <w:t>Wstęp</w:t>
            </w:r>
            <w:r w:rsidR="00226405" w:rsidRPr="00F77B2D">
              <w:rPr>
                <w:noProof/>
                <w:webHidden/>
                <w:lang w:val="pl-PL"/>
              </w:rPr>
              <w:tab/>
            </w:r>
            <w:r w:rsidR="00226405" w:rsidRPr="00F77B2D">
              <w:rPr>
                <w:noProof/>
                <w:webHidden/>
                <w:lang w:val="pl-PL"/>
              </w:rPr>
              <w:fldChar w:fldCharType="begin"/>
            </w:r>
            <w:r w:rsidR="00226405" w:rsidRPr="00F77B2D">
              <w:rPr>
                <w:noProof/>
                <w:webHidden/>
                <w:lang w:val="pl-PL"/>
              </w:rPr>
              <w:instrText xml:space="preserve"> PAGEREF _Toc33649408 \h </w:instrText>
            </w:r>
            <w:r w:rsidR="00226405" w:rsidRPr="00F77B2D">
              <w:rPr>
                <w:noProof/>
                <w:webHidden/>
                <w:lang w:val="pl-PL"/>
              </w:rPr>
            </w:r>
            <w:r w:rsidR="00226405" w:rsidRPr="00F77B2D">
              <w:rPr>
                <w:noProof/>
                <w:webHidden/>
                <w:lang w:val="pl-PL"/>
              </w:rPr>
              <w:fldChar w:fldCharType="separate"/>
            </w:r>
            <w:r w:rsidR="00226405" w:rsidRPr="00F77B2D">
              <w:rPr>
                <w:noProof/>
                <w:webHidden/>
                <w:lang w:val="pl-PL"/>
              </w:rPr>
              <w:t>4</w:t>
            </w:r>
            <w:r w:rsidR="00226405" w:rsidRPr="00F77B2D">
              <w:rPr>
                <w:noProof/>
                <w:webHidden/>
                <w:lang w:val="pl-PL"/>
              </w:rPr>
              <w:fldChar w:fldCharType="end"/>
            </w:r>
          </w:hyperlink>
        </w:p>
        <w:p w14:paraId="23AE3574" w14:textId="5AC91611" w:rsidR="00226405" w:rsidRPr="00F77B2D" w:rsidRDefault="003610C0">
          <w:pPr>
            <w:pStyle w:val="TOC2"/>
            <w:tabs>
              <w:tab w:val="left" w:pos="168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0"/>
              <w:sz w:val="24"/>
              <w:szCs w:val="24"/>
              <w:lang w:val="pl-PL" w:eastAsia="en-GB" w:bidi="ar-SA"/>
            </w:rPr>
          </w:pPr>
          <w:hyperlink w:anchor="_Toc33649409" w:history="1">
            <w:r w:rsidR="00226405" w:rsidRPr="00F77B2D">
              <w:rPr>
                <w:rStyle w:val="Hyperlink"/>
                <w:noProof/>
                <w:lang w:val="pl-PL"/>
              </w:rPr>
              <w:t>1.1.</w:t>
            </w:r>
            <w:r w:rsidR="00226405" w:rsidRPr="00F77B2D">
              <w:rPr>
                <w:rFonts w:eastAsiaTheme="minorEastAsia" w:cstheme="minorBidi"/>
                <w:b w:val="0"/>
                <w:bCs w:val="0"/>
                <w:noProof/>
                <w:kern w:val="0"/>
                <w:sz w:val="24"/>
                <w:szCs w:val="24"/>
                <w:lang w:val="pl-PL" w:eastAsia="en-GB" w:bidi="ar-SA"/>
              </w:rPr>
              <w:tab/>
            </w:r>
            <w:r w:rsidR="00226405" w:rsidRPr="00F77B2D">
              <w:rPr>
                <w:rStyle w:val="Hyperlink"/>
                <w:noProof/>
                <w:lang w:val="pl-PL"/>
              </w:rPr>
              <w:t>Cel pracy</w:t>
            </w:r>
            <w:r w:rsidR="00226405" w:rsidRPr="00F77B2D">
              <w:rPr>
                <w:noProof/>
                <w:webHidden/>
                <w:lang w:val="pl-PL"/>
              </w:rPr>
              <w:tab/>
            </w:r>
            <w:r w:rsidR="00226405" w:rsidRPr="00F77B2D">
              <w:rPr>
                <w:noProof/>
                <w:webHidden/>
                <w:lang w:val="pl-PL"/>
              </w:rPr>
              <w:fldChar w:fldCharType="begin"/>
            </w:r>
            <w:r w:rsidR="00226405" w:rsidRPr="00F77B2D">
              <w:rPr>
                <w:noProof/>
                <w:webHidden/>
                <w:lang w:val="pl-PL"/>
              </w:rPr>
              <w:instrText xml:space="preserve"> PAGEREF _Toc33649409 \h </w:instrText>
            </w:r>
            <w:r w:rsidR="00226405" w:rsidRPr="00F77B2D">
              <w:rPr>
                <w:noProof/>
                <w:webHidden/>
                <w:lang w:val="pl-PL"/>
              </w:rPr>
            </w:r>
            <w:r w:rsidR="00226405" w:rsidRPr="00F77B2D">
              <w:rPr>
                <w:noProof/>
                <w:webHidden/>
                <w:lang w:val="pl-PL"/>
              </w:rPr>
              <w:fldChar w:fldCharType="separate"/>
            </w:r>
            <w:r w:rsidR="00226405" w:rsidRPr="00F77B2D">
              <w:rPr>
                <w:noProof/>
                <w:webHidden/>
                <w:lang w:val="pl-PL"/>
              </w:rPr>
              <w:t>5</w:t>
            </w:r>
            <w:r w:rsidR="00226405" w:rsidRPr="00F77B2D">
              <w:rPr>
                <w:noProof/>
                <w:webHidden/>
                <w:lang w:val="pl-PL"/>
              </w:rPr>
              <w:fldChar w:fldCharType="end"/>
            </w:r>
          </w:hyperlink>
        </w:p>
        <w:p w14:paraId="6D455650" w14:textId="5F025199" w:rsidR="00226405" w:rsidRPr="00F77B2D" w:rsidRDefault="003610C0">
          <w:pPr>
            <w:pStyle w:val="TOC2"/>
            <w:tabs>
              <w:tab w:val="left" w:pos="168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0"/>
              <w:sz w:val="24"/>
              <w:szCs w:val="24"/>
              <w:lang w:val="pl-PL" w:eastAsia="en-GB" w:bidi="ar-SA"/>
            </w:rPr>
          </w:pPr>
          <w:hyperlink w:anchor="_Toc33649410" w:history="1">
            <w:r w:rsidR="00226405" w:rsidRPr="00F77B2D">
              <w:rPr>
                <w:rStyle w:val="Hyperlink"/>
                <w:noProof/>
                <w:lang w:val="pl-PL"/>
              </w:rPr>
              <w:t>1.2.</w:t>
            </w:r>
            <w:r w:rsidR="00226405" w:rsidRPr="00F77B2D">
              <w:rPr>
                <w:rFonts w:eastAsiaTheme="minorEastAsia" w:cstheme="minorBidi"/>
                <w:b w:val="0"/>
                <w:bCs w:val="0"/>
                <w:noProof/>
                <w:kern w:val="0"/>
                <w:sz w:val="24"/>
                <w:szCs w:val="24"/>
                <w:lang w:val="pl-PL" w:eastAsia="en-GB" w:bidi="ar-SA"/>
              </w:rPr>
              <w:tab/>
            </w:r>
            <w:r w:rsidR="00226405" w:rsidRPr="00F77B2D">
              <w:rPr>
                <w:rStyle w:val="Hyperlink"/>
                <w:noProof/>
                <w:lang w:val="pl-PL"/>
              </w:rPr>
              <w:t>Wymagania funkcjonalne</w:t>
            </w:r>
            <w:r w:rsidR="00226405" w:rsidRPr="00F77B2D">
              <w:rPr>
                <w:noProof/>
                <w:webHidden/>
                <w:lang w:val="pl-PL"/>
              </w:rPr>
              <w:tab/>
            </w:r>
            <w:r w:rsidR="00226405" w:rsidRPr="00F77B2D">
              <w:rPr>
                <w:noProof/>
                <w:webHidden/>
                <w:lang w:val="pl-PL"/>
              </w:rPr>
              <w:fldChar w:fldCharType="begin"/>
            </w:r>
            <w:r w:rsidR="00226405" w:rsidRPr="00F77B2D">
              <w:rPr>
                <w:noProof/>
                <w:webHidden/>
                <w:lang w:val="pl-PL"/>
              </w:rPr>
              <w:instrText xml:space="preserve"> PAGEREF _Toc33649410 \h </w:instrText>
            </w:r>
            <w:r w:rsidR="00226405" w:rsidRPr="00F77B2D">
              <w:rPr>
                <w:noProof/>
                <w:webHidden/>
                <w:lang w:val="pl-PL"/>
              </w:rPr>
            </w:r>
            <w:r w:rsidR="00226405" w:rsidRPr="00F77B2D">
              <w:rPr>
                <w:noProof/>
                <w:webHidden/>
                <w:lang w:val="pl-PL"/>
              </w:rPr>
              <w:fldChar w:fldCharType="separate"/>
            </w:r>
            <w:r w:rsidR="00226405" w:rsidRPr="00F77B2D">
              <w:rPr>
                <w:noProof/>
                <w:webHidden/>
                <w:lang w:val="pl-PL"/>
              </w:rPr>
              <w:t>5</w:t>
            </w:r>
            <w:r w:rsidR="00226405" w:rsidRPr="00F77B2D">
              <w:rPr>
                <w:noProof/>
                <w:webHidden/>
                <w:lang w:val="pl-PL"/>
              </w:rPr>
              <w:fldChar w:fldCharType="end"/>
            </w:r>
          </w:hyperlink>
        </w:p>
        <w:p w14:paraId="180D3D97" w14:textId="6D3A7F82" w:rsidR="00226405" w:rsidRPr="00F77B2D" w:rsidRDefault="003610C0">
          <w:pPr>
            <w:pStyle w:val="TOC2"/>
            <w:tabs>
              <w:tab w:val="left" w:pos="168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0"/>
              <w:sz w:val="24"/>
              <w:szCs w:val="24"/>
              <w:lang w:val="pl-PL" w:eastAsia="en-GB" w:bidi="ar-SA"/>
            </w:rPr>
          </w:pPr>
          <w:hyperlink w:anchor="_Toc33649411" w:history="1">
            <w:r w:rsidR="00226405" w:rsidRPr="00F77B2D">
              <w:rPr>
                <w:rStyle w:val="Hyperlink"/>
                <w:noProof/>
                <w:lang w:val="pl-PL"/>
              </w:rPr>
              <w:t>1.3.</w:t>
            </w:r>
            <w:r w:rsidR="00226405" w:rsidRPr="00F77B2D">
              <w:rPr>
                <w:rFonts w:eastAsiaTheme="minorEastAsia" w:cstheme="minorBidi"/>
                <w:b w:val="0"/>
                <w:bCs w:val="0"/>
                <w:noProof/>
                <w:kern w:val="0"/>
                <w:sz w:val="24"/>
                <w:szCs w:val="24"/>
                <w:lang w:val="pl-PL" w:eastAsia="en-GB" w:bidi="ar-SA"/>
              </w:rPr>
              <w:tab/>
            </w:r>
            <w:r w:rsidR="00226405" w:rsidRPr="00F77B2D">
              <w:rPr>
                <w:rStyle w:val="Hyperlink"/>
                <w:noProof/>
                <w:lang w:val="pl-PL"/>
              </w:rPr>
              <w:t>Wymagania niefunkcjonalne</w:t>
            </w:r>
            <w:r w:rsidR="00226405" w:rsidRPr="00F77B2D">
              <w:rPr>
                <w:noProof/>
                <w:webHidden/>
                <w:lang w:val="pl-PL"/>
              </w:rPr>
              <w:tab/>
            </w:r>
            <w:r w:rsidR="00226405" w:rsidRPr="00F77B2D">
              <w:rPr>
                <w:noProof/>
                <w:webHidden/>
                <w:lang w:val="pl-PL"/>
              </w:rPr>
              <w:fldChar w:fldCharType="begin"/>
            </w:r>
            <w:r w:rsidR="00226405" w:rsidRPr="00F77B2D">
              <w:rPr>
                <w:noProof/>
                <w:webHidden/>
                <w:lang w:val="pl-PL"/>
              </w:rPr>
              <w:instrText xml:space="preserve"> PAGEREF _Toc33649411 \h </w:instrText>
            </w:r>
            <w:r w:rsidR="00226405" w:rsidRPr="00F77B2D">
              <w:rPr>
                <w:noProof/>
                <w:webHidden/>
                <w:lang w:val="pl-PL"/>
              </w:rPr>
            </w:r>
            <w:r w:rsidR="00226405" w:rsidRPr="00F77B2D">
              <w:rPr>
                <w:noProof/>
                <w:webHidden/>
                <w:lang w:val="pl-PL"/>
              </w:rPr>
              <w:fldChar w:fldCharType="separate"/>
            </w:r>
            <w:r w:rsidR="00226405" w:rsidRPr="00F77B2D">
              <w:rPr>
                <w:noProof/>
                <w:webHidden/>
                <w:lang w:val="pl-PL"/>
              </w:rPr>
              <w:t>5</w:t>
            </w:r>
            <w:r w:rsidR="00226405" w:rsidRPr="00F77B2D">
              <w:rPr>
                <w:noProof/>
                <w:webHidden/>
                <w:lang w:val="pl-PL"/>
              </w:rPr>
              <w:fldChar w:fldCharType="end"/>
            </w:r>
          </w:hyperlink>
        </w:p>
        <w:p w14:paraId="4F008D84" w14:textId="00F933A5" w:rsidR="00226405" w:rsidRPr="00F77B2D" w:rsidRDefault="003610C0">
          <w:pPr>
            <w:pStyle w:val="TOC2"/>
            <w:tabs>
              <w:tab w:val="left" w:pos="144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0"/>
              <w:sz w:val="24"/>
              <w:szCs w:val="24"/>
              <w:lang w:val="pl-PL" w:eastAsia="en-GB" w:bidi="ar-SA"/>
            </w:rPr>
          </w:pPr>
          <w:hyperlink w:anchor="_Toc33649412" w:history="1">
            <w:r w:rsidR="00226405" w:rsidRPr="00F77B2D">
              <w:rPr>
                <w:rStyle w:val="Hyperlink"/>
                <w:noProof/>
                <w:lang w:val="pl-PL"/>
              </w:rPr>
              <w:t>2.</w:t>
            </w:r>
            <w:r w:rsidR="00226405" w:rsidRPr="00F77B2D">
              <w:rPr>
                <w:rFonts w:eastAsiaTheme="minorEastAsia" w:cstheme="minorBidi"/>
                <w:b w:val="0"/>
                <w:bCs w:val="0"/>
                <w:noProof/>
                <w:kern w:val="0"/>
                <w:sz w:val="24"/>
                <w:szCs w:val="24"/>
                <w:lang w:val="pl-PL" w:eastAsia="en-GB" w:bidi="ar-SA"/>
              </w:rPr>
              <w:tab/>
            </w:r>
            <w:r w:rsidR="00226405" w:rsidRPr="00F77B2D">
              <w:rPr>
                <w:rStyle w:val="Hyperlink"/>
                <w:noProof/>
                <w:lang w:val="pl-PL"/>
              </w:rPr>
              <w:t>Część teoretyczna</w:t>
            </w:r>
            <w:r w:rsidR="00226405" w:rsidRPr="00F77B2D">
              <w:rPr>
                <w:noProof/>
                <w:webHidden/>
                <w:lang w:val="pl-PL"/>
              </w:rPr>
              <w:tab/>
            </w:r>
            <w:r w:rsidR="00226405" w:rsidRPr="00F77B2D">
              <w:rPr>
                <w:noProof/>
                <w:webHidden/>
                <w:lang w:val="pl-PL"/>
              </w:rPr>
              <w:fldChar w:fldCharType="begin"/>
            </w:r>
            <w:r w:rsidR="00226405" w:rsidRPr="00F77B2D">
              <w:rPr>
                <w:noProof/>
                <w:webHidden/>
                <w:lang w:val="pl-PL"/>
              </w:rPr>
              <w:instrText xml:space="preserve"> PAGEREF _Toc33649412 \h </w:instrText>
            </w:r>
            <w:r w:rsidR="00226405" w:rsidRPr="00F77B2D">
              <w:rPr>
                <w:noProof/>
                <w:webHidden/>
                <w:lang w:val="pl-PL"/>
              </w:rPr>
            </w:r>
            <w:r w:rsidR="00226405" w:rsidRPr="00F77B2D">
              <w:rPr>
                <w:noProof/>
                <w:webHidden/>
                <w:lang w:val="pl-PL"/>
              </w:rPr>
              <w:fldChar w:fldCharType="separate"/>
            </w:r>
            <w:r w:rsidR="00226405" w:rsidRPr="00F77B2D">
              <w:rPr>
                <w:noProof/>
                <w:webHidden/>
                <w:lang w:val="pl-PL"/>
              </w:rPr>
              <w:t>6</w:t>
            </w:r>
            <w:r w:rsidR="00226405" w:rsidRPr="00F77B2D">
              <w:rPr>
                <w:noProof/>
                <w:webHidden/>
                <w:lang w:val="pl-PL"/>
              </w:rPr>
              <w:fldChar w:fldCharType="end"/>
            </w:r>
          </w:hyperlink>
        </w:p>
        <w:p w14:paraId="6341DB9D" w14:textId="5D334D30" w:rsidR="00226405" w:rsidRPr="00F77B2D" w:rsidRDefault="003610C0">
          <w:pPr>
            <w:pStyle w:val="TOC1"/>
            <w:tabs>
              <w:tab w:val="left" w:pos="1200"/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val="pl-PL" w:eastAsia="en-GB" w:bidi="ar-SA"/>
            </w:rPr>
          </w:pPr>
          <w:hyperlink w:anchor="_Toc33649413" w:history="1">
            <w:r w:rsidR="00226405" w:rsidRPr="00F77B2D">
              <w:rPr>
                <w:rStyle w:val="Hyperlink"/>
                <w:noProof/>
                <w:lang w:val="pl-PL"/>
              </w:rPr>
              <w:t>3.</w:t>
            </w:r>
            <w:r w:rsidR="00226405" w:rsidRPr="00F77B2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0"/>
                <w:lang w:val="pl-PL" w:eastAsia="en-GB" w:bidi="ar-SA"/>
              </w:rPr>
              <w:tab/>
            </w:r>
            <w:r w:rsidR="00226405" w:rsidRPr="00F77B2D">
              <w:rPr>
                <w:rStyle w:val="Hyperlink"/>
                <w:noProof/>
                <w:lang w:val="pl-PL"/>
              </w:rPr>
              <w:t>Część praktyczna</w:t>
            </w:r>
            <w:r w:rsidR="00226405" w:rsidRPr="00F77B2D">
              <w:rPr>
                <w:noProof/>
                <w:webHidden/>
                <w:lang w:val="pl-PL"/>
              </w:rPr>
              <w:tab/>
            </w:r>
            <w:r w:rsidR="00226405" w:rsidRPr="00F77B2D">
              <w:rPr>
                <w:noProof/>
                <w:webHidden/>
                <w:lang w:val="pl-PL"/>
              </w:rPr>
              <w:fldChar w:fldCharType="begin"/>
            </w:r>
            <w:r w:rsidR="00226405" w:rsidRPr="00F77B2D">
              <w:rPr>
                <w:noProof/>
                <w:webHidden/>
                <w:lang w:val="pl-PL"/>
              </w:rPr>
              <w:instrText xml:space="preserve"> PAGEREF _Toc33649413 \h </w:instrText>
            </w:r>
            <w:r w:rsidR="00226405" w:rsidRPr="00F77B2D">
              <w:rPr>
                <w:noProof/>
                <w:webHidden/>
                <w:lang w:val="pl-PL"/>
              </w:rPr>
            </w:r>
            <w:r w:rsidR="00226405" w:rsidRPr="00F77B2D">
              <w:rPr>
                <w:noProof/>
                <w:webHidden/>
                <w:lang w:val="pl-PL"/>
              </w:rPr>
              <w:fldChar w:fldCharType="separate"/>
            </w:r>
            <w:r w:rsidR="00226405" w:rsidRPr="00F77B2D">
              <w:rPr>
                <w:noProof/>
                <w:webHidden/>
                <w:lang w:val="pl-PL"/>
              </w:rPr>
              <w:t>8</w:t>
            </w:r>
            <w:r w:rsidR="00226405" w:rsidRPr="00F77B2D">
              <w:rPr>
                <w:noProof/>
                <w:webHidden/>
                <w:lang w:val="pl-PL"/>
              </w:rPr>
              <w:fldChar w:fldCharType="end"/>
            </w:r>
          </w:hyperlink>
        </w:p>
        <w:p w14:paraId="70930DFE" w14:textId="11C0F8F4" w:rsidR="00226405" w:rsidRPr="00F77B2D" w:rsidRDefault="003610C0">
          <w:pPr>
            <w:pStyle w:val="TOC2"/>
            <w:tabs>
              <w:tab w:val="left" w:pos="144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0"/>
              <w:sz w:val="24"/>
              <w:szCs w:val="24"/>
              <w:lang w:val="pl-PL" w:eastAsia="en-GB" w:bidi="ar-SA"/>
            </w:rPr>
          </w:pPr>
          <w:hyperlink w:anchor="_Toc33649414" w:history="1">
            <w:r w:rsidR="00226405" w:rsidRPr="00F77B2D">
              <w:rPr>
                <w:rStyle w:val="Hyperlink"/>
                <w:noProof/>
                <w:lang w:val="pl-PL"/>
              </w:rPr>
              <w:t>4.</w:t>
            </w:r>
            <w:r w:rsidR="00226405" w:rsidRPr="00F77B2D">
              <w:rPr>
                <w:rFonts w:eastAsiaTheme="minorEastAsia" w:cstheme="minorBidi"/>
                <w:b w:val="0"/>
                <w:bCs w:val="0"/>
                <w:noProof/>
                <w:kern w:val="0"/>
                <w:sz w:val="24"/>
                <w:szCs w:val="24"/>
                <w:lang w:val="pl-PL" w:eastAsia="en-GB" w:bidi="ar-SA"/>
              </w:rPr>
              <w:tab/>
            </w:r>
            <w:r w:rsidR="00226405" w:rsidRPr="00F77B2D">
              <w:rPr>
                <w:rStyle w:val="Hyperlink"/>
                <w:noProof/>
                <w:lang w:val="pl-PL"/>
              </w:rPr>
              <w:t>Zakończenie</w:t>
            </w:r>
            <w:r w:rsidR="00226405" w:rsidRPr="00F77B2D">
              <w:rPr>
                <w:noProof/>
                <w:webHidden/>
                <w:lang w:val="pl-PL"/>
              </w:rPr>
              <w:tab/>
            </w:r>
            <w:r w:rsidR="00226405" w:rsidRPr="00F77B2D">
              <w:rPr>
                <w:noProof/>
                <w:webHidden/>
                <w:lang w:val="pl-PL"/>
              </w:rPr>
              <w:fldChar w:fldCharType="begin"/>
            </w:r>
            <w:r w:rsidR="00226405" w:rsidRPr="00F77B2D">
              <w:rPr>
                <w:noProof/>
                <w:webHidden/>
                <w:lang w:val="pl-PL"/>
              </w:rPr>
              <w:instrText xml:space="preserve"> PAGEREF _Toc33649414 \h </w:instrText>
            </w:r>
            <w:r w:rsidR="00226405" w:rsidRPr="00F77B2D">
              <w:rPr>
                <w:noProof/>
                <w:webHidden/>
                <w:lang w:val="pl-PL"/>
              </w:rPr>
            </w:r>
            <w:r w:rsidR="00226405" w:rsidRPr="00F77B2D">
              <w:rPr>
                <w:noProof/>
                <w:webHidden/>
                <w:lang w:val="pl-PL"/>
              </w:rPr>
              <w:fldChar w:fldCharType="separate"/>
            </w:r>
            <w:r w:rsidR="00226405" w:rsidRPr="00F77B2D">
              <w:rPr>
                <w:noProof/>
                <w:webHidden/>
                <w:lang w:val="pl-PL"/>
              </w:rPr>
              <w:t>9</w:t>
            </w:r>
            <w:r w:rsidR="00226405" w:rsidRPr="00F77B2D">
              <w:rPr>
                <w:noProof/>
                <w:webHidden/>
                <w:lang w:val="pl-PL"/>
              </w:rPr>
              <w:fldChar w:fldCharType="end"/>
            </w:r>
          </w:hyperlink>
        </w:p>
        <w:p w14:paraId="548CC20F" w14:textId="6E7FB15C" w:rsidR="00226405" w:rsidRPr="00F77B2D" w:rsidRDefault="003610C0">
          <w:pPr>
            <w:pStyle w:val="TOC2"/>
            <w:tabs>
              <w:tab w:val="left" w:pos="144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0"/>
              <w:sz w:val="24"/>
              <w:szCs w:val="24"/>
              <w:lang w:val="pl-PL" w:eastAsia="en-GB" w:bidi="ar-SA"/>
            </w:rPr>
          </w:pPr>
          <w:hyperlink w:anchor="_Toc33649415" w:history="1">
            <w:r w:rsidR="00226405" w:rsidRPr="00F77B2D">
              <w:rPr>
                <w:rStyle w:val="Hyperlink"/>
                <w:noProof/>
                <w:lang w:val="pl-PL"/>
              </w:rPr>
              <w:t>5.</w:t>
            </w:r>
            <w:r w:rsidR="00226405" w:rsidRPr="00F77B2D">
              <w:rPr>
                <w:rFonts w:eastAsiaTheme="minorEastAsia" w:cstheme="minorBidi"/>
                <w:b w:val="0"/>
                <w:bCs w:val="0"/>
                <w:noProof/>
                <w:kern w:val="0"/>
                <w:sz w:val="24"/>
                <w:szCs w:val="24"/>
                <w:lang w:val="pl-PL" w:eastAsia="en-GB" w:bidi="ar-SA"/>
              </w:rPr>
              <w:tab/>
            </w:r>
            <w:r w:rsidR="00226405" w:rsidRPr="00F77B2D">
              <w:rPr>
                <w:rStyle w:val="Hyperlink"/>
                <w:noProof/>
                <w:lang w:val="pl-PL"/>
              </w:rPr>
              <w:t>Literatura</w:t>
            </w:r>
            <w:r w:rsidR="00226405" w:rsidRPr="00F77B2D">
              <w:rPr>
                <w:noProof/>
                <w:webHidden/>
                <w:lang w:val="pl-PL"/>
              </w:rPr>
              <w:tab/>
            </w:r>
            <w:r w:rsidR="00226405" w:rsidRPr="00F77B2D">
              <w:rPr>
                <w:noProof/>
                <w:webHidden/>
                <w:lang w:val="pl-PL"/>
              </w:rPr>
              <w:fldChar w:fldCharType="begin"/>
            </w:r>
            <w:r w:rsidR="00226405" w:rsidRPr="00F77B2D">
              <w:rPr>
                <w:noProof/>
                <w:webHidden/>
                <w:lang w:val="pl-PL"/>
              </w:rPr>
              <w:instrText xml:space="preserve"> PAGEREF _Toc33649415 \h </w:instrText>
            </w:r>
            <w:r w:rsidR="00226405" w:rsidRPr="00F77B2D">
              <w:rPr>
                <w:noProof/>
                <w:webHidden/>
                <w:lang w:val="pl-PL"/>
              </w:rPr>
            </w:r>
            <w:r w:rsidR="00226405" w:rsidRPr="00F77B2D">
              <w:rPr>
                <w:noProof/>
                <w:webHidden/>
                <w:lang w:val="pl-PL"/>
              </w:rPr>
              <w:fldChar w:fldCharType="separate"/>
            </w:r>
            <w:r w:rsidR="00226405" w:rsidRPr="00F77B2D">
              <w:rPr>
                <w:noProof/>
                <w:webHidden/>
                <w:lang w:val="pl-PL"/>
              </w:rPr>
              <w:t>10</w:t>
            </w:r>
            <w:r w:rsidR="00226405" w:rsidRPr="00F77B2D">
              <w:rPr>
                <w:noProof/>
                <w:webHidden/>
                <w:lang w:val="pl-PL"/>
              </w:rPr>
              <w:fldChar w:fldCharType="end"/>
            </w:r>
          </w:hyperlink>
        </w:p>
        <w:p w14:paraId="36FD8BCC" w14:textId="4CDC446E" w:rsidR="00226405" w:rsidRPr="00F77B2D" w:rsidRDefault="003610C0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val="pl-PL" w:eastAsia="en-GB" w:bidi="ar-SA"/>
            </w:rPr>
          </w:pPr>
          <w:hyperlink w:anchor="_Toc33649416" w:history="1">
            <w:r w:rsidR="00226405" w:rsidRPr="00F77B2D">
              <w:rPr>
                <w:rStyle w:val="Hyperlink"/>
                <w:noProof/>
                <w:lang w:val="pl-PL"/>
              </w:rPr>
              <w:t>Streszczenie pracy</w:t>
            </w:r>
            <w:r w:rsidR="00226405" w:rsidRPr="00F77B2D">
              <w:rPr>
                <w:noProof/>
                <w:webHidden/>
                <w:lang w:val="pl-PL"/>
              </w:rPr>
              <w:tab/>
            </w:r>
            <w:r w:rsidR="00226405" w:rsidRPr="00F77B2D">
              <w:rPr>
                <w:noProof/>
                <w:webHidden/>
                <w:lang w:val="pl-PL"/>
              </w:rPr>
              <w:fldChar w:fldCharType="begin"/>
            </w:r>
            <w:r w:rsidR="00226405" w:rsidRPr="00F77B2D">
              <w:rPr>
                <w:noProof/>
                <w:webHidden/>
                <w:lang w:val="pl-PL"/>
              </w:rPr>
              <w:instrText xml:space="preserve"> PAGEREF _Toc33649416 \h </w:instrText>
            </w:r>
            <w:r w:rsidR="00226405" w:rsidRPr="00F77B2D">
              <w:rPr>
                <w:noProof/>
                <w:webHidden/>
                <w:lang w:val="pl-PL"/>
              </w:rPr>
            </w:r>
            <w:r w:rsidR="00226405" w:rsidRPr="00F77B2D">
              <w:rPr>
                <w:noProof/>
                <w:webHidden/>
                <w:lang w:val="pl-PL"/>
              </w:rPr>
              <w:fldChar w:fldCharType="separate"/>
            </w:r>
            <w:r w:rsidR="00226405" w:rsidRPr="00F77B2D">
              <w:rPr>
                <w:noProof/>
                <w:webHidden/>
                <w:lang w:val="pl-PL"/>
              </w:rPr>
              <w:t>11</w:t>
            </w:r>
            <w:r w:rsidR="00226405" w:rsidRPr="00F77B2D">
              <w:rPr>
                <w:noProof/>
                <w:webHidden/>
                <w:lang w:val="pl-PL"/>
              </w:rPr>
              <w:fldChar w:fldCharType="end"/>
            </w:r>
          </w:hyperlink>
        </w:p>
        <w:p w14:paraId="37E8DC7D" w14:textId="7B2940F3" w:rsidR="00226405" w:rsidRPr="00F77B2D" w:rsidRDefault="003610C0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val="pl-PL" w:eastAsia="en-GB" w:bidi="ar-SA"/>
            </w:rPr>
          </w:pPr>
          <w:hyperlink w:anchor="_Toc33649417" w:history="1">
            <w:r w:rsidR="00226405" w:rsidRPr="00F77B2D">
              <w:rPr>
                <w:rStyle w:val="Hyperlink"/>
                <w:noProof/>
                <w:lang w:val="pl-PL"/>
              </w:rPr>
              <w:t>Załączniki</w:t>
            </w:r>
            <w:r w:rsidR="00226405" w:rsidRPr="00F77B2D">
              <w:rPr>
                <w:noProof/>
                <w:webHidden/>
                <w:lang w:val="pl-PL"/>
              </w:rPr>
              <w:tab/>
            </w:r>
            <w:r w:rsidR="00226405" w:rsidRPr="00F77B2D">
              <w:rPr>
                <w:noProof/>
                <w:webHidden/>
                <w:lang w:val="pl-PL"/>
              </w:rPr>
              <w:fldChar w:fldCharType="begin"/>
            </w:r>
            <w:r w:rsidR="00226405" w:rsidRPr="00F77B2D">
              <w:rPr>
                <w:noProof/>
                <w:webHidden/>
                <w:lang w:val="pl-PL"/>
              </w:rPr>
              <w:instrText xml:space="preserve"> PAGEREF _Toc33649417 \h </w:instrText>
            </w:r>
            <w:r w:rsidR="00226405" w:rsidRPr="00F77B2D">
              <w:rPr>
                <w:noProof/>
                <w:webHidden/>
                <w:lang w:val="pl-PL"/>
              </w:rPr>
            </w:r>
            <w:r w:rsidR="00226405" w:rsidRPr="00F77B2D">
              <w:rPr>
                <w:noProof/>
                <w:webHidden/>
                <w:lang w:val="pl-PL"/>
              </w:rPr>
              <w:fldChar w:fldCharType="separate"/>
            </w:r>
            <w:r w:rsidR="00226405" w:rsidRPr="00F77B2D">
              <w:rPr>
                <w:noProof/>
                <w:webHidden/>
                <w:lang w:val="pl-PL"/>
              </w:rPr>
              <w:t>12</w:t>
            </w:r>
            <w:r w:rsidR="00226405" w:rsidRPr="00F77B2D">
              <w:rPr>
                <w:noProof/>
                <w:webHidden/>
                <w:lang w:val="pl-PL"/>
              </w:rPr>
              <w:fldChar w:fldCharType="end"/>
            </w:r>
          </w:hyperlink>
        </w:p>
        <w:p w14:paraId="6B2B54CE" w14:textId="7B5F76E8" w:rsidR="00DF392C" w:rsidRPr="00F77B2D" w:rsidRDefault="00DF392C" w:rsidP="002923E4">
          <w:pPr>
            <w:rPr>
              <w:lang w:val="pl-PL"/>
            </w:rPr>
          </w:pPr>
          <w:r w:rsidRPr="00F77B2D">
            <w:rPr>
              <w:b/>
              <w:bCs/>
              <w:noProof/>
              <w:lang w:val="pl-PL"/>
            </w:rPr>
            <w:fldChar w:fldCharType="end"/>
          </w:r>
        </w:p>
      </w:sdtContent>
    </w:sdt>
    <w:p w14:paraId="58BA1384" w14:textId="4AC40D53" w:rsidR="00760F60" w:rsidRPr="00F77B2D" w:rsidRDefault="003C2B2E" w:rsidP="00DD10BE">
      <w:pPr>
        <w:pStyle w:val="Heading1"/>
        <w:numPr>
          <w:ilvl w:val="0"/>
          <w:numId w:val="19"/>
        </w:numPr>
        <w:rPr>
          <w:lang w:val="pl-PL"/>
        </w:rPr>
      </w:pPr>
      <w:r w:rsidRPr="00F77B2D">
        <w:rPr>
          <w:lang w:val="pl-PL"/>
        </w:rPr>
        <w:br w:type="page"/>
      </w:r>
      <w:bookmarkStart w:id="0" w:name="_Toc33649408"/>
      <w:r w:rsidR="002D67DC" w:rsidRPr="00F77B2D">
        <w:rPr>
          <w:lang w:val="pl-PL"/>
        </w:rPr>
        <w:lastRenderedPageBreak/>
        <w:t>Wstęp</w:t>
      </w:r>
      <w:bookmarkEnd w:id="0"/>
    </w:p>
    <w:p w14:paraId="642BDC7F" w14:textId="77777777" w:rsidR="00F77B2D" w:rsidRDefault="002D67DC" w:rsidP="00F77B2D">
      <w:pPr>
        <w:pStyle w:val="Textbody"/>
      </w:pPr>
      <w:r w:rsidRPr="00F77B2D">
        <w:t xml:space="preserve">Z każdym dniem uczenia maszynowego używa się coraz częściej nie tylko w badaniach akademickich, a i w rozwiązaniu codziennych problemów zwykłych użytkowników. Ilość systemów informatycznych które </w:t>
      </w:r>
      <w:r w:rsidR="00DD59D7" w:rsidRPr="00F77B2D">
        <w:t>wykorzystują</w:t>
      </w:r>
      <w:r w:rsidRPr="00F77B2D">
        <w:t xml:space="preserve"> uczenie maszynowe rośnie i powodem temu jest nie tylko rozwój uczenia maszynowego pod względem ilości i efektywności jego metod. Rozwój </w:t>
      </w:r>
      <w:r w:rsidR="004A60A1" w:rsidRPr="00F77B2D">
        <w:t>narzędzi,</w:t>
      </w:r>
      <w:r w:rsidRPr="00F77B2D">
        <w:t xml:space="preserve"> które udostępniają te metody, mówiąc inaczej </w:t>
      </w:r>
      <w:proofErr w:type="spellStart"/>
      <w:r w:rsidRPr="00F77B2D">
        <w:t>frameworków</w:t>
      </w:r>
      <w:proofErr w:type="spellEnd"/>
      <w:r w:rsidRPr="00F77B2D">
        <w:t>, pod względem wygodności korzystania z nich ma wielki wpływ na wzrost popularności całej dziedziny uczenia maszynowego.</w:t>
      </w:r>
    </w:p>
    <w:p w14:paraId="0927B617" w14:textId="1A19A06B" w:rsidR="00760F60" w:rsidRPr="00F77B2D" w:rsidRDefault="002D67DC" w:rsidP="00F77B2D">
      <w:pPr>
        <w:pStyle w:val="Textbody"/>
      </w:pPr>
      <w:r w:rsidRPr="00F77B2D">
        <w:t xml:space="preserve">Na dzień dzisiejszy istnieje mnóstwo </w:t>
      </w:r>
      <w:proofErr w:type="spellStart"/>
      <w:r w:rsidRPr="00F77B2D">
        <w:t>frameworków</w:t>
      </w:r>
      <w:proofErr w:type="spellEnd"/>
      <w:r w:rsidRPr="00F77B2D">
        <w:t xml:space="preserve"> dla uczenia maszynowego. Jedne skupiają się na szybkości działania implementowanych systemów co jest dużą zaletą dla systemów z wysokim obciążeniem, ale często taka szybkość jest uzyskiwana ceną przystępności. Przykładem jest biblioteka </w:t>
      </w:r>
      <w:proofErr w:type="spellStart"/>
      <w:r w:rsidRPr="00F77B2D">
        <w:t>mlpack</w:t>
      </w:r>
      <w:proofErr w:type="spellEnd"/>
      <w:r w:rsidRPr="00F77B2D">
        <w:t>(</w:t>
      </w:r>
      <w:hyperlink r:id="rId9" w:history="1">
        <w:r w:rsidRPr="00F77B2D">
          <w:t>https://www.mlpack.org/</w:t>
        </w:r>
      </w:hyperlink>
      <w:r w:rsidRPr="00F77B2D">
        <w:t xml:space="preserve">), która jest napisana w języku C++. Ona, </w:t>
      </w:r>
      <w:r w:rsidR="004A60A1" w:rsidRPr="00F77B2D">
        <w:t>chociaż</w:t>
      </w:r>
      <w:r w:rsidRPr="00F77B2D">
        <w:t xml:space="preserve"> i ma API w języku </w:t>
      </w:r>
      <w:proofErr w:type="spellStart"/>
      <w:r w:rsidRPr="00F77B2D">
        <w:t>Python</w:t>
      </w:r>
      <w:proofErr w:type="spellEnd"/>
      <w:r w:rsidRPr="00F77B2D">
        <w:t xml:space="preserve">, ale korzysta pod spodem z silnika napisanego w C++ i dlatego wyróżnia się swoją składnią. Inne </w:t>
      </w:r>
      <w:proofErr w:type="spellStart"/>
      <w:r w:rsidRPr="00F77B2D">
        <w:t>frameworki</w:t>
      </w:r>
      <w:proofErr w:type="spellEnd"/>
      <w:r w:rsidRPr="00F77B2D">
        <w:t xml:space="preserve"> skupiają się na łatwości i wygodności korzystania z nich. Przykładami służą większość </w:t>
      </w:r>
      <w:proofErr w:type="spellStart"/>
      <w:r w:rsidRPr="00F77B2D">
        <w:t>frameworków</w:t>
      </w:r>
      <w:proofErr w:type="spellEnd"/>
      <w:r w:rsidRPr="00F77B2D">
        <w:t xml:space="preserve"> których „jądro” jest napisane w języku </w:t>
      </w:r>
      <w:proofErr w:type="spellStart"/>
      <w:r w:rsidRPr="00F77B2D">
        <w:t>Python</w:t>
      </w:r>
      <w:proofErr w:type="spellEnd"/>
      <w:r w:rsidRPr="00F77B2D">
        <w:t xml:space="preserve">, wysokopoziomowy i łatwy syntaks którego </w:t>
      </w:r>
      <w:r w:rsidR="00DD59D7" w:rsidRPr="00F77B2D">
        <w:t>sprawia,</w:t>
      </w:r>
      <w:r w:rsidRPr="00F77B2D">
        <w:t xml:space="preserve"> że programista traci mniej czasu na napisanie kodu, ale napisany element systemu może potrzebować więcej mocy obliczeniowej działając w środowisku produkcyjnym.</w:t>
      </w:r>
    </w:p>
    <w:p w14:paraId="5381373E" w14:textId="3A7D4F6A" w:rsidR="00760F60" w:rsidRPr="00F77B2D" w:rsidRDefault="002D67DC" w:rsidP="00F77B2D">
      <w:pPr>
        <w:pStyle w:val="Textbody"/>
      </w:pPr>
      <w:r w:rsidRPr="00F77B2D">
        <w:t xml:space="preserve">Dwa opisane powyżej czynniki, szybkość implementacji i wydajność obliczeniowa, są bardzo ze sobą powiązane: są wynikiem bilansu pomiędzy „wygodnością” dla maszyny obliczeniowej a wygodnością dla </w:t>
      </w:r>
      <w:r w:rsidR="00DD59D7" w:rsidRPr="00F77B2D">
        <w:t>programisty,</w:t>
      </w:r>
      <w:r w:rsidRPr="00F77B2D">
        <w:t xml:space="preserve"> który wprowadza do maszyny rozkazy. W wysokopoziomowych językach mamy mniej możliwości do optymalizacji instrukcji przekazywanych komputerowi, dzięki czemu zyskujemy czytelność, a w niskopoziomowych mamy tych możliwości więcej, ale jesteśmy często wymuszeni do ich używania bez względu na to jaki wynik chcemy uzyskać. Z tego powodu często zyskując jedno tracimy drugie. Często ten problem w działce uczenia maszynowego rozwiązują implementując prototyp w </w:t>
      </w:r>
      <w:r w:rsidR="00DD59D7" w:rsidRPr="00F77B2D">
        <w:t>języku,</w:t>
      </w:r>
      <w:r w:rsidRPr="00F77B2D">
        <w:t xml:space="preserve"> w którym się szybko pisze, a potem zaimplementowane, działające rozwiązanie przepisują w języku z wyższą wydajnością obliczeniową. Jest to rozwiązanie problemu, ale jednocześnie wymusza znajomość dwóch </w:t>
      </w:r>
      <w:r w:rsidR="00DD59D7" w:rsidRPr="00F77B2D">
        <w:t>języków</w:t>
      </w:r>
      <w:r w:rsidRPr="00F77B2D">
        <w:t xml:space="preserve"> albo zatrudnienie więcej ludzi. Opisany problem jest aktualny nie tylko dla działki uczenia maszynowego, ale w niej on jest najbardziej wyraźny.</w:t>
      </w:r>
    </w:p>
    <w:p w14:paraId="1F3129C8" w14:textId="77777777" w:rsidR="00760F60" w:rsidRPr="00F77B2D" w:rsidRDefault="002D67DC" w:rsidP="00F77B2D">
      <w:pPr>
        <w:pStyle w:val="Textbody"/>
      </w:pPr>
      <w:r w:rsidRPr="00F77B2D">
        <w:t>W roku 2012(</w:t>
      </w:r>
      <w:hyperlink r:id="rId10" w:history="1">
        <w:r w:rsidRPr="00F77B2D">
          <w:t>https://en.wikipedia.org/wiki/Julia_(programming_language</w:t>
        </w:r>
      </w:hyperlink>
      <w:hyperlink r:id="rId11" w:history="1">
        <w:r w:rsidRPr="00F77B2D">
          <w:t>)</w:t>
        </w:r>
      </w:hyperlink>
      <w:r w:rsidRPr="00F77B2D">
        <w:t>) powstał język Julia, który powinien rozwiązać ten problem. Udostępniając jednocześnie syntaks wysokopoziomowy jak i duże możliwości do optymalizacji kodu, Julia może mieć duży wpływ na społeczeństwo naukowców i programistów które tworzą rozwiązania w działce obliczeń numerycznych, m. in związane z uczeniem maszynowym.</w:t>
      </w:r>
    </w:p>
    <w:p w14:paraId="7BB89460" w14:textId="3A6D7FC5" w:rsidR="00E37BA4" w:rsidRPr="00F77B2D" w:rsidRDefault="00E37BA4" w:rsidP="002923E4">
      <w:pPr>
        <w:rPr>
          <w:rFonts w:ascii="Arial" w:hAnsi="Arial"/>
          <w:b/>
          <w:bCs/>
          <w:i/>
          <w:iCs/>
          <w:sz w:val="28"/>
          <w:szCs w:val="28"/>
          <w:lang w:val="pl-PL"/>
        </w:rPr>
      </w:pPr>
      <w:r w:rsidRPr="00F77B2D">
        <w:rPr>
          <w:lang w:val="pl-PL"/>
        </w:rPr>
        <w:br w:type="page"/>
      </w:r>
    </w:p>
    <w:p w14:paraId="52BA0C9A" w14:textId="40D214E6" w:rsidR="00760F60" w:rsidRPr="00F77B2D" w:rsidRDefault="002D67DC" w:rsidP="00DD10BE">
      <w:pPr>
        <w:pStyle w:val="Heading2"/>
        <w:numPr>
          <w:ilvl w:val="1"/>
          <w:numId w:val="19"/>
        </w:numPr>
        <w:jc w:val="left"/>
        <w:rPr>
          <w:lang w:val="pl-PL"/>
        </w:rPr>
      </w:pPr>
      <w:bookmarkStart w:id="1" w:name="_Toc33649409"/>
      <w:r w:rsidRPr="00F77B2D">
        <w:rPr>
          <w:lang w:val="pl-PL"/>
        </w:rPr>
        <w:lastRenderedPageBreak/>
        <w:t>Cel</w:t>
      </w:r>
      <w:r w:rsidR="00926FF8" w:rsidRPr="00F77B2D">
        <w:rPr>
          <w:lang w:val="pl-PL"/>
        </w:rPr>
        <w:t xml:space="preserve"> pracy</w:t>
      </w:r>
      <w:bookmarkEnd w:id="1"/>
    </w:p>
    <w:p w14:paraId="468244EA" w14:textId="184D1D61" w:rsidR="00760F60" w:rsidRPr="00F77B2D" w:rsidRDefault="002D67DC" w:rsidP="00F77B2D">
      <w:pPr>
        <w:pStyle w:val="Textbody"/>
      </w:pPr>
      <w:r w:rsidRPr="00F77B2D">
        <w:t xml:space="preserve">Celem niniejszej pracy jest zapoznanie się z językiem programowania Julia jak i zapoznanie się z budową systemów opartych o </w:t>
      </w:r>
      <w:r w:rsidR="00222B9C" w:rsidRPr="00F77B2D">
        <w:t xml:space="preserve">sztuczne </w:t>
      </w:r>
      <w:r w:rsidRPr="00F77B2D">
        <w:t xml:space="preserve">sieci </w:t>
      </w:r>
      <w:r w:rsidR="00222B9C" w:rsidRPr="00F77B2D">
        <w:t>neuronowe (dalej „sieci neuronowe”)</w:t>
      </w:r>
      <w:r w:rsidRPr="00F77B2D">
        <w:t xml:space="preserve">. Cele zostaną spełnione poprzez implementację </w:t>
      </w:r>
      <w:r w:rsidR="009262C8" w:rsidRPr="00F77B2D">
        <w:t>narzędzia</w:t>
      </w:r>
      <w:r w:rsidRPr="00F77B2D">
        <w:t xml:space="preserve"> do przeprowadzenia obliczeń za pomocą sieci neuronowych</w:t>
      </w:r>
      <w:r w:rsidR="009262C8" w:rsidRPr="00F77B2D">
        <w:t xml:space="preserve"> z interfejsem webowym w języku Julia</w:t>
      </w:r>
      <w:r w:rsidRPr="00F77B2D">
        <w:t>. Dla implementacji zostanie użyta wersja 1.3.</w:t>
      </w:r>
      <w:r w:rsidR="00863195" w:rsidRPr="00F77B2D">
        <w:t>1</w:t>
      </w:r>
      <w:r w:rsidRPr="00F77B2D">
        <w:t xml:space="preserve"> języku Julia.</w:t>
      </w:r>
    </w:p>
    <w:p w14:paraId="0E9A9E1A" w14:textId="1C17C462" w:rsidR="00760F60" w:rsidRPr="00F77B2D" w:rsidRDefault="002D67DC" w:rsidP="00DD10BE">
      <w:pPr>
        <w:pStyle w:val="Heading2"/>
        <w:numPr>
          <w:ilvl w:val="1"/>
          <w:numId w:val="19"/>
        </w:numPr>
        <w:rPr>
          <w:lang w:val="pl-PL"/>
        </w:rPr>
      </w:pPr>
      <w:bookmarkStart w:id="2" w:name="_Toc33649410"/>
      <w:r w:rsidRPr="00F77B2D">
        <w:rPr>
          <w:lang w:val="pl-PL"/>
        </w:rPr>
        <w:t>Wymagani</w:t>
      </w:r>
      <w:r w:rsidR="00F976DE" w:rsidRPr="00F77B2D">
        <w:rPr>
          <w:lang w:val="pl-PL"/>
        </w:rPr>
        <w:t>a</w:t>
      </w:r>
      <w:r w:rsidRPr="00F77B2D">
        <w:rPr>
          <w:lang w:val="pl-PL"/>
        </w:rPr>
        <w:t xml:space="preserve"> funkcjonalne</w:t>
      </w:r>
      <w:bookmarkEnd w:id="2"/>
    </w:p>
    <w:p w14:paraId="5CAFFDCC" w14:textId="77777777" w:rsidR="00760F60" w:rsidRPr="00F77B2D" w:rsidRDefault="002D67DC" w:rsidP="00F77B2D">
      <w:pPr>
        <w:pStyle w:val="Textbody"/>
        <w:numPr>
          <w:ilvl w:val="0"/>
          <w:numId w:val="26"/>
        </w:numPr>
      </w:pPr>
      <w:r w:rsidRPr="00F77B2D">
        <w:t>Aplikacja powinna mieć interfejs w postaci strony internetowej.</w:t>
      </w:r>
    </w:p>
    <w:p w14:paraId="66A85758" w14:textId="77777777" w:rsidR="00760F60" w:rsidRPr="00F77B2D" w:rsidRDefault="002D67DC" w:rsidP="00F77B2D">
      <w:pPr>
        <w:pStyle w:val="Textbody"/>
        <w:numPr>
          <w:ilvl w:val="0"/>
          <w:numId w:val="26"/>
        </w:numPr>
      </w:pPr>
      <w:r w:rsidRPr="00F77B2D">
        <w:t>Aplikacja powinna mieć możliwość wczytania pliku CSV jako pliku źródłowego do przeprowadzenia obliczeń.</w:t>
      </w:r>
    </w:p>
    <w:p w14:paraId="632BBBCF" w14:textId="77777777" w:rsidR="00760F60" w:rsidRPr="00F77B2D" w:rsidRDefault="002D67DC" w:rsidP="00F77B2D">
      <w:pPr>
        <w:pStyle w:val="Textbody"/>
        <w:numPr>
          <w:ilvl w:val="0"/>
          <w:numId w:val="26"/>
        </w:numPr>
      </w:pPr>
      <w:r w:rsidRPr="00F77B2D">
        <w:t>Aplikacja powinna udostępniać możliwość wczytywania pliku dla predykcji na przetrenowanym modelu.</w:t>
      </w:r>
    </w:p>
    <w:p w14:paraId="1FD0E32C" w14:textId="2D589081" w:rsidR="00760F60" w:rsidRPr="00F77B2D" w:rsidRDefault="002D67DC" w:rsidP="00F77B2D">
      <w:pPr>
        <w:pStyle w:val="Textbody"/>
        <w:numPr>
          <w:ilvl w:val="0"/>
          <w:numId w:val="26"/>
        </w:numPr>
      </w:pPr>
      <w:r w:rsidRPr="00F77B2D">
        <w:t xml:space="preserve">Aplikacja powinna mieć możliwość definicji </w:t>
      </w:r>
      <w:r w:rsidR="00DD59D7" w:rsidRPr="00F77B2D">
        <w:t>podzbiorów pliku</w:t>
      </w:r>
      <w:r w:rsidRPr="00F77B2D">
        <w:t xml:space="preserve"> źródłowego jako zbiory dla uczenia i testowania sieci neuronowej. Te zbiory muszą nie mieć wspólnej części.</w:t>
      </w:r>
    </w:p>
    <w:p w14:paraId="2BA7C2D6" w14:textId="77777777" w:rsidR="00760F60" w:rsidRPr="00F77B2D" w:rsidRDefault="002D67DC" w:rsidP="00F77B2D">
      <w:pPr>
        <w:pStyle w:val="Textbody"/>
        <w:numPr>
          <w:ilvl w:val="0"/>
          <w:numId w:val="26"/>
        </w:numPr>
      </w:pPr>
      <w:r w:rsidRPr="00F77B2D">
        <w:t>Aplikacja powinna udostępniać funkcjonalność dla definicji kolumny ze zmienną zależną w pliku źródłowym.</w:t>
      </w:r>
    </w:p>
    <w:p w14:paraId="5DEA59E4" w14:textId="31A0BFF6" w:rsidR="00760F60" w:rsidRPr="00F77B2D" w:rsidRDefault="002D67DC" w:rsidP="00F77B2D">
      <w:pPr>
        <w:pStyle w:val="Textbody"/>
        <w:numPr>
          <w:ilvl w:val="0"/>
          <w:numId w:val="26"/>
        </w:numPr>
      </w:pPr>
      <w:r w:rsidRPr="00F77B2D">
        <w:t xml:space="preserve">Aplikacja powinna udostępniać możliwość definicji typu problemu rozwiązywanego siecią </w:t>
      </w:r>
      <w:r w:rsidR="002923E4" w:rsidRPr="00F77B2D">
        <w:t>neuronową (</w:t>
      </w:r>
      <w:r w:rsidRPr="00F77B2D">
        <w:t>klasyfikacja, regresja).</w:t>
      </w:r>
    </w:p>
    <w:p w14:paraId="02876AFB" w14:textId="77777777" w:rsidR="00760F60" w:rsidRPr="00F77B2D" w:rsidRDefault="002D67DC" w:rsidP="00F77B2D">
      <w:pPr>
        <w:pStyle w:val="Textbody"/>
        <w:numPr>
          <w:ilvl w:val="0"/>
          <w:numId w:val="26"/>
        </w:numPr>
      </w:pPr>
      <w:r w:rsidRPr="00F77B2D">
        <w:t>Aplikacja powinna udostępniać możliwość definicji wymiarów i typów warstw sieci neuronowej.</w:t>
      </w:r>
    </w:p>
    <w:p w14:paraId="201FC8EC" w14:textId="77777777" w:rsidR="00760F60" w:rsidRPr="00F77B2D" w:rsidRDefault="002D67DC" w:rsidP="00F77B2D">
      <w:pPr>
        <w:pStyle w:val="Textbody"/>
        <w:numPr>
          <w:ilvl w:val="0"/>
          <w:numId w:val="26"/>
        </w:numPr>
      </w:pPr>
      <w:r w:rsidRPr="00F77B2D">
        <w:t>Aplikacja powinna udostępniać możliwość ustawienia parametrów treningowych, m.in.: ilość iteracji treningowych, szybkość uczenia się, funkcję straty.</w:t>
      </w:r>
    </w:p>
    <w:p w14:paraId="7E6BBFE1" w14:textId="77777777" w:rsidR="00760F60" w:rsidRPr="00F77B2D" w:rsidRDefault="002D67DC" w:rsidP="00F77B2D">
      <w:pPr>
        <w:pStyle w:val="Textbody"/>
        <w:numPr>
          <w:ilvl w:val="0"/>
          <w:numId w:val="26"/>
        </w:numPr>
      </w:pPr>
      <w:r w:rsidRPr="00F77B2D">
        <w:t>Aplikacja powinna udostępniać możliwość sterowaniem losowymi elementami sieci neuronowej poprzez ustawienie ziarna dla generatora liczb losowych.</w:t>
      </w:r>
    </w:p>
    <w:p w14:paraId="06AD09C9" w14:textId="2829D752" w:rsidR="00760F60" w:rsidRPr="00F77B2D" w:rsidRDefault="002D67DC" w:rsidP="00F77B2D">
      <w:pPr>
        <w:pStyle w:val="Textbody"/>
        <w:numPr>
          <w:ilvl w:val="0"/>
          <w:numId w:val="26"/>
        </w:numPr>
      </w:pPr>
      <w:r w:rsidRPr="00F77B2D">
        <w:t>Aplikacja powinna mieć możliwość trenowania sieci na</w:t>
      </w:r>
      <w:r w:rsidR="00DD10BE" w:rsidRPr="00F77B2D">
        <w:t xml:space="preserve"> zbiorze danych podanym przez użytkownika.</w:t>
      </w:r>
    </w:p>
    <w:p w14:paraId="375D1EFD" w14:textId="77777777" w:rsidR="00760F60" w:rsidRPr="00F77B2D" w:rsidRDefault="002D67DC" w:rsidP="00F77B2D">
      <w:pPr>
        <w:pStyle w:val="Textbody"/>
        <w:numPr>
          <w:ilvl w:val="0"/>
          <w:numId w:val="26"/>
        </w:numPr>
      </w:pPr>
      <w:r w:rsidRPr="00F77B2D">
        <w:t>Aplikacja powinna wyświetlać wynik uczenia się w postaci wyniku funkcji straty na zbiorze testowym.</w:t>
      </w:r>
    </w:p>
    <w:p w14:paraId="0A7AA7E1" w14:textId="77777777" w:rsidR="00760F60" w:rsidRPr="00F77B2D" w:rsidRDefault="002D67DC" w:rsidP="00F77B2D">
      <w:pPr>
        <w:pStyle w:val="Textbody"/>
        <w:numPr>
          <w:ilvl w:val="0"/>
          <w:numId w:val="26"/>
        </w:numPr>
      </w:pPr>
      <w:r w:rsidRPr="00F77B2D">
        <w:t>Aplikacja powinna mieć możliwość przeprowadzenia predykcji na zbiorze dla predykcji.</w:t>
      </w:r>
    </w:p>
    <w:p w14:paraId="40D63D5C" w14:textId="2B6BD17D" w:rsidR="00760F60" w:rsidRPr="00F77B2D" w:rsidRDefault="002D67DC" w:rsidP="00F77B2D">
      <w:pPr>
        <w:pStyle w:val="Textbody"/>
        <w:numPr>
          <w:ilvl w:val="0"/>
          <w:numId w:val="26"/>
        </w:numPr>
      </w:pPr>
      <w:r w:rsidRPr="00F77B2D">
        <w:t>Aplikacja powinna mieć możliwość pobrania pliku CSV z wynikami predykcji.</w:t>
      </w:r>
    </w:p>
    <w:p w14:paraId="75FCB747" w14:textId="5D92AF19" w:rsidR="00760F60" w:rsidRPr="00F77B2D" w:rsidRDefault="002D67DC" w:rsidP="00DD10BE">
      <w:pPr>
        <w:pStyle w:val="Heading2"/>
        <w:numPr>
          <w:ilvl w:val="1"/>
          <w:numId w:val="19"/>
        </w:numPr>
        <w:rPr>
          <w:lang w:val="pl-PL"/>
        </w:rPr>
      </w:pPr>
      <w:bookmarkStart w:id="3" w:name="_Toc33649411"/>
      <w:r w:rsidRPr="00F77B2D">
        <w:rPr>
          <w:lang w:val="pl-PL"/>
        </w:rPr>
        <w:t>Wymagani</w:t>
      </w:r>
      <w:r w:rsidR="00F976DE" w:rsidRPr="00F77B2D">
        <w:rPr>
          <w:lang w:val="pl-PL"/>
        </w:rPr>
        <w:t>a</w:t>
      </w:r>
      <w:r w:rsidRPr="00F77B2D">
        <w:rPr>
          <w:lang w:val="pl-PL"/>
        </w:rPr>
        <w:t xml:space="preserve"> niefunkcjonalne</w:t>
      </w:r>
      <w:bookmarkEnd w:id="3"/>
    </w:p>
    <w:p w14:paraId="7B101C38" w14:textId="77777777" w:rsidR="00760F60" w:rsidRPr="00F77B2D" w:rsidRDefault="002D67DC" w:rsidP="00F77B2D">
      <w:pPr>
        <w:pStyle w:val="Textbody"/>
        <w:numPr>
          <w:ilvl w:val="0"/>
          <w:numId w:val="27"/>
        </w:numPr>
      </w:pPr>
      <w:r w:rsidRPr="00F77B2D">
        <w:t>Aplikacja powinna zapewniać powtarzalność wyników.</w:t>
      </w:r>
    </w:p>
    <w:p w14:paraId="3417933F" w14:textId="77777777" w:rsidR="00760F60" w:rsidRPr="00F77B2D" w:rsidRDefault="002D67DC" w:rsidP="00F77B2D">
      <w:pPr>
        <w:pStyle w:val="Textbody"/>
        <w:numPr>
          <w:ilvl w:val="0"/>
          <w:numId w:val="27"/>
        </w:numPr>
      </w:pPr>
      <w:r w:rsidRPr="00F77B2D">
        <w:t>Stan aplikacji powinien być ograniczony do jednej sesji użytkownika.</w:t>
      </w:r>
    </w:p>
    <w:p w14:paraId="386A2ABB" w14:textId="4F15BC95" w:rsidR="00760F60" w:rsidRPr="00F77B2D" w:rsidRDefault="002D67DC" w:rsidP="00F77B2D">
      <w:pPr>
        <w:pStyle w:val="Textbody"/>
        <w:numPr>
          <w:ilvl w:val="0"/>
          <w:numId w:val="27"/>
        </w:numPr>
      </w:pPr>
      <w:r w:rsidRPr="00F77B2D">
        <w:t>Aplikacja powinna być responsywną pod czas przeprowadzenia obliczeń.</w:t>
      </w:r>
    </w:p>
    <w:p w14:paraId="01F11B72" w14:textId="20C97D45" w:rsidR="00D26BEE" w:rsidRPr="00F77B2D" w:rsidRDefault="00D26BEE" w:rsidP="002923E4">
      <w:pPr>
        <w:rPr>
          <w:rFonts w:ascii="Arial" w:hAnsi="Arial"/>
          <w:b/>
          <w:bCs/>
          <w:i/>
          <w:iCs/>
          <w:sz w:val="28"/>
          <w:szCs w:val="28"/>
          <w:lang w:val="pl-PL"/>
        </w:rPr>
      </w:pPr>
      <w:r w:rsidRPr="00F77B2D">
        <w:rPr>
          <w:lang w:val="pl-PL"/>
        </w:rPr>
        <w:br w:type="page"/>
      </w:r>
    </w:p>
    <w:p w14:paraId="0C243E7C" w14:textId="18703729" w:rsidR="00760F60" w:rsidRPr="00F77B2D" w:rsidRDefault="001D75CD" w:rsidP="00036928">
      <w:pPr>
        <w:pStyle w:val="Heading2"/>
        <w:numPr>
          <w:ilvl w:val="0"/>
          <w:numId w:val="19"/>
        </w:numPr>
        <w:spacing w:before="0"/>
        <w:rPr>
          <w:lang w:val="pl-PL"/>
        </w:rPr>
      </w:pPr>
      <w:bookmarkStart w:id="4" w:name="_Toc33649412"/>
      <w:r w:rsidRPr="00F77B2D">
        <w:rPr>
          <w:lang w:val="pl-PL"/>
        </w:rPr>
        <w:lastRenderedPageBreak/>
        <w:t>Część teoretyczna</w:t>
      </w:r>
      <w:bookmarkEnd w:id="4"/>
    </w:p>
    <w:p w14:paraId="657DD69D" w14:textId="5FA6D2AA" w:rsidR="00760F60" w:rsidRPr="00F77B2D" w:rsidRDefault="002D67DC" w:rsidP="00F77B2D">
      <w:pPr>
        <w:pStyle w:val="Textbody"/>
      </w:pPr>
      <w:r w:rsidRPr="00F77B2D">
        <w:t xml:space="preserve">Sieci neuronowe składają się z neuronów. Zasadę uczenia się sieci neuronowej można wytłumaczyć na przykładzie jednego neuronu. Uczenie się neuronu jest iteratywnym procesem jeden </w:t>
      </w:r>
      <w:r w:rsidR="00DD59D7" w:rsidRPr="00F77B2D">
        <w:t>cykl,</w:t>
      </w:r>
      <w:r w:rsidRPr="00F77B2D">
        <w:t xml:space="preserve"> którego składa się z trzech etapów:</w:t>
      </w:r>
    </w:p>
    <w:p w14:paraId="279F2E63" w14:textId="77777777" w:rsidR="00760F60" w:rsidRPr="00F77B2D" w:rsidRDefault="002D67DC" w:rsidP="00F77B2D">
      <w:pPr>
        <w:pStyle w:val="Textbody"/>
        <w:numPr>
          <w:ilvl w:val="0"/>
          <w:numId w:val="28"/>
        </w:numPr>
      </w:pPr>
      <w:r w:rsidRPr="00F77B2D">
        <w:t>Próba aproksymacji nieznanej funkcji.</w:t>
      </w:r>
    </w:p>
    <w:p w14:paraId="20C34E47" w14:textId="734CBB76" w:rsidR="00760F60" w:rsidRPr="00F77B2D" w:rsidRDefault="002D67DC" w:rsidP="00F77B2D">
      <w:pPr>
        <w:pStyle w:val="Textbody"/>
        <w:numPr>
          <w:ilvl w:val="0"/>
          <w:numId w:val="28"/>
        </w:numPr>
      </w:pPr>
      <w:r w:rsidRPr="00F77B2D">
        <w:t xml:space="preserve">Ocena wyników. Często jest to zwykle porównanie wyników aproksymacji do wyników </w:t>
      </w:r>
      <w:r w:rsidR="00DD59D7" w:rsidRPr="00F77B2D">
        <w:t>funkcji,</w:t>
      </w:r>
      <w:r w:rsidRPr="00F77B2D">
        <w:t xml:space="preserve"> którą neuron aproksymuje.</w:t>
      </w:r>
    </w:p>
    <w:p w14:paraId="7F9ECA1D" w14:textId="77777777" w:rsidR="00760F60" w:rsidRPr="00F77B2D" w:rsidRDefault="002D67DC" w:rsidP="00F77B2D">
      <w:pPr>
        <w:pStyle w:val="Textbody"/>
        <w:numPr>
          <w:ilvl w:val="0"/>
          <w:numId w:val="28"/>
        </w:numPr>
      </w:pPr>
      <w:r w:rsidRPr="00F77B2D">
        <w:t>Zmiana stanu wewnętrznego neuronu według otrzymanej oceny w celu uzyskania lepszego wyniku w dalszych próbach aproksymacji.</w:t>
      </w:r>
    </w:p>
    <w:p w14:paraId="09BCAFF4" w14:textId="77777777" w:rsidR="00760F60" w:rsidRPr="00F77B2D" w:rsidRDefault="002D67DC" w:rsidP="00F77B2D">
      <w:pPr>
        <w:pStyle w:val="Textbody"/>
      </w:pPr>
      <w:r w:rsidRPr="00F77B2D">
        <w:t>Mówiąc inaczej, neurony uczą się „metodą prób i błędów”.</w:t>
      </w:r>
    </w:p>
    <w:p w14:paraId="26B6C908" w14:textId="48401BFC" w:rsidR="00760F60" w:rsidRPr="00F77B2D" w:rsidRDefault="002D67DC" w:rsidP="00F77B2D">
      <w:pPr>
        <w:pStyle w:val="Textbody"/>
      </w:pPr>
      <w:r w:rsidRPr="00F77B2D">
        <w:t xml:space="preserve">Podczas trzeciego etapu, neuron zmienia swój stan. Stan neuronu jest reprezentowany przez, tak zwaną, wagę. Waga </w:t>
      </w:r>
      <w:r w:rsidR="00DD59D7" w:rsidRPr="00F77B2D">
        <w:t>reguluje,</w:t>
      </w:r>
      <w:r w:rsidRPr="00F77B2D">
        <w:t xml:space="preserve"> jak reagować na parametry wejściowe neuronu. W nowoczesnych implementacjach waga jest </w:t>
      </w:r>
      <w:r w:rsidR="00DD59D7" w:rsidRPr="00F77B2D">
        <w:t>liczbą,</w:t>
      </w:r>
      <w:r w:rsidRPr="00F77B2D">
        <w:t xml:space="preserve"> na którą mnoży się jeden parametr wejściowy. Ucząc się, </w:t>
      </w:r>
      <w:r w:rsidR="00DD59D7" w:rsidRPr="00F77B2D">
        <w:t>neuron, uczy</w:t>
      </w:r>
      <w:r w:rsidRPr="00F77B2D">
        <w:t xml:space="preserve"> się reakcji na parametr wejściowy. W przypadku </w:t>
      </w:r>
      <w:r w:rsidR="00DD59D7" w:rsidRPr="00F77B2D">
        <w:t>neuronu,</w:t>
      </w:r>
      <w:r w:rsidRPr="00F77B2D">
        <w:t xml:space="preserve"> który posiada więcej niż jeden parametr wejściowy, parametry, wcześniej przemnożone przez wagi, dodają się.</w:t>
      </w:r>
    </w:p>
    <w:p w14:paraId="30C8D6D2" w14:textId="436820A2" w:rsidR="00D26BEE" w:rsidRPr="00F77B2D" w:rsidRDefault="002D67DC" w:rsidP="00F77B2D">
      <w:pPr>
        <w:pStyle w:val="Textbody"/>
      </w:pPr>
      <w:r w:rsidRPr="00F77B2D">
        <w:t>W tej postaci, neuron można porównać do funkcji:</w:t>
      </w:r>
      <m:oMath>
        <m:r>
          <w:rPr>
            <w:rFonts w:ascii="Cambria Math" w:hAnsi="Cambria Math"/>
          </w:rPr>
          <m:t>N=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F77B2D">
        <w:t xml:space="preserve">. Wspomniana funkcja zawsze będzie miała wynik równy zeru, w </w:t>
      </w:r>
      <w:r w:rsidR="00DD59D7" w:rsidRPr="00F77B2D">
        <w:t>przypadku,</w:t>
      </w:r>
      <w:r w:rsidRPr="00F77B2D">
        <w:t xml:space="preserve"> kiedy wszystkie wejścia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F77B2D">
        <w:t xml:space="preserve">będą równe zeru, co istotnie ogranicza zakres funkcji których się neuron może nauczyć. Żeby eliminować tą wadę, możemy dodać wagę, która nie zależy od wejść i której możemy się „nauczyć”. Często taka waga jest notowana jako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77B2D">
        <w:t xml:space="preserve">albo </w:t>
      </w:r>
      <m:oMath>
        <m:r>
          <w:rPr>
            <w:rFonts w:ascii="Cambria Math" w:hAnsi="Cambria Math"/>
          </w:rPr>
          <m:t>b</m:t>
        </m:r>
      </m:oMath>
      <w:r w:rsidRPr="00F77B2D">
        <w:t xml:space="preserve">- od słowa „bias”. Z takim dodatkiem funkcja neuronu może aproksymować każdą możliwą funkcję liniową i wygląda tak: </w:t>
      </w:r>
      <m:oMath>
        <m:r>
          <w:rPr>
            <w:rFonts w:ascii="Cambria Math" w:hAnsi="Cambria Math"/>
          </w:rPr>
          <m:t>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+b</m:t>
        </m:r>
      </m:oMath>
      <w:r w:rsidRPr="00F77B2D">
        <w:t>.</w:t>
      </w:r>
    </w:p>
    <w:p w14:paraId="687C020D" w14:textId="77777777" w:rsidR="00341BBB" w:rsidRPr="00F77B2D" w:rsidRDefault="007D17E0" w:rsidP="00F77B2D">
      <w:pPr>
        <w:pStyle w:val="Textbody"/>
      </w:pPr>
      <w:r w:rsidRPr="00F77B2D">
        <w:t xml:space="preserve">Na danym etapie neuron jest ograniczony liniowością aproksymowanej funkcji i, zabiegając do przodu, ze względu na to jak działa złożenie kilku funkcji liniowych, wynikiem aproksymacji całej sieci neuronowej składającej się z dowolnej ilości neuronów będzie wynik aproksymacji funkcji liniowej. Niestety, </w:t>
      </w:r>
      <w:r w:rsidR="00ED4D8F" w:rsidRPr="00F77B2D">
        <w:t xml:space="preserve">funkcje świata rzeczywistego rzadko kiedy nadają się do aproksymacji liniowej. Dla tego, żeby móc wykorzystywać sieci neuronowe do aproksymacji zjawisk naturalnych potrzebujemy pozbyć się liniowego ograniczenia neuronu. W tym celu możemy dodać do neuronu przetworzenie nieliniowe. </w:t>
      </w:r>
      <w:r w:rsidR="00036928" w:rsidRPr="00F77B2D">
        <w:t xml:space="preserve">Takie przetworzenie nieliniowe dodawane do funkcji neuronu nazywa się funkcją aktywacji. </w:t>
      </w:r>
      <w:r w:rsidR="00410A8E" w:rsidRPr="00F77B2D">
        <w:t xml:space="preserve">Jest niezliczone mnóstwo nieliniowych przetworzeń, które możemy zastosować na tej podstawie powstaje pytanie: jakie wybrać? Wybór zależy od rozwiązywanego problemu, od funkcji którą chcemy aproksymować i zwykle dla różnych </w:t>
      </w:r>
      <w:r w:rsidR="003250E4" w:rsidRPr="00F77B2D">
        <w:t>części</w:t>
      </w:r>
      <w:r w:rsidR="00036928" w:rsidRPr="00F77B2D">
        <w:t xml:space="preserve"> sieci</w:t>
      </w:r>
      <w:r w:rsidR="003250E4" w:rsidRPr="00F77B2D">
        <w:t xml:space="preserve"> (warstw,</w:t>
      </w:r>
      <w:r w:rsidR="00410A8E" w:rsidRPr="00F77B2D">
        <w:t xml:space="preserve"> jeśli być bardziej precyzyjnym) wybór </w:t>
      </w:r>
      <w:r w:rsidR="00036928" w:rsidRPr="00F77B2D">
        <w:t>będzie</w:t>
      </w:r>
      <w:r w:rsidR="00410A8E" w:rsidRPr="00F77B2D">
        <w:t xml:space="preserve"> różn</w:t>
      </w:r>
      <w:r w:rsidR="00036928" w:rsidRPr="00F77B2D">
        <w:t>y</w:t>
      </w:r>
      <w:r w:rsidR="00410A8E" w:rsidRPr="00F77B2D">
        <w:t xml:space="preserve">. </w:t>
      </w:r>
    </w:p>
    <w:p w14:paraId="26B4007A" w14:textId="15B23348" w:rsidR="00155517" w:rsidRPr="00F77B2D" w:rsidRDefault="003250E4" w:rsidP="00F77B2D">
      <w:pPr>
        <w:pStyle w:val="Textbody"/>
      </w:pPr>
      <w:r w:rsidRPr="00F77B2D">
        <w:t xml:space="preserve">Na dzień dzisiejszy już sformowały się standardy </w:t>
      </w:r>
      <w:r w:rsidR="00036928" w:rsidRPr="00F77B2D">
        <w:t xml:space="preserve">wykorzystywanych funkcji aktywacji dla często rozwiązywanych problemów. </w:t>
      </w:r>
      <w:r w:rsidR="00C907CB" w:rsidRPr="00F77B2D">
        <w:t xml:space="preserve">Opisywać poszczególne przypadki można bardzo długo, dlatego rozpatrzymy </w:t>
      </w:r>
      <w:r w:rsidR="00AD0C0A" w:rsidRPr="00F77B2D">
        <w:t>jeden, najprostszy przypadek – klasyfikację</w:t>
      </w:r>
      <w:r w:rsidR="00C73DA2" w:rsidRPr="00F77B2D">
        <w:t xml:space="preserve"> binarną</w:t>
      </w:r>
      <w:r w:rsidR="00AD0C0A" w:rsidRPr="00F77B2D">
        <w:t>. W wyniku klasyfikacji chcemy otrzymać najbardziej prawdopodobną klasę</w:t>
      </w:r>
      <w:r w:rsidR="00DC2C76" w:rsidRPr="00F77B2D">
        <w:t xml:space="preserve">. </w:t>
      </w:r>
      <w:r w:rsidR="00341BBB" w:rsidRPr="00F77B2D">
        <w:t xml:space="preserve">W tym celu możemy stwierdzić, że jeśli wynik funkcji neuronu będzie większy niż przykładowe znaczenie </w:t>
      </w:r>
      <w:r w:rsidR="00C73DA2" w:rsidRPr="00F77B2D">
        <w:rPr>
          <w:b/>
          <w:bCs/>
        </w:rPr>
        <w:t>t</w:t>
      </w:r>
      <w:r w:rsidR="00341BBB" w:rsidRPr="00F77B2D">
        <w:t>, to uznajemy</w:t>
      </w:r>
      <w:r w:rsidR="00C73DA2" w:rsidRPr="00F77B2D">
        <w:t>, że większe prawdopodobieństwo będzie miała pierwsza kategoria, a jeśli mniej, to druga. Analogiem takiego założenia będzie funkcja progowa</w:t>
      </w:r>
      <w:r w:rsidR="00CB69FB" w:rsidRPr="00F77B2D">
        <w:t>:</w:t>
      </w:r>
      <w:r w:rsidR="00C73DA2" w:rsidRPr="00F77B2D">
        <w:br/>
      </w:r>
      <m:oMathPara>
        <m:oMath>
          <m:r>
            <w:rPr>
              <w:rFonts w:ascii="Cambria Math" w:hAnsi="Cambria Math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, jeśli x≥t</m:t>
                  </m:r>
                </m:e>
                <m:e>
                  <m:r>
                    <w:rPr>
                      <w:rFonts w:ascii="Cambria Math" w:hAnsi="Cambria Math"/>
                    </w:rPr>
                    <m:t>0 ,jeśli x&lt;t</m:t>
                  </m:r>
                </m:e>
              </m:eqArr>
            </m:e>
          </m:d>
        </m:oMath>
      </m:oMathPara>
    </w:p>
    <w:p w14:paraId="4650A5F5" w14:textId="77777777" w:rsidR="00F34C1C" w:rsidRPr="00F77B2D" w:rsidRDefault="00CB69FB" w:rsidP="00F77B2D">
      <w:pPr>
        <w:pStyle w:val="Textbody"/>
        <w:rPr>
          <w:b/>
          <w:bCs/>
        </w:rPr>
      </w:pPr>
      <w:r w:rsidRPr="00F77B2D">
        <w:t xml:space="preserve">Teoretycznie </w:t>
      </w:r>
      <w:r w:rsidRPr="00F77B2D">
        <w:rPr>
          <w:b/>
          <w:bCs/>
        </w:rPr>
        <w:t>t</w:t>
      </w:r>
      <w:r w:rsidRPr="00F77B2D">
        <w:t xml:space="preserve"> może być dowolnym znaczeniem ze względu na to, że neuron będzie uczyć się dostosowywać swój wynik do prawdziwego.</w:t>
      </w:r>
    </w:p>
    <w:p w14:paraId="3350E542" w14:textId="5314215C" w:rsidR="00306630" w:rsidRPr="00F77B2D" w:rsidRDefault="00A826D2" w:rsidP="00F77B2D">
      <w:pPr>
        <w:pStyle w:val="Textbody"/>
        <w:rPr>
          <w:b/>
          <w:bCs/>
        </w:rPr>
      </w:pPr>
      <w:r w:rsidRPr="00F77B2D">
        <w:t>W przypadku klasyfikacji niebinarnej, będziemy musieli dodać więcej neuronów ze względu na to</w:t>
      </w:r>
      <w:r w:rsidR="00F92987" w:rsidRPr="00F77B2D">
        <w:t>,</w:t>
      </w:r>
      <w:r w:rsidRPr="00F77B2D">
        <w:t xml:space="preserve"> że nie da się</w:t>
      </w:r>
      <w:r w:rsidR="00F92987" w:rsidRPr="00F77B2D">
        <w:t xml:space="preserve"> rozdzielić zakresu wyników możliwych funkcji neuronu na 3 albo więcej odcinków operując sensownymi dla komputera liczbami. </w:t>
      </w:r>
      <w:r w:rsidR="003B1B26" w:rsidRPr="00F77B2D">
        <w:t xml:space="preserve">Funkcja niebinarnej klasyfikacji zwykle jest binarną funkcją klasyfikacji dla każdej kategorii (1 neuron na kategorię). </w:t>
      </w:r>
      <w:r w:rsidR="004D70A3" w:rsidRPr="00F77B2D">
        <w:t>Natomiast</w:t>
      </w:r>
      <w:r w:rsidR="003B1B26" w:rsidRPr="00F77B2D">
        <w:t>,</w:t>
      </w:r>
      <w:r w:rsidR="004D70A3" w:rsidRPr="00F77B2D">
        <w:t xml:space="preserve"> j</w:t>
      </w:r>
      <w:r w:rsidR="00F92987" w:rsidRPr="00F77B2D">
        <w:t>e</w:t>
      </w:r>
      <w:r w:rsidR="004D70A3" w:rsidRPr="00F77B2D">
        <w:t>śli będziemy korzystać z połączenia kilku neuronów z progową funkcją aktywacji to pojawia się sytuacja</w:t>
      </w:r>
      <w:r w:rsidR="003B1B26" w:rsidRPr="00F77B2D">
        <w:t>,</w:t>
      </w:r>
      <w:r w:rsidR="004D70A3" w:rsidRPr="00F77B2D">
        <w:t xml:space="preserve"> w której możemy dostać wynik </w:t>
      </w:r>
      <w:r w:rsidR="003B1B26" w:rsidRPr="00F77B2D">
        <w:t>1</w:t>
      </w:r>
      <w:r w:rsidR="004D70A3" w:rsidRPr="00F77B2D">
        <w:t xml:space="preserve"> </w:t>
      </w:r>
      <w:r w:rsidR="003B1B26" w:rsidRPr="00F77B2D">
        <w:t>dla więcej niż jednej klasy(kategorii).</w:t>
      </w:r>
      <w:r w:rsidRPr="00F77B2D">
        <w:t xml:space="preserve"> </w:t>
      </w:r>
      <w:r w:rsidR="00306630" w:rsidRPr="00F77B2D">
        <w:t xml:space="preserve">Pozbyć się takiego problemu można decydując o klasie na podstawie prawdopodobieństwa, wybierając klasę z największym prawdopodobieństwem. Uzyskać prawdopodobieństwo możemy za pomocą funkcji </w:t>
      </w:r>
      <w:proofErr w:type="spellStart"/>
      <w:r w:rsidR="00306630" w:rsidRPr="00F77B2D">
        <w:t>sigmoidalnej</w:t>
      </w:r>
      <w:proofErr w:type="spellEnd"/>
      <w:r w:rsidR="00306630" w:rsidRPr="00F77B2D">
        <w:t>:</w:t>
      </w:r>
      <w:r w:rsidR="00306630" w:rsidRPr="00F77B2D">
        <w:br/>
      </w:r>
      <m:oMathPara>
        <m:oMath>
          <m:r>
            <w:rPr>
              <w:rFonts w:ascii="Cambria Math" w:hAnsi="Cambria Math"/>
            </w:rPr>
            <w:lastRenderedPageBreak/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14:paraId="4E683AD2" w14:textId="77777777" w:rsidR="009A6D90" w:rsidRPr="00F77B2D" w:rsidRDefault="00306630" w:rsidP="00F77B2D">
      <w:pPr>
        <w:pStyle w:val="Textbody"/>
      </w:pPr>
      <w:r w:rsidRPr="00F77B2D">
        <w:rPr>
          <w:noProof/>
        </w:rPr>
        <w:drawing>
          <wp:inline distT="0" distB="0" distL="0" distR="0" wp14:anchorId="51E28488" wp14:editId="7A032B92">
            <wp:extent cx="3048000" cy="203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743B" w14:textId="1944BEFB" w:rsidR="004105FC" w:rsidRPr="00F77B2D" w:rsidRDefault="00EE4EEB" w:rsidP="00F77B2D">
      <w:pPr>
        <w:pStyle w:val="Textbody"/>
      </w:pPr>
      <w:r w:rsidRPr="00F77B2D">
        <w:t xml:space="preserve">Funkcja </w:t>
      </w:r>
      <w:proofErr w:type="spellStart"/>
      <w:r w:rsidRPr="00F77B2D">
        <w:t>sigmoidy</w:t>
      </w:r>
      <w:proofErr w:type="spellEnd"/>
      <w:r w:rsidRPr="00F77B2D">
        <w:t xml:space="preserve"> przetwarza dowolną liczbę racjonalną do zakresu od 0 do </w:t>
      </w:r>
      <w:r w:rsidR="00F34C1C" w:rsidRPr="00F77B2D">
        <w:t>1 i możemy traktować wynik jako prawdopodobieństwo.</w:t>
      </w:r>
    </w:p>
    <w:p w14:paraId="4927DA39" w14:textId="1C8E1021" w:rsidR="009C5F82" w:rsidRPr="00F77B2D" w:rsidRDefault="00F20357" w:rsidP="00F77B2D">
      <w:pPr>
        <w:pStyle w:val="Textbody"/>
      </w:pPr>
      <w:r w:rsidRPr="00F77B2D">
        <w:t xml:space="preserve">Za pomocą opisanej powyżej funkcji aktywacji dostaniemy wynik w postaci prawdopodobieństwa i dlatego możemy ją używać dla dowolnej </w:t>
      </w:r>
      <w:r w:rsidR="00A65678" w:rsidRPr="00F77B2D">
        <w:t xml:space="preserve">problemu </w:t>
      </w:r>
      <w:r w:rsidRPr="00F77B2D">
        <w:t xml:space="preserve">klasyfikacji. </w:t>
      </w:r>
      <w:r w:rsidR="00A65678" w:rsidRPr="00F77B2D">
        <w:t>Na przykład do aproksymacji funkcji logicznych, typu „I” i „LUB”, albo do klasyfikacji na zbiorze danych „</w:t>
      </w:r>
      <w:proofErr w:type="spellStart"/>
      <w:r w:rsidR="00A65678" w:rsidRPr="00F77B2D">
        <w:t>Iris</w:t>
      </w:r>
      <w:proofErr w:type="spellEnd"/>
      <w:r w:rsidR="00A65678" w:rsidRPr="00F77B2D">
        <w:t xml:space="preserve">”. Problemy te, natomiast, różnią się poziomem </w:t>
      </w:r>
      <w:r w:rsidR="00684994" w:rsidRPr="00F77B2D">
        <w:t>złożoności</w:t>
      </w:r>
      <w:r w:rsidR="00A65678" w:rsidRPr="00F77B2D">
        <w:t xml:space="preserve">. </w:t>
      </w:r>
      <w:r w:rsidR="00684994" w:rsidRPr="00F77B2D">
        <w:t>Problem logicznej f</w:t>
      </w:r>
      <w:r w:rsidR="00A65678" w:rsidRPr="00F77B2D">
        <w:t>unkcj</w:t>
      </w:r>
      <w:r w:rsidR="00684994" w:rsidRPr="00F77B2D">
        <w:t>i</w:t>
      </w:r>
      <w:r w:rsidR="00A65678" w:rsidRPr="00F77B2D">
        <w:t xml:space="preserve"> </w:t>
      </w:r>
      <w:r w:rsidR="00684994" w:rsidRPr="00F77B2D">
        <w:t>„I” może być rozwiązany nawet za pomocą funkcji liniowej, tak samo jak i funkcja „LUB”</w:t>
      </w:r>
      <w:r w:rsidR="00EF072E" w:rsidRPr="00F77B2D">
        <w:t>, czyli dla aproksymacji możemy użyć nawet jednego neuronu</w:t>
      </w:r>
      <w:r w:rsidR="00684994" w:rsidRPr="00F77B2D">
        <w:t>. Klasyfikacja na zbiorze danych „</w:t>
      </w:r>
      <w:proofErr w:type="spellStart"/>
      <w:r w:rsidR="00684994" w:rsidRPr="00F77B2D">
        <w:t>Iris</w:t>
      </w:r>
      <w:proofErr w:type="spellEnd"/>
      <w:r w:rsidR="00684994" w:rsidRPr="00F77B2D">
        <w:t>” już nie jest tak prostym przypadkiem</w:t>
      </w:r>
      <w:r w:rsidR="00EF072E" w:rsidRPr="00F77B2D">
        <w:t>, niema możliwości osiągnięcia sensownych wyników za pomocą tylko jednego neuronu. W tym przypadku potrzebujemy użyć kilku. Powstaj</w:t>
      </w:r>
      <w:r w:rsidR="00D94BEE" w:rsidRPr="00F77B2D">
        <w:t>e</w:t>
      </w:r>
      <w:r w:rsidR="00EF072E" w:rsidRPr="00F77B2D">
        <w:t xml:space="preserve"> pytanie</w:t>
      </w:r>
      <w:r w:rsidR="00D94BEE" w:rsidRPr="00F77B2D">
        <w:t>:</w:t>
      </w:r>
      <w:r w:rsidR="00EF072E" w:rsidRPr="00F77B2D">
        <w:t xml:space="preserve"> jak połączyć neurony</w:t>
      </w:r>
      <w:r w:rsidR="00D94BEE" w:rsidRPr="00F77B2D">
        <w:t xml:space="preserve">? </w:t>
      </w:r>
    </w:p>
    <w:p w14:paraId="65BB08AB" w14:textId="75CB992A" w:rsidR="00EA3A5E" w:rsidRPr="00F77B2D" w:rsidRDefault="009C5F82" w:rsidP="00F77B2D">
      <w:pPr>
        <w:pStyle w:val="Textbody"/>
      </w:pPr>
      <w:r w:rsidRPr="00F77B2D">
        <w:rPr>
          <w:noProof/>
        </w:rPr>
        <w:drawing>
          <wp:anchor distT="0" distB="0" distL="114300" distR="114300" simplePos="0" relativeHeight="251658240" behindDoc="0" locked="0" layoutInCell="1" allowOverlap="1" wp14:anchorId="7C94DE93" wp14:editId="723DDD78">
            <wp:simplePos x="0" y="0"/>
            <wp:positionH relativeFrom="column">
              <wp:posOffset>1981489</wp:posOffset>
            </wp:positionH>
            <wp:positionV relativeFrom="paragraph">
              <wp:posOffset>459509</wp:posOffset>
            </wp:positionV>
            <wp:extent cx="2091690" cy="2197735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69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BEE" w:rsidRPr="00F77B2D">
        <w:t>Na dzień dzisiejszy, strukturę typowej sieci neuronowej</w:t>
      </w:r>
      <w:r w:rsidR="00457188" w:rsidRPr="00F77B2D">
        <w:t xml:space="preserve"> </w:t>
      </w:r>
      <w:r w:rsidR="00D94BEE" w:rsidRPr="00F77B2D">
        <w:t>można przedstawić w następujący sposób:</w:t>
      </w:r>
    </w:p>
    <w:p w14:paraId="5E47B908" w14:textId="325E10B1" w:rsidR="00D94BEE" w:rsidRPr="00F77B2D" w:rsidRDefault="00D94BEE" w:rsidP="00F77B2D">
      <w:pPr>
        <w:pStyle w:val="Textbody"/>
      </w:pPr>
      <w:r w:rsidRPr="00F77B2D">
        <w:t xml:space="preserve">Na tym obrazie neurony są przedstawione w postaci </w:t>
      </w:r>
      <w:r w:rsidR="00C95A34" w:rsidRPr="00F77B2D">
        <w:t xml:space="preserve">kół, a połączeniami pomiędzy nimi, strzałkami, </w:t>
      </w:r>
      <w:r w:rsidR="009825DD" w:rsidRPr="00F77B2D">
        <w:t>jest</w:t>
      </w:r>
      <w:r w:rsidR="00C95A34" w:rsidRPr="00F77B2D">
        <w:t xml:space="preserve"> wynik funkcji jednego neuronu i parametry wejściowe innego. Jak widać z obrazku, neurony są połączone w grupy, oznaczone jednym kolorem. Takie grupy nazywają się warstwami i są standardowym sposobem grupowania neuronów w sieci neuronowej. W prostych przypadkach, jak na przykład, w przypadku który rozglądamy, warstwy są umieszczone sekwencyjnie, a pomiędzy warstwami, </w:t>
      </w:r>
      <w:r w:rsidR="00AE230F" w:rsidRPr="00F77B2D">
        <w:t xml:space="preserve">wszystkie </w:t>
      </w:r>
      <w:r w:rsidR="00C95A34" w:rsidRPr="00F77B2D">
        <w:t>w</w:t>
      </w:r>
      <w:r w:rsidR="00AE230F" w:rsidRPr="00F77B2D">
        <w:t>y</w:t>
      </w:r>
      <w:r w:rsidR="00C95A34" w:rsidRPr="00F77B2D">
        <w:t>jścia neuronów z poprzedniej warstwy są</w:t>
      </w:r>
      <w:r w:rsidR="00AE230F" w:rsidRPr="00F77B2D">
        <w:t xml:space="preserve"> połączone ze wszystkimi wejściami neuronów następnej.</w:t>
      </w:r>
      <w:r w:rsidR="00F31F40" w:rsidRPr="00F77B2D">
        <w:t xml:space="preserve"> </w:t>
      </w:r>
      <w:r w:rsidR="00150505" w:rsidRPr="00F77B2D">
        <w:t xml:space="preserve">W ten sposób możemy uprościć obliczenia zachodzące w sieci neuronowej za pomocą </w:t>
      </w:r>
      <w:proofErr w:type="spellStart"/>
      <w:r w:rsidR="00150505" w:rsidRPr="00F77B2D">
        <w:t>wektoryzacji</w:t>
      </w:r>
      <w:proofErr w:type="spellEnd"/>
      <w:r w:rsidR="00150505" w:rsidRPr="00F77B2D">
        <w:t xml:space="preserve"> wykonywanych obliczeń. Mówiąc inaczej, możemy traktować warstwy jako </w:t>
      </w:r>
      <w:r w:rsidR="00EA68C1" w:rsidRPr="00F77B2D">
        <w:t>wektory</w:t>
      </w:r>
      <w:r w:rsidR="00150505" w:rsidRPr="00F77B2D">
        <w:t xml:space="preserve"> matematyczne wykonując iloczyn skalarny pomiędzy </w:t>
      </w:r>
      <w:r w:rsidR="006554B4" w:rsidRPr="00F77B2D">
        <w:t xml:space="preserve">dwoma warstwami zamiast obliczać funkcję liniową dla każdego neuronu. Z perspektywy matematycznej dwa podejścia się nie różnią, natomiast z perspektywy obliczeń komputerowych oddajemy sterowanie maszynie zamiast sterować całością procesu co pozwala na </w:t>
      </w:r>
      <w:r w:rsidR="009825DD" w:rsidRPr="00F77B2D">
        <w:t xml:space="preserve">znaczącą </w:t>
      </w:r>
      <w:r w:rsidR="006554B4" w:rsidRPr="00F77B2D">
        <w:t xml:space="preserve">optymalizację </w:t>
      </w:r>
      <w:r w:rsidR="009825DD" w:rsidRPr="00F77B2D">
        <w:t>pośrednictwem kompilatora.</w:t>
      </w:r>
    </w:p>
    <w:p w14:paraId="0B251876" w14:textId="3993BF52" w:rsidR="007C60C5" w:rsidRPr="00F77B2D" w:rsidRDefault="00DA3820" w:rsidP="00F77B2D">
      <w:pPr>
        <w:pStyle w:val="Textbody"/>
      </w:pPr>
      <w:r w:rsidRPr="00F77B2D">
        <w:t>Dla tego</w:t>
      </w:r>
      <w:r w:rsidR="00285175" w:rsidRPr="00F77B2D">
        <w:t>,</w:t>
      </w:r>
      <w:r w:rsidRPr="00F77B2D">
        <w:t xml:space="preserve"> żeby wiedzieć w którą stronę zmieniać wagi potrzebujemy określić na ile predykcja sieci jest błędna. W tym celu można skorzystać z funkcji </w:t>
      </w:r>
      <w:r w:rsidR="004B2734" w:rsidRPr="00F77B2D">
        <w:t>błędu</w:t>
      </w:r>
      <w:r w:rsidRPr="00F77B2D">
        <w:t xml:space="preserve">. Istnieją różne funkcji </w:t>
      </w:r>
      <w:proofErr w:type="spellStart"/>
      <w:r w:rsidR="004B2734" w:rsidRPr="00F77B2D">
        <w:t>błedu</w:t>
      </w:r>
      <w:proofErr w:type="spellEnd"/>
      <w:r w:rsidRPr="00F77B2D">
        <w:t xml:space="preserve"> i ich </w:t>
      </w:r>
      <w:r w:rsidRPr="00F77B2D">
        <w:lastRenderedPageBreak/>
        <w:t xml:space="preserve">użycie zależy od rozwiązywanego problemu. Można porównać dwie proste i najbardziej często używane funkcje: funkcja </w:t>
      </w:r>
      <w:r w:rsidR="008C0161" w:rsidRPr="00F77B2D">
        <w:t xml:space="preserve">binarnej </w:t>
      </w:r>
      <w:proofErr w:type="spellStart"/>
      <w:r w:rsidRPr="00F77B2D">
        <w:t>krosentropii</w:t>
      </w:r>
      <w:proofErr w:type="spellEnd"/>
    </w:p>
    <w:p w14:paraId="292817B9" w14:textId="159177AC" w:rsidR="007C60C5" w:rsidRPr="00F77B2D" w:rsidRDefault="007B4E5B" w:rsidP="007C60C5">
      <w:pPr>
        <w:jc w:val="center"/>
        <w:rPr>
          <w:rFonts w:ascii="STIXGeneral-Regular" w:eastAsia="Times New Roman" w:hAnsi="STIXGeneral-Regular" w:cs="STIXGeneral-Regular"/>
          <w:color w:val="404040"/>
          <w:kern w:val="0"/>
          <w:sz w:val="28"/>
          <w:szCs w:val="28"/>
          <w:bdr w:val="none" w:sz="0" w:space="0" w:color="auto" w:frame="1"/>
          <w:shd w:val="clear" w:color="auto" w:fill="FCFCFC"/>
          <w:lang w:val="pl-PL" w:eastAsia="en-GB" w:bidi="ar-SA"/>
        </w:rPr>
      </w:pPr>
      <m:oMathPara>
        <m:oMath>
          <m:r>
            <w:rPr>
              <w:rFonts w:ascii="Cambria Math" w:eastAsia="Times New Roman" w:hAnsi="Cambria Math" w:cs="STIXGeneral-Regular"/>
              <w:color w:val="404040"/>
              <w:kern w:val="0"/>
              <w:sz w:val="28"/>
              <w:szCs w:val="28"/>
              <w:bdr w:val="none" w:sz="0" w:space="0" w:color="auto" w:frame="1"/>
              <w:shd w:val="clear" w:color="auto" w:fill="FCFCFC"/>
              <w:lang w:val="pl-PL" w:eastAsia="en-GB" w:bidi="ar-SA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STIXGeneral-Regular"/>
                  <w:color w:val="404040"/>
                  <w:kern w:val="0"/>
                  <w:sz w:val="28"/>
                  <w:szCs w:val="28"/>
                  <w:bdr w:val="none" w:sz="0" w:space="0" w:color="auto" w:frame="1"/>
                  <w:shd w:val="clear" w:color="auto" w:fill="FCFCFC"/>
                  <w:lang w:val="pl-PL" w:eastAsia="en-GB" w:bidi="ar-SA"/>
                </w:rPr>
              </m:ctrlPr>
            </m:naryPr>
            <m:sub>
              <m:r>
                <w:rPr>
                  <w:rFonts w:ascii="Cambria Math" w:eastAsia="Times New Roman" w:hAnsi="Cambria Math" w:cs="STIXGeneral-Regular"/>
                  <w:color w:val="404040"/>
                  <w:kern w:val="0"/>
                  <w:sz w:val="28"/>
                  <w:szCs w:val="28"/>
                  <w:bdr w:val="none" w:sz="0" w:space="0" w:color="auto" w:frame="1"/>
                  <w:shd w:val="clear" w:color="auto" w:fill="FCFCFC"/>
                  <w:lang w:val="pl-PL" w:eastAsia="en-GB" w:bidi="ar-SA"/>
                </w:rPr>
                <m:t>i=0</m:t>
              </m:r>
            </m:sub>
            <m:sup>
              <m:r>
                <w:rPr>
                  <w:rFonts w:ascii="Cambria Math" w:eastAsia="Times New Roman" w:hAnsi="Cambria Math" w:cs="STIXGeneral-Regular"/>
                  <w:color w:val="404040"/>
                  <w:kern w:val="0"/>
                  <w:sz w:val="28"/>
                  <w:szCs w:val="28"/>
                  <w:bdr w:val="none" w:sz="0" w:space="0" w:color="auto" w:frame="1"/>
                  <w:shd w:val="clear" w:color="auto" w:fill="FCFCFC"/>
                  <w:lang w:val="pl-PL" w:eastAsia="en-GB" w:bidi="ar-SA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STIXGeneral-Regular"/>
                      <w:color w:val="404040"/>
                      <w:kern w:val="0"/>
                      <w:sz w:val="28"/>
                      <w:szCs w:val="28"/>
                      <w:bdr w:val="none" w:sz="0" w:space="0" w:color="auto" w:frame="1"/>
                      <w:shd w:val="clear" w:color="auto" w:fill="FCFCFC"/>
                      <w:lang w:val="pl-PL" w:eastAsia="en-GB" w:bidi="ar-SA"/>
                    </w:rPr>
                  </m:ctrlPr>
                </m:sSupPr>
                <m:e>
                  <m:r>
                    <w:rPr>
                      <w:rFonts w:ascii="Cambria Math" w:eastAsia="Times New Roman" w:hAnsi="Cambria Math" w:cs="STIXGeneral-Regular"/>
                      <w:color w:val="404040"/>
                      <w:kern w:val="0"/>
                      <w:sz w:val="28"/>
                      <w:szCs w:val="28"/>
                      <w:bdr w:val="none" w:sz="0" w:space="0" w:color="auto" w:frame="1"/>
                      <w:shd w:val="clear" w:color="auto" w:fill="FCFCFC"/>
                      <w:lang w:val="pl-PL" w:eastAsia="en-GB" w:bidi="ar-SA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STIXGeneral-Regular"/>
                      <w:color w:val="404040"/>
                      <w:kern w:val="0"/>
                      <w:sz w:val="28"/>
                      <w:szCs w:val="28"/>
                      <w:bdr w:val="none" w:sz="0" w:space="0" w:color="auto" w:frame="1"/>
                      <w:shd w:val="clear" w:color="auto" w:fill="FCFCFC"/>
                      <w:lang w:val="pl-PL" w:eastAsia="en-GB" w:bidi="ar-SA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STIXGeneral-Regular"/>
                  <w:color w:val="404040"/>
                  <w:kern w:val="0"/>
                  <w:sz w:val="28"/>
                  <w:szCs w:val="28"/>
                  <w:bdr w:val="none" w:sz="0" w:space="0" w:color="auto" w:frame="1"/>
                  <w:shd w:val="clear" w:color="auto" w:fill="FCFCFC"/>
                  <w:lang w:val="pl-PL" w:eastAsia="en-GB" w:bidi="ar-SA"/>
                </w:rPr>
                <m:t>log(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STIXGeneral-Regular"/>
                  <w:color w:val="404040"/>
                  <w:kern w:val="0"/>
                  <w:sz w:val="28"/>
                  <w:szCs w:val="28"/>
                  <w:bdr w:val="none" w:sz="0" w:space="0" w:color="auto" w:frame="1"/>
                  <w:shd w:val="clear" w:color="auto" w:fill="FCFCFC"/>
                  <w:lang w:val="pl-PL" w:eastAsia="en-GB" w:bidi="ar-SA"/>
                </w:rPr>
                <m:t>)</m:t>
              </m:r>
            </m:e>
          </m:nary>
        </m:oMath>
      </m:oMathPara>
    </w:p>
    <w:p w14:paraId="0DCBB9CC" w14:textId="0FBB0892" w:rsidR="007C60C5" w:rsidRPr="00F77B2D" w:rsidRDefault="00DA3820" w:rsidP="00F77B2D">
      <w:pPr>
        <w:pStyle w:val="Textbody"/>
      </w:pPr>
      <w:r w:rsidRPr="00F77B2D">
        <w:t xml:space="preserve"> i </w:t>
      </w:r>
      <w:r w:rsidR="00285175" w:rsidRPr="00F77B2D">
        <w:t>funkcja średniokwadratowa</w:t>
      </w:r>
      <w:r w:rsidR="007C60C5" w:rsidRPr="00F77B2D">
        <w:t>.</w:t>
      </w:r>
    </w:p>
    <w:p w14:paraId="0077D1DF" w14:textId="19F36B83" w:rsidR="007C60C5" w:rsidRPr="00F77B2D" w:rsidRDefault="003610C0" w:rsidP="00F77B2D">
      <w:pPr>
        <w:pStyle w:val="Textbody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3E22547" w14:textId="44C2205C" w:rsidR="008C0161" w:rsidRPr="00F77B2D" w:rsidRDefault="003C2E31" w:rsidP="00F77B2D">
      <w:pPr>
        <w:pStyle w:val="Textbody"/>
      </w:pPr>
      <w:r w:rsidRPr="00F77B2D">
        <w:t xml:space="preserve">Funkcja </w:t>
      </w:r>
      <w:proofErr w:type="spellStart"/>
      <w:r w:rsidRPr="00F77B2D">
        <w:t>krosentropii</w:t>
      </w:r>
      <w:proofErr w:type="spellEnd"/>
      <w:r w:rsidRPr="00F77B2D">
        <w:t xml:space="preserve"> binarnej wykorzystuje się </w:t>
      </w:r>
      <w:r w:rsidR="007B4E5B" w:rsidRPr="00F77B2D">
        <w:t>do klasyfikacji</w:t>
      </w:r>
      <w:r w:rsidRPr="00F77B2D">
        <w:t xml:space="preserve">. </w:t>
      </w:r>
      <w:r w:rsidR="00937E64" w:rsidRPr="00F77B2D">
        <w:t>Wartość obserwowana jest</w:t>
      </w:r>
      <w:r w:rsidR="0033479A" w:rsidRPr="00F77B2D">
        <w:t xml:space="preserve"> obserwowanym</w:t>
      </w:r>
      <w:r w:rsidR="007B4E5B" w:rsidRPr="00F77B2D">
        <w:t xml:space="preserve"> prawdopodobieństwem </w:t>
      </w:r>
      <w:r w:rsidR="0033479A" w:rsidRPr="00F77B2D">
        <w:t xml:space="preserve">dla danej klasy </w:t>
      </w:r>
      <w:r w:rsidR="0033479A" w:rsidRPr="00F77B2D">
        <w:rPr>
          <w:i/>
          <w:iCs/>
        </w:rPr>
        <w:t>i</w:t>
      </w:r>
      <w:r w:rsidR="0033479A" w:rsidRPr="00F77B2D">
        <w:t xml:space="preserve"> </w:t>
      </w:r>
      <w:proofErr w:type="spellStart"/>
      <w:r w:rsidR="0033479A" w:rsidRPr="00F77B2D">
        <w:t>i</w:t>
      </w:r>
      <w:proofErr w:type="spellEnd"/>
      <w:r w:rsidR="007B4E5B" w:rsidRPr="00F77B2D">
        <w:t xml:space="preserve"> we większości przypadków jest</w:t>
      </w:r>
      <w:r w:rsidR="00937E64" w:rsidRPr="00F77B2D">
        <w:t xml:space="preserve"> równa 0 albo 1, dlatego że we większości przypadków jesteśmy pewni w prawdziwości tej wartości. A wartość przewidywana jest prawdopodobieństwem od 0 do 1.</w:t>
      </w:r>
    </w:p>
    <w:p w14:paraId="5F9AB293" w14:textId="11486458" w:rsidR="00E10F35" w:rsidRPr="00F77B2D" w:rsidRDefault="00BC6CB4" w:rsidP="00F77B2D">
      <w:pPr>
        <w:pStyle w:val="Textbody"/>
      </w:pPr>
      <w:r w:rsidRPr="00F77B2D">
        <w:t>Funkcja średniokwadratowa jest wykorzystywana dla problemów regresji</w:t>
      </w:r>
      <w:r w:rsidR="0033479A" w:rsidRPr="00F77B2D">
        <w:t>, w danym przypadku</w:t>
      </w:r>
      <w:r w:rsidR="003310B0" w:rsidRPr="00F77B2D">
        <w:t>,</w:t>
      </w:r>
      <w:r w:rsidR="0033479A" w:rsidRPr="00F77B2D">
        <w:t xml:space="preserve"> jednej zmiennej.</w:t>
      </w:r>
    </w:p>
    <w:p w14:paraId="3948C306" w14:textId="23606695" w:rsidR="00181FD2" w:rsidRPr="00F77B2D" w:rsidRDefault="00B61BE7" w:rsidP="00F77B2D">
      <w:pPr>
        <w:pStyle w:val="Textbody"/>
      </w:pPr>
      <w:r w:rsidRPr="00F77B2D">
        <w:t xml:space="preserve">Dla </w:t>
      </w:r>
      <w:r w:rsidR="00850FDE" w:rsidRPr="00F77B2D">
        <w:t>tego,</w:t>
      </w:r>
      <w:r w:rsidRPr="00F77B2D">
        <w:t xml:space="preserve"> żeby przyśpieszyć wykonywanie obliczeń w momencie zmi</w:t>
      </w:r>
      <w:r w:rsidR="00076407" w:rsidRPr="00F77B2D">
        <w:t>an</w:t>
      </w:r>
      <w:r w:rsidRPr="00F77B2D">
        <w:t xml:space="preserve">y wag możemy skorzystać z </w:t>
      </w:r>
      <w:proofErr w:type="spellStart"/>
      <w:r w:rsidRPr="00F77B2D">
        <w:t>wektoryzacji</w:t>
      </w:r>
      <w:proofErr w:type="spellEnd"/>
      <w:r w:rsidRPr="00F77B2D">
        <w:t xml:space="preserve"> poprzez dodanie kolejnego wymiaru do wektorów</w:t>
      </w:r>
      <w:r w:rsidR="00850FDE" w:rsidRPr="00F77B2D">
        <w:t xml:space="preserve"> i uśredniania wartości błędu. Kolejny wymiar będzie zawierać </w:t>
      </w:r>
      <w:r w:rsidR="00850FDE" w:rsidRPr="00F77B2D">
        <w:rPr>
          <w:i/>
          <w:iCs/>
        </w:rPr>
        <w:t>b</w:t>
      </w:r>
      <w:r w:rsidR="00850FDE" w:rsidRPr="00F77B2D">
        <w:t xml:space="preserve"> próbek w porównaniu do poprzednio wykorzystywanej jednej. Za pomocą uśredniania błędu możemy uniknąć potrzeby aktualizacji wag dla każdej próbki, co może istotnie przyśpieszyć uczenie dużych sieci neuronowych. </w:t>
      </w:r>
      <w:r w:rsidR="00181FD2" w:rsidRPr="00F77B2D">
        <w:t xml:space="preserve">Taka praktyka jest wykorzystywana bardzo powszechnie, ale warto </w:t>
      </w:r>
      <w:r w:rsidR="000F28AC" w:rsidRPr="00F77B2D">
        <w:t>pamiętać,</w:t>
      </w:r>
      <w:r w:rsidR="00181FD2" w:rsidRPr="00F77B2D">
        <w:t xml:space="preserve"> że duże wartości </w:t>
      </w:r>
      <w:r w:rsidR="00181FD2" w:rsidRPr="00F77B2D">
        <w:rPr>
          <w:i/>
          <w:iCs/>
        </w:rPr>
        <w:t>b</w:t>
      </w:r>
      <w:r w:rsidR="00181FD2" w:rsidRPr="00F77B2D">
        <w:t xml:space="preserve"> mogą</w:t>
      </w:r>
      <w:r w:rsidR="000F28AC" w:rsidRPr="00F77B2D">
        <w:t xml:space="preserve"> negatywnie wpływać na proces optymalizacji []. Wartość </w:t>
      </w:r>
      <w:r w:rsidR="000F28AC" w:rsidRPr="00F77B2D">
        <w:rPr>
          <w:i/>
          <w:iCs/>
        </w:rPr>
        <w:t>b</w:t>
      </w:r>
      <w:r w:rsidR="000F28AC" w:rsidRPr="00F77B2D">
        <w:t xml:space="preserve"> jest często nazywana w literaturze angielskie</w:t>
      </w:r>
      <w:r w:rsidR="00746EB8" w:rsidRPr="00F77B2D">
        <w:t>j jako</w:t>
      </w:r>
      <w:r w:rsidR="000F28AC" w:rsidRPr="00F77B2D">
        <w:t xml:space="preserve"> „</w:t>
      </w:r>
      <w:proofErr w:type="spellStart"/>
      <w:r w:rsidR="000F28AC" w:rsidRPr="00F77B2D">
        <w:t>batch</w:t>
      </w:r>
      <w:proofErr w:type="spellEnd"/>
      <w:r w:rsidR="000F28AC" w:rsidRPr="00F77B2D">
        <w:t xml:space="preserve"> </w:t>
      </w:r>
      <w:proofErr w:type="spellStart"/>
      <w:r w:rsidR="000F28AC" w:rsidRPr="00F77B2D">
        <w:t>size</w:t>
      </w:r>
      <w:proofErr w:type="spellEnd"/>
      <w:r w:rsidR="000F28AC" w:rsidRPr="00F77B2D">
        <w:t>”</w:t>
      </w:r>
      <w:r w:rsidR="00746EB8" w:rsidRPr="00F77B2D">
        <w:t>, a uśredniony błąd jako strata (ang. „</w:t>
      </w:r>
      <w:proofErr w:type="spellStart"/>
      <w:r w:rsidR="00746EB8" w:rsidRPr="00F77B2D">
        <w:t>loss</w:t>
      </w:r>
      <w:proofErr w:type="spellEnd"/>
      <w:r w:rsidR="00746EB8" w:rsidRPr="00F77B2D">
        <w:t>”).</w:t>
      </w:r>
    </w:p>
    <w:p w14:paraId="4D620EBE" w14:textId="3C47D491" w:rsidR="00E4106C" w:rsidRPr="00F77B2D" w:rsidRDefault="00571A7D" w:rsidP="00F77B2D">
      <w:pPr>
        <w:pStyle w:val="Textbody"/>
      </w:pPr>
      <w:r w:rsidRPr="00F77B2D">
        <w:t xml:space="preserve">Mając miernik trafności (albo błędności) predykcji możemy rozpocząć proces optymalizacji wag. Pierwszy problem, który napotkamy, jest to, że obliczony błąd mamy w postaci jednej wartości, a ilość wag, które chcemy optymalizować, jest większa. Wagi, w pewnym sensie, są wartościami wejściowymi do funkcji warstwy, od nich zależy wynik funkcji warstwy. </w:t>
      </w:r>
      <w:r w:rsidR="006D6C76" w:rsidRPr="00F77B2D">
        <w:t>Dla tego, żeby wiedzieć na ile zmieniać każdą wagę w każdej warstwie trzeba wiedzieć na ile ta waga wpłynęła na wynik predykcji. W tym celu można skorzystać z pochodnej</w:t>
      </w:r>
      <w:r w:rsidR="0012371D" w:rsidRPr="00F77B2D">
        <w:t xml:space="preserve"> częściowej</w:t>
      </w:r>
      <w:r w:rsidR="004B3863" w:rsidRPr="00F77B2D">
        <w:t>,</w:t>
      </w:r>
      <w:r w:rsidR="006D6C76" w:rsidRPr="00F77B2D">
        <w:t xml:space="preserve"> </w:t>
      </w:r>
      <w:r w:rsidR="004B3863" w:rsidRPr="00F77B2D">
        <w:t xml:space="preserve">obliczenie której dla danych wejściowych, daje nachylenie funkcji, które wskazuje </w:t>
      </w:r>
      <w:r w:rsidR="00AE7D6B" w:rsidRPr="00F77B2D">
        <w:t xml:space="preserve">w jakim kierunku trzeba zmieniać zmienną dla </w:t>
      </w:r>
      <w:r w:rsidR="003947AF" w:rsidRPr="00F77B2D">
        <w:t xml:space="preserve">najszybszego zwiększenia wartości funkcji. </w:t>
      </w:r>
      <w:r w:rsidR="004B3863" w:rsidRPr="00F77B2D">
        <w:t xml:space="preserve">Jeśli zmieniać wagi na </w:t>
      </w:r>
      <w:r w:rsidR="000E1C9C" w:rsidRPr="00F77B2D">
        <w:t xml:space="preserve">pomnożony na minus jeden </w:t>
      </w:r>
      <w:r w:rsidR="004B3863" w:rsidRPr="00F77B2D">
        <w:t xml:space="preserve">wynik pochodnej to wynik funkcji będzie się zmieniać w stronę lokalnego </w:t>
      </w:r>
      <w:r w:rsidR="000E1C9C" w:rsidRPr="00F77B2D">
        <w:t>minimum.</w:t>
      </w:r>
      <w:r w:rsidR="004B3863" w:rsidRPr="00F77B2D">
        <w:t xml:space="preserve"> </w:t>
      </w:r>
      <w:r w:rsidR="00A9606F" w:rsidRPr="00F77B2D">
        <w:t>Za jej pomocą jesteśmy w stanie minimalizować błąd</w:t>
      </w:r>
      <w:r w:rsidR="000E1C9C" w:rsidRPr="00F77B2D">
        <w:t>, który jest wynikiem funkcji sieci neuronowej,</w:t>
      </w:r>
      <w:r w:rsidR="00A9606F" w:rsidRPr="00F77B2D">
        <w:t xml:space="preserve"> i tym samym uczyć model.</w:t>
      </w:r>
    </w:p>
    <w:p w14:paraId="239702A1" w14:textId="79B202F1" w:rsidR="006D6C76" w:rsidRPr="00F77B2D" w:rsidRDefault="006D6C76" w:rsidP="00F77B2D">
      <w:pPr>
        <w:pStyle w:val="Textbody"/>
      </w:pPr>
      <w:r w:rsidRPr="00F77B2D">
        <w:t>Żeby móc wykorzystać pochodną trzeba przedstawić sieć neuronową w postaci funkcji. Liniową część warstwy można zapisać jak:</w:t>
      </w:r>
    </w:p>
    <w:p w14:paraId="3D27DD13" w14:textId="76576A5E" w:rsidR="006D6C76" w:rsidRPr="00F77B2D" w:rsidRDefault="0067656D" w:rsidP="00F77B2D">
      <w:pPr>
        <w:pStyle w:val="Textbody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WX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</m:oMath>
      </m:oMathPara>
    </w:p>
    <w:p w14:paraId="3C07D30D" w14:textId="68F0A542" w:rsidR="004D41D1" w:rsidRPr="00F77B2D" w:rsidRDefault="004D41D1" w:rsidP="000C7C38">
      <w:pPr>
        <w:ind w:firstLine="0"/>
        <w:rPr>
          <w:rFonts w:eastAsia="Times New Roman" w:cs="Times New Roman"/>
          <w:color w:val="202122"/>
          <w:kern w:val="0"/>
          <w:shd w:val="clear" w:color="auto" w:fill="FFFFFF"/>
          <w:lang w:val="pl-PL" w:eastAsia="en-GB" w:bidi="ar-SA"/>
        </w:rPr>
      </w:pPr>
      <w:r w:rsidRPr="00F77B2D">
        <w:rPr>
          <w:lang w:val="pl-PL"/>
        </w:rPr>
        <w:t xml:space="preserve">Funkcja aktywacji zależy od sytuacji i będzie zapisana jako funkcja </w:t>
      </w:r>
      <m:oMath>
        <m:r>
          <w:rPr>
            <w:rFonts w:ascii="Cambria Math" w:hAnsi="Cambria Math"/>
            <w:lang w:val="pl-PL"/>
          </w:rPr>
          <m:t xml:space="preserve">A= </m:t>
        </m:r>
        <m:r>
          <w:rPr>
            <w:rFonts w:ascii="Cambria Math" w:eastAsia="Times New Roman" w:hAnsi="Cambria Math" w:cs="Times New Roman"/>
            <w:color w:val="202122"/>
            <w:kern w:val="0"/>
            <w:shd w:val="clear" w:color="auto" w:fill="FFFFFF"/>
            <w:lang w:val="pl-PL" w:eastAsia="en-GB" w:bidi="ar-SA"/>
          </w:rPr>
          <m:t>α</m:t>
        </m:r>
        <m:r>
          <w:rPr>
            <w:rFonts w:ascii="Cambria Math" w:eastAsia="Times New Roman" w:cs="Times New Roman"/>
            <w:color w:val="202122"/>
            <w:kern w:val="0"/>
            <w:shd w:val="clear" w:color="auto" w:fill="FFFFFF"/>
            <w:lang w:val="pl-PL" w:eastAsia="en-GB" w:bidi="ar-SA"/>
          </w:rPr>
          <m:t>(Z)</m:t>
        </m:r>
      </m:oMath>
      <w:r w:rsidRPr="00F77B2D">
        <w:rPr>
          <w:rFonts w:eastAsia="Times New Roman" w:cs="Times New Roman"/>
          <w:color w:val="202122"/>
          <w:kern w:val="0"/>
          <w:shd w:val="clear" w:color="auto" w:fill="FFFFFF"/>
          <w:lang w:val="pl-PL" w:eastAsia="en-GB" w:bidi="ar-SA"/>
        </w:rPr>
        <w:t>. Wtedy funkcja warstwy będzie wyglądać następująco:</w:t>
      </w:r>
    </w:p>
    <w:p w14:paraId="5B355568" w14:textId="0CD5660B" w:rsidR="00D70B5D" w:rsidRPr="00F77B2D" w:rsidRDefault="0067656D" w:rsidP="00D70B5D">
      <w:pPr>
        <w:rPr>
          <w:rFonts w:eastAsia="Times New Roman" w:cs="Times New Roman"/>
          <w:color w:val="202122"/>
          <w:kern w:val="0"/>
          <w:shd w:val="clear" w:color="auto" w:fill="FFFFFF"/>
          <w:lang w:val="pl-PL" w:eastAsia="en-GB" w:bidi="ar-SA"/>
        </w:rPr>
      </w:pPr>
      <m:oMathPara>
        <m:oMath>
          <m:r>
            <w:rPr>
              <w:rFonts w:ascii="Cambria Math" w:eastAsia="Times New Roman" w:hAnsi="Cambria Math" w:cs="Times New Roman"/>
              <w:color w:val="202122"/>
              <w:kern w:val="0"/>
              <w:shd w:val="clear" w:color="auto" w:fill="FFFFFF"/>
              <w:lang w:val="pl-PL" w:eastAsia="en-GB" w:bidi="ar-SA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color w:val="202122"/>
                  <w:kern w:val="0"/>
                  <w:shd w:val="clear" w:color="auto" w:fill="FFFFFF"/>
                  <w:lang w:val="pl-PL" w:eastAsia="en-GB" w:bidi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202122"/>
                  <w:kern w:val="0"/>
                  <w:shd w:val="clear" w:color="auto" w:fill="FFFFFF"/>
                  <w:lang w:val="pl-PL" w:eastAsia="en-GB" w:bidi="ar-SA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202122"/>
              <w:kern w:val="0"/>
              <w:shd w:val="clear" w:color="auto" w:fill="FFFFFF"/>
              <w:lang w:val="pl-PL" w:eastAsia="en-GB" w:bidi="ar-SA"/>
            </w:rPr>
            <m:t>=A=α</m:t>
          </m:r>
          <m:r>
            <w:rPr>
              <w:rFonts w:ascii="Cambria Math" w:eastAsia="Times New Roman" w:cs="Times New Roman"/>
              <w:color w:val="202122"/>
              <w:kern w:val="0"/>
              <w:shd w:val="clear" w:color="auto" w:fill="FFFFFF"/>
              <w:lang w:val="pl-PL" w:eastAsia="en-GB" w:bidi="ar-SA"/>
            </w:rPr>
            <m:t>(WX+b)</m:t>
          </m:r>
        </m:oMath>
      </m:oMathPara>
    </w:p>
    <w:p w14:paraId="29A30916" w14:textId="5A36A5CB" w:rsidR="00B02240" w:rsidRPr="00F77B2D" w:rsidRDefault="00D70B5D" w:rsidP="00F77B2D">
      <w:pPr>
        <w:spacing w:after="0"/>
        <w:ind w:firstLine="0"/>
        <w:rPr>
          <w:rFonts w:eastAsia="Times New Roman" w:cs="Times New Roman"/>
          <w:color w:val="202122"/>
          <w:kern w:val="0"/>
          <w:shd w:val="clear" w:color="auto" w:fill="FFFFFF"/>
          <w:lang w:val="pl-PL" w:eastAsia="en-GB" w:bidi="ar-SA"/>
        </w:rPr>
      </w:pPr>
      <w:r w:rsidRPr="00F77B2D">
        <w:rPr>
          <w:rFonts w:eastAsia="Times New Roman" w:cs="Times New Roman"/>
          <w:color w:val="202122"/>
          <w:kern w:val="0"/>
          <w:shd w:val="clear" w:color="auto" w:fill="FFFFFF"/>
          <w:lang w:val="pl-PL" w:eastAsia="en-GB" w:bidi="ar-SA"/>
        </w:rPr>
        <w:t>W przypadku sieci z liczbą warstw większą od 1 trzeba uwzględnić każdą warstwę. Biorąc pod uwagę strukturę sieci wspomnianą wyżej</w:t>
      </w:r>
      <w:r w:rsidR="0067656D" w:rsidRPr="00F77B2D">
        <w:rPr>
          <w:rFonts w:eastAsia="Times New Roman" w:cs="Times New Roman"/>
          <w:color w:val="202122"/>
          <w:kern w:val="0"/>
          <w:shd w:val="clear" w:color="auto" w:fill="FFFFFF"/>
          <w:lang w:val="pl-PL" w:eastAsia="en-GB" w:bidi="ar-SA"/>
        </w:rPr>
        <w:t xml:space="preserve"> funkcja </w:t>
      </w:r>
      <w:r w:rsidR="00A12B43" w:rsidRPr="00F77B2D">
        <w:rPr>
          <w:rFonts w:eastAsia="Times New Roman" w:cs="Times New Roman"/>
          <w:color w:val="202122"/>
          <w:kern w:val="0"/>
          <w:shd w:val="clear" w:color="auto" w:fill="FFFFFF"/>
          <w:lang w:val="pl-PL" w:eastAsia="en-GB" w:bidi="ar-SA"/>
        </w:rPr>
        <w:t>dla dowolnej liczby warstw jest kompozycją funkcji warstw.</w:t>
      </w:r>
      <w:r w:rsidR="00113194" w:rsidRPr="00F77B2D">
        <w:rPr>
          <w:rFonts w:eastAsia="Times New Roman" w:cs="Times New Roman"/>
          <w:color w:val="202122"/>
          <w:kern w:val="0"/>
          <w:shd w:val="clear" w:color="auto" w:fill="FFFFFF"/>
          <w:lang w:val="pl-PL" w:eastAsia="en-GB" w:bidi="ar-SA"/>
        </w:rPr>
        <w:t xml:space="preserve"> Oprócz funkcji warstw </w:t>
      </w:r>
      <w:r w:rsidR="00E34FBB" w:rsidRPr="00F77B2D">
        <w:rPr>
          <w:rFonts w:eastAsia="Times New Roman" w:cs="Times New Roman"/>
          <w:color w:val="202122"/>
          <w:kern w:val="0"/>
          <w:shd w:val="clear" w:color="auto" w:fill="FFFFFF"/>
          <w:lang w:val="pl-PL" w:eastAsia="en-GB" w:bidi="ar-SA"/>
        </w:rPr>
        <w:t>trzeba</w:t>
      </w:r>
      <w:r w:rsidR="00113194" w:rsidRPr="00F77B2D">
        <w:rPr>
          <w:rFonts w:eastAsia="Times New Roman" w:cs="Times New Roman"/>
          <w:color w:val="202122"/>
          <w:kern w:val="0"/>
          <w:shd w:val="clear" w:color="auto" w:fill="FFFFFF"/>
          <w:lang w:val="pl-PL" w:eastAsia="en-GB" w:bidi="ar-SA"/>
        </w:rPr>
        <w:t xml:space="preserve"> uwzględnić funkcję straty.</w:t>
      </w:r>
      <w:r w:rsidR="00EA4160" w:rsidRPr="00F77B2D">
        <w:rPr>
          <w:rFonts w:eastAsia="Times New Roman" w:cs="Times New Roman"/>
          <w:color w:val="202122"/>
          <w:kern w:val="0"/>
          <w:shd w:val="clear" w:color="auto" w:fill="FFFFFF"/>
          <w:lang w:val="pl-PL" w:eastAsia="en-GB" w:bidi="ar-SA"/>
        </w:rPr>
        <w:t xml:space="preserve"> </w:t>
      </w:r>
    </w:p>
    <w:p w14:paraId="7D834F9C" w14:textId="44B61B17" w:rsidR="003947AF" w:rsidRPr="00F77B2D" w:rsidRDefault="003947AF" w:rsidP="00F77B2D">
      <w:pPr>
        <w:pStyle w:val="Textbody"/>
        <w:rPr>
          <w:shd w:val="clear" w:color="auto" w:fill="FFFFFF"/>
          <w:lang w:eastAsia="en-GB" w:bidi="ar-SA"/>
        </w:rPr>
      </w:pPr>
      <w:r w:rsidRPr="00F77B2D">
        <w:rPr>
          <w:shd w:val="clear" w:color="auto" w:fill="FFFFFF"/>
          <w:lang w:eastAsia="en-GB" w:bidi="ar-SA"/>
        </w:rPr>
        <w:t>We większości przypadków sieć będzie zawierała więcej niż jedną wagę. Będziemy obliczać pochodną częściową dla każdej wagi i możemy te pochodne umieścić w wektorze. Taki wektor pochodnych nazywa się gradientem funkcji.</w:t>
      </w:r>
      <w:r w:rsidR="00AE7D6B" w:rsidRPr="00F77B2D">
        <w:rPr>
          <w:shd w:val="clear" w:color="auto" w:fill="FFFFFF"/>
          <w:lang w:eastAsia="en-GB" w:bidi="ar-SA"/>
        </w:rPr>
        <w:t xml:space="preserve"> </w:t>
      </w:r>
    </w:p>
    <w:p w14:paraId="64A32FF0" w14:textId="6A99A2E0" w:rsidR="00076407" w:rsidRPr="00F77B2D" w:rsidRDefault="00DA7751" w:rsidP="00F77B2D">
      <w:pPr>
        <w:pStyle w:val="Textbody"/>
      </w:pPr>
      <w:r w:rsidRPr="00F77B2D">
        <w:t xml:space="preserve">Obliczając </w:t>
      </w:r>
      <w:r w:rsidR="00402A48" w:rsidRPr="00F77B2D">
        <w:t>gradient</w:t>
      </w:r>
      <w:r w:rsidRPr="00F77B2D">
        <w:t xml:space="preserve"> wiemy na ile zmienić wagi dla podanych parametrów niezależnych, czyli, danych wejściowych do modelu. </w:t>
      </w:r>
      <w:r w:rsidR="002E6C87" w:rsidRPr="00F77B2D">
        <w:t>Dla jednego przykładu jest łatwo zoptymalizować wagi, ale n</w:t>
      </w:r>
      <w:r w:rsidRPr="00F77B2D">
        <w:t>iestety, celem nie jest optymalizacja sieci dla jednego przypadku, tylko dla całego zbiory danych.</w:t>
      </w:r>
      <w:r w:rsidR="00210F15" w:rsidRPr="00F77B2D">
        <w:t xml:space="preserve"> </w:t>
      </w:r>
      <w:r w:rsidR="000A6453" w:rsidRPr="00F77B2D">
        <w:t xml:space="preserve">Ze zwiększeniem rozmiaru zbioru danych </w:t>
      </w:r>
      <w:r w:rsidR="009F3BA1" w:rsidRPr="00F77B2D">
        <w:t xml:space="preserve">rośnie i </w:t>
      </w:r>
      <w:r w:rsidR="002E6C87" w:rsidRPr="00F77B2D">
        <w:t>złożoność funkcji, którą aproksymuje sieć; zwiększa się liczba lokalnych minimum i jest trudniej zoptymalizować wagi</w:t>
      </w:r>
      <w:r w:rsidR="00C97D18" w:rsidRPr="00F77B2D">
        <w:t xml:space="preserve">, natomiast zwiększa się </w:t>
      </w:r>
      <w:r w:rsidR="00FF62F2" w:rsidRPr="00F77B2D">
        <w:t>ilość informacji, której może się nauczyć sieć.</w:t>
      </w:r>
    </w:p>
    <w:p w14:paraId="230A5DB8" w14:textId="265DA79A" w:rsidR="007110B2" w:rsidRPr="00F77B2D" w:rsidRDefault="007110B2" w:rsidP="00F77B2D">
      <w:pPr>
        <w:pStyle w:val="Textbody"/>
      </w:pPr>
      <w:r w:rsidRPr="00F77B2D">
        <w:lastRenderedPageBreak/>
        <w:t xml:space="preserve">Jeśli zmieniać wagi sieci na całość gradientu </w:t>
      </w:r>
      <w:r w:rsidR="00D405FA" w:rsidRPr="00F77B2D">
        <w:t xml:space="preserve">to </w:t>
      </w:r>
    </w:p>
    <w:p w14:paraId="3075C6DD" w14:textId="012B3281" w:rsidR="00536205" w:rsidRPr="00F77B2D" w:rsidRDefault="00FF62F2" w:rsidP="00F77B2D">
      <w:pPr>
        <w:pStyle w:val="Textbody"/>
      </w:pPr>
      <w:r w:rsidRPr="00F77B2D">
        <w:t>Zbiór danych często może się nie mieścić w pamięci RAM. W takim przypadku można uczyć sieć iteracjami, podając dane częściami. Taka część danych w literaturze angielskiej nazywają się „</w:t>
      </w:r>
      <w:proofErr w:type="spellStart"/>
      <w:r w:rsidRPr="00F77B2D">
        <w:t>batch</w:t>
      </w:r>
      <w:proofErr w:type="spellEnd"/>
      <w:r w:rsidRPr="00F77B2D">
        <w:t xml:space="preserve">”. Oprócz tego, że dane mogą nie mieścić się w pamięci RAM, podawać dane częściami zaleca się w celu usprawnienia działania modelu, polepszenia generalizacji []. </w:t>
      </w:r>
    </w:p>
    <w:p w14:paraId="713D3F26" w14:textId="55B136CE" w:rsidR="00613758" w:rsidRPr="00F77B2D" w:rsidRDefault="00613758" w:rsidP="00F77B2D">
      <w:pPr>
        <w:pStyle w:val="Textbody"/>
      </w:pPr>
      <w:proofErr w:type="spellStart"/>
      <w:r w:rsidRPr="00F77B2D">
        <w:t>Todo</w:t>
      </w:r>
      <w:proofErr w:type="spellEnd"/>
      <w:r w:rsidRPr="00F77B2D">
        <w:t xml:space="preserve">: </w:t>
      </w:r>
      <w:proofErr w:type="spellStart"/>
      <w:r w:rsidRPr="00F77B2D">
        <w:t>add</w:t>
      </w:r>
      <w:proofErr w:type="spellEnd"/>
      <w:r w:rsidRPr="00F77B2D">
        <w:t xml:space="preserve"> </w:t>
      </w:r>
      <w:proofErr w:type="spellStart"/>
      <w:r w:rsidRPr="00F77B2D">
        <w:t>julia</w:t>
      </w:r>
      <w:proofErr w:type="spellEnd"/>
      <w:r w:rsidRPr="00F77B2D">
        <w:t xml:space="preserve"> </w:t>
      </w:r>
      <w:proofErr w:type="spellStart"/>
      <w:r w:rsidRPr="00F77B2D">
        <w:t>optimizations</w:t>
      </w:r>
      <w:proofErr w:type="spellEnd"/>
      <w:r w:rsidRPr="00F77B2D">
        <w:t xml:space="preserve"> </w:t>
      </w:r>
      <w:proofErr w:type="spellStart"/>
      <w:r w:rsidRPr="00F77B2D">
        <w:t>description</w:t>
      </w:r>
      <w:proofErr w:type="spellEnd"/>
    </w:p>
    <w:p w14:paraId="48D5C573" w14:textId="39FA9C37" w:rsidR="00D26BEE" w:rsidRPr="00F77B2D" w:rsidRDefault="00D26BEE" w:rsidP="00EA3A5E">
      <w:pPr>
        <w:rPr>
          <w:lang w:val="pl-PL"/>
        </w:rPr>
      </w:pPr>
      <w:r w:rsidRPr="00F77B2D">
        <w:rPr>
          <w:lang w:val="pl-PL"/>
        </w:rPr>
        <w:br w:type="page"/>
      </w:r>
    </w:p>
    <w:p w14:paraId="7D4FB43A" w14:textId="199D8803" w:rsidR="009262C8" w:rsidRPr="00F77B2D" w:rsidRDefault="00192395" w:rsidP="008560B7">
      <w:pPr>
        <w:pStyle w:val="Heading1"/>
        <w:numPr>
          <w:ilvl w:val="0"/>
          <w:numId w:val="19"/>
        </w:numPr>
        <w:spacing w:before="0"/>
        <w:rPr>
          <w:lang w:val="pl-PL"/>
        </w:rPr>
      </w:pPr>
      <w:bookmarkStart w:id="5" w:name="_Toc33649413"/>
      <w:r w:rsidRPr="00F77B2D">
        <w:rPr>
          <w:lang w:val="pl-PL"/>
        </w:rPr>
        <w:lastRenderedPageBreak/>
        <w:t>Część praktyczna</w:t>
      </w:r>
    </w:p>
    <w:bookmarkEnd w:id="5"/>
    <w:p w14:paraId="7D777DC7" w14:textId="33896FB0" w:rsidR="00917434" w:rsidRPr="00F77B2D" w:rsidRDefault="00192395" w:rsidP="00917434">
      <w:pPr>
        <w:pStyle w:val="Heading1"/>
        <w:numPr>
          <w:ilvl w:val="1"/>
          <w:numId w:val="19"/>
        </w:numPr>
        <w:spacing w:before="0"/>
        <w:rPr>
          <w:lang w:val="pl-PL"/>
        </w:rPr>
      </w:pPr>
      <w:r w:rsidRPr="00F77B2D">
        <w:rPr>
          <w:lang w:val="pl-PL"/>
        </w:rPr>
        <w:t>Projektowanie</w:t>
      </w:r>
    </w:p>
    <w:p w14:paraId="0271B391" w14:textId="4CB91337" w:rsidR="00917434" w:rsidRPr="00F77B2D" w:rsidRDefault="008560B7" w:rsidP="00F77B2D">
      <w:pPr>
        <w:pStyle w:val="Textbody"/>
      </w:pPr>
      <w:r w:rsidRPr="00F77B2D">
        <w:t xml:space="preserve">Ważną częścią projektowania systemy informatycznego jest analiza przypadków użycia narzędzia. </w:t>
      </w:r>
      <w:r w:rsidR="002C7926" w:rsidRPr="00F77B2D">
        <w:t xml:space="preserve">Celem aplikacji jest udostępnianie możliwości dokonania predykcji na danych użytkownika za pomocą sieci neuronowej. </w:t>
      </w:r>
      <w:r w:rsidR="00754E8F" w:rsidRPr="00F77B2D">
        <w:t xml:space="preserve">Dla osiągnięcia tego celu </w:t>
      </w:r>
      <w:r w:rsidR="008E20C9" w:rsidRPr="00F77B2D">
        <w:t>są niezbędne takie funkcjonalności jak wczytanie danych i pobranie predykcji.</w:t>
      </w:r>
      <w:r w:rsidR="00635394" w:rsidRPr="00F77B2D">
        <w:t xml:space="preserve"> Oprócz tego aplikacja musi zawierać możliwość uczenia sieci neuronowej</w:t>
      </w:r>
      <w:r w:rsidR="006A569F" w:rsidRPr="00F77B2D">
        <w:t>, ponieważ implementowany serwis nie będzie zawierać możliwości wczytania własnego modelu albo skorzystania z już zaimplementowanych</w:t>
      </w:r>
      <w:r w:rsidR="007D2079" w:rsidRPr="00F77B2D">
        <w:t>. Z tego wynika, że w</w:t>
      </w:r>
      <w:r w:rsidR="008B3ECC" w:rsidRPr="00F77B2D">
        <w:t xml:space="preserve"> implementowanym systemie jedynym przypadkiem użyci</w:t>
      </w:r>
      <w:r w:rsidR="00030358" w:rsidRPr="00F77B2D">
        <w:t>a</w:t>
      </w:r>
      <w:r w:rsidR="008B3ECC" w:rsidRPr="00F77B2D">
        <w:t xml:space="preserve"> będzie „Przeprowadzenie predykcji</w:t>
      </w:r>
      <w:r w:rsidR="00A44704" w:rsidRPr="00F77B2D">
        <w:t>” poszerzony o</w:t>
      </w:r>
      <w:r w:rsidR="00030358" w:rsidRPr="00F77B2D">
        <w:t xml:space="preserve"> </w:t>
      </w:r>
      <w:r w:rsidR="00276813" w:rsidRPr="00F77B2D">
        <w:t xml:space="preserve">„Wczytanie danych”, </w:t>
      </w:r>
      <w:r w:rsidR="00030358" w:rsidRPr="00F77B2D">
        <w:t>„Uczenie modelu”</w:t>
      </w:r>
      <w:r w:rsidR="006A1CB2" w:rsidRPr="00F77B2D">
        <w:t xml:space="preserve"> </w:t>
      </w:r>
      <w:r w:rsidR="00276813" w:rsidRPr="00F77B2D">
        <w:t>i zawierający „Pobranie predykcji”</w:t>
      </w:r>
      <w:r w:rsidR="00030358" w:rsidRPr="00F77B2D">
        <w:t>.</w:t>
      </w:r>
    </w:p>
    <w:p w14:paraId="0F5CE161" w14:textId="4EABC712" w:rsidR="00F205C9" w:rsidRPr="00F77B2D" w:rsidRDefault="006A1CB2" w:rsidP="00F77B2D">
      <w:pPr>
        <w:pStyle w:val="Textbody"/>
      </w:pPr>
      <w:r w:rsidRPr="00F77B2D">
        <w:rPr>
          <w:noProof/>
        </w:rPr>
        <w:drawing>
          <wp:inline distT="0" distB="0" distL="0" distR="0" wp14:anchorId="2F00CE15" wp14:editId="00273DCA">
            <wp:extent cx="5245100" cy="474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ank Diagram (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9E50" w14:textId="77777777" w:rsidR="004A01BC" w:rsidRDefault="006E6DAB" w:rsidP="004A01BC">
      <w:pPr>
        <w:pStyle w:val="Textbody"/>
        <w:keepNext/>
      </w:pPr>
      <w:r w:rsidRPr="00F77B2D">
        <w:lastRenderedPageBreak/>
        <w:t>Diagram aktywności dla systemu wygląda następująco:</w:t>
      </w:r>
      <w:r w:rsidR="006A1CB2" w:rsidRPr="00F77B2D">
        <w:rPr>
          <w:noProof/>
        </w:rPr>
        <w:drawing>
          <wp:inline distT="0" distB="0" distL="0" distR="0" wp14:anchorId="4707994F" wp14:editId="23766435">
            <wp:extent cx="3873500" cy="697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ank Diagram (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1D94" w14:textId="59E85F19" w:rsidR="006E6DAB" w:rsidRPr="00F77B2D" w:rsidRDefault="004A01BC" w:rsidP="004A01BC">
      <w:pPr>
        <w:pStyle w:val="Caption"/>
        <w:rPr>
          <w:lang w:val="pl-PL"/>
        </w:rPr>
      </w:pPr>
      <w:r w:rsidRPr="007678BF">
        <w:rPr>
          <w:lang w:val="pl-PL"/>
        </w:rPr>
        <w:t xml:space="preserve">Rysunek </w:t>
      </w:r>
      <w:r w:rsidR="003610C0">
        <w:fldChar w:fldCharType="begin"/>
      </w:r>
      <w:r w:rsidR="003610C0" w:rsidRPr="007678BF">
        <w:rPr>
          <w:lang w:val="pl-PL"/>
        </w:rPr>
        <w:instrText xml:space="preserve"> SEQ Rysunek \* ARABIC </w:instrText>
      </w:r>
      <w:r w:rsidR="003610C0">
        <w:fldChar w:fldCharType="separate"/>
      </w:r>
      <w:r w:rsidRPr="007678BF">
        <w:rPr>
          <w:noProof/>
          <w:lang w:val="pl-PL"/>
        </w:rPr>
        <w:t>1</w:t>
      </w:r>
      <w:r w:rsidR="003610C0">
        <w:rPr>
          <w:noProof/>
        </w:rPr>
        <w:fldChar w:fldCharType="end"/>
      </w:r>
    </w:p>
    <w:p w14:paraId="39C2330A" w14:textId="0FEEFCA1" w:rsidR="00310762" w:rsidRPr="00F77B2D" w:rsidRDefault="00310762" w:rsidP="00F77B2D">
      <w:pPr>
        <w:pStyle w:val="Textbody"/>
      </w:pPr>
    </w:p>
    <w:p w14:paraId="4DAB8157" w14:textId="3897A0C3" w:rsidR="001D75CD" w:rsidRPr="00F77B2D" w:rsidRDefault="00357DAD" w:rsidP="00F77B2D">
      <w:pPr>
        <w:pStyle w:val="Textbody"/>
      </w:pPr>
      <w:r w:rsidRPr="00F77B2D">
        <w:t xml:space="preserve">Pierwszym krokiem jest wczytanie danych, </w:t>
      </w:r>
      <w:r w:rsidR="006C18EF" w:rsidRPr="00F77B2D">
        <w:t>do uczenia sieci</w:t>
      </w:r>
      <w:r w:rsidRPr="00F77B2D">
        <w:t xml:space="preserve"> i na których będzie wykonana predykcja. </w:t>
      </w:r>
      <w:r w:rsidR="006129DD" w:rsidRPr="00F77B2D">
        <w:t xml:space="preserve">Ponieważ wszystkie funkcjonalności udostępniane poprzez aplikację są wykonywalne z użyciem najprostszego możliwego formatu danych i ponieważ poprawne względem aplikacji dane jest łatwo przeformatować do formatu CSV, aplikacja będzie wspierała tylko </w:t>
      </w:r>
      <w:r w:rsidR="00175120" w:rsidRPr="00F77B2D">
        <w:t xml:space="preserve">CSV jako </w:t>
      </w:r>
      <w:r w:rsidR="006129DD" w:rsidRPr="00F77B2D">
        <w:t xml:space="preserve">format </w:t>
      </w:r>
      <w:r w:rsidR="00175120" w:rsidRPr="00F77B2D">
        <w:t>danych wejściowych</w:t>
      </w:r>
      <w:r w:rsidR="006129DD" w:rsidRPr="00F77B2D">
        <w:t xml:space="preserve">. </w:t>
      </w:r>
      <w:r w:rsidRPr="00F77B2D">
        <w:t>Ważnym elementem jest walidacja wczytanych danych polegająca na następujących czynnościach:</w:t>
      </w:r>
    </w:p>
    <w:p w14:paraId="655C59DF" w14:textId="55ABB844" w:rsidR="00357DAD" w:rsidRPr="00F77B2D" w:rsidRDefault="006129DD" w:rsidP="00F77B2D">
      <w:pPr>
        <w:pStyle w:val="Textbody"/>
        <w:numPr>
          <w:ilvl w:val="0"/>
          <w:numId w:val="30"/>
        </w:numPr>
      </w:pPr>
      <w:r w:rsidRPr="00F77B2D">
        <w:t>Walidacja poprawności według formatu CSV</w:t>
      </w:r>
    </w:p>
    <w:p w14:paraId="5ABCAFA5" w14:textId="695DDE51" w:rsidR="006129DD" w:rsidRPr="00F77B2D" w:rsidRDefault="006129DD" w:rsidP="00F77B2D">
      <w:pPr>
        <w:pStyle w:val="Textbody"/>
        <w:numPr>
          <w:ilvl w:val="0"/>
          <w:numId w:val="30"/>
        </w:numPr>
      </w:pPr>
      <w:r w:rsidRPr="00F77B2D">
        <w:t>Walidacja typów danych w kolumnach</w:t>
      </w:r>
    </w:p>
    <w:p w14:paraId="38371679" w14:textId="38313CE1" w:rsidR="006129DD" w:rsidRPr="00F77B2D" w:rsidRDefault="006129DD" w:rsidP="00F77B2D">
      <w:pPr>
        <w:pStyle w:val="Textbody"/>
        <w:numPr>
          <w:ilvl w:val="0"/>
          <w:numId w:val="30"/>
        </w:numPr>
      </w:pPr>
      <w:r w:rsidRPr="00F77B2D">
        <w:lastRenderedPageBreak/>
        <w:t xml:space="preserve">Wizualna walidacja </w:t>
      </w:r>
      <w:r w:rsidR="00620738" w:rsidRPr="00F77B2D">
        <w:t>wczytanych</w:t>
      </w:r>
      <w:r w:rsidRPr="00F77B2D">
        <w:t xml:space="preserve"> danych poprzez użytkownika</w:t>
      </w:r>
    </w:p>
    <w:p w14:paraId="31029653" w14:textId="0AB12058" w:rsidR="000C3F21" w:rsidRPr="00F77B2D" w:rsidRDefault="00620738" w:rsidP="00F77B2D">
      <w:pPr>
        <w:pStyle w:val="Textbody"/>
      </w:pPr>
      <w:r w:rsidRPr="00F77B2D">
        <w:t>Konfiguracja sieci jest niezbędną częścią dla uzyskania jak najlepszych wyników predykcji</w:t>
      </w:r>
      <w:r w:rsidR="00F27C76" w:rsidRPr="00F77B2D">
        <w:t xml:space="preserve">. </w:t>
      </w:r>
      <w:r w:rsidR="000D66D3" w:rsidRPr="00F77B2D">
        <w:t>W sieci neuronowej jest mnóstwo konfigurowalnych elementów Wszystkie najbardziej powszechne były opisane w części teoretycznej i będą dostępne w aplikacji. Konfiguracja sieci będzie zawierała następujące konfigurowalne elementy:</w:t>
      </w:r>
    </w:p>
    <w:p w14:paraId="48329594" w14:textId="66F0C61F" w:rsidR="000D66D3" w:rsidRPr="00F77B2D" w:rsidRDefault="000D66D3" w:rsidP="00F77B2D">
      <w:pPr>
        <w:pStyle w:val="Textbody"/>
        <w:numPr>
          <w:ilvl w:val="0"/>
          <w:numId w:val="32"/>
        </w:numPr>
      </w:pPr>
      <w:r w:rsidRPr="00F77B2D">
        <w:t>Ilość warstw</w:t>
      </w:r>
    </w:p>
    <w:p w14:paraId="3DED8B86" w14:textId="73314870" w:rsidR="000D66D3" w:rsidRPr="00F77B2D" w:rsidRDefault="000D66D3" w:rsidP="00F77B2D">
      <w:pPr>
        <w:pStyle w:val="Textbody"/>
        <w:numPr>
          <w:ilvl w:val="0"/>
          <w:numId w:val="32"/>
        </w:numPr>
      </w:pPr>
      <w:r w:rsidRPr="00F77B2D">
        <w:t>Typy warstw</w:t>
      </w:r>
    </w:p>
    <w:p w14:paraId="0E2360D9" w14:textId="295F6D4E" w:rsidR="000D66D3" w:rsidRPr="00F77B2D" w:rsidRDefault="000D66D3" w:rsidP="00F77B2D">
      <w:pPr>
        <w:pStyle w:val="Textbody"/>
        <w:numPr>
          <w:ilvl w:val="0"/>
          <w:numId w:val="32"/>
        </w:numPr>
      </w:pPr>
      <w:r w:rsidRPr="00F77B2D">
        <w:t>Liczba neuronów w każdej warstwie</w:t>
      </w:r>
    </w:p>
    <w:p w14:paraId="4CF10DD3" w14:textId="57995704" w:rsidR="000D66D3" w:rsidRPr="00F77B2D" w:rsidRDefault="000D66D3" w:rsidP="00F77B2D">
      <w:pPr>
        <w:pStyle w:val="Textbody"/>
        <w:numPr>
          <w:ilvl w:val="0"/>
          <w:numId w:val="32"/>
        </w:numPr>
      </w:pPr>
      <w:r w:rsidRPr="00F77B2D">
        <w:t>Wskaźnik uczenia się</w:t>
      </w:r>
    </w:p>
    <w:p w14:paraId="30AC22F9" w14:textId="039572ED" w:rsidR="000D66D3" w:rsidRPr="00F77B2D" w:rsidRDefault="000D66D3" w:rsidP="00F77B2D">
      <w:pPr>
        <w:pStyle w:val="Textbody"/>
        <w:numPr>
          <w:ilvl w:val="0"/>
          <w:numId w:val="32"/>
        </w:numPr>
      </w:pPr>
      <w:r w:rsidRPr="00F77B2D">
        <w:t>Funkcja straty</w:t>
      </w:r>
    </w:p>
    <w:p w14:paraId="03CF7D39" w14:textId="6942EAA6" w:rsidR="000D66D3" w:rsidRPr="00F77B2D" w:rsidRDefault="000D66D3" w:rsidP="00F77B2D">
      <w:pPr>
        <w:pStyle w:val="Textbody"/>
        <w:numPr>
          <w:ilvl w:val="0"/>
          <w:numId w:val="32"/>
        </w:numPr>
      </w:pPr>
      <w:r w:rsidRPr="00F77B2D">
        <w:t>Liczba próbek w „</w:t>
      </w:r>
      <w:proofErr w:type="spellStart"/>
      <w:r w:rsidRPr="00F77B2D">
        <w:t>batchu</w:t>
      </w:r>
      <w:proofErr w:type="spellEnd"/>
      <w:r w:rsidRPr="00F77B2D">
        <w:t>”</w:t>
      </w:r>
    </w:p>
    <w:p w14:paraId="2A29F984" w14:textId="064D8A39" w:rsidR="00175120" w:rsidRPr="00F77B2D" w:rsidRDefault="000D66D3" w:rsidP="00F77B2D">
      <w:pPr>
        <w:pStyle w:val="Textbody"/>
        <w:numPr>
          <w:ilvl w:val="0"/>
          <w:numId w:val="32"/>
        </w:numPr>
      </w:pPr>
      <w:r w:rsidRPr="00F77B2D">
        <w:t>Ilość iteracji</w:t>
      </w:r>
    </w:p>
    <w:p w14:paraId="0C5D5D6A" w14:textId="77574098" w:rsidR="00880EC4" w:rsidRPr="00F77B2D" w:rsidRDefault="00880EC4" w:rsidP="00F77B2D">
      <w:pPr>
        <w:pStyle w:val="Textbody"/>
      </w:pPr>
      <w:r w:rsidRPr="00F77B2D">
        <w:t xml:space="preserve">Po próbie nauczenia sieci i sprawdzenia wyników predykcji w przypadku, jeśli wyniki będą niezadowalające użytkownik będzie chciał nauczyć sieć ponownie z innymi parametrami. Dla tego będzie udostępniona możliwość nauczenia sieci ponownie w innej konfiguracji na wczytanych wcześniej danych. </w:t>
      </w:r>
    </w:p>
    <w:p w14:paraId="1C3F10F3" w14:textId="77777777" w:rsidR="00880EC4" w:rsidRPr="00F77B2D" w:rsidRDefault="00880EC4" w:rsidP="00F77B2D">
      <w:pPr>
        <w:pStyle w:val="Textbody"/>
      </w:pPr>
      <w:r w:rsidRPr="00F77B2D">
        <w:t xml:space="preserve">Predykcja będzie wykonana na danych wczytanych przez użytkownika. Dla zapisu predykcji, jak i do wczytania danych wejściowych, można użyć najprostszego formatu, ze względu na to do eksportu będzie użyty format CSV. </w:t>
      </w:r>
    </w:p>
    <w:p w14:paraId="34DCF8BC" w14:textId="77777777" w:rsidR="00880EC4" w:rsidRPr="00F77B2D" w:rsidRDefault="00880EC4" w:rsidP="00F77B2D">
      <w:pPr>
        <w:pStyle w:val="Textbody"/>
      </w:pPr>
    </w:p>
    <w:p w14:paraId="06AAB025" w14:textId="5D3430DD" w:rsidR="000C3F21" w:rsidRPr="00F77B2D" w:rsidRDefault="000C3F21">
      <w:pPr>
        <w:rPr>
          <w:lang w:val="pl-PL"/>
        </w:rPr>
      </w:pPr>
      <w:r w:rsidRPr="00F77B2D">
        <w:rPr>
          <w:lang w:val="pl-PL"/>
        </w:rPr>
        <w:br w:type="page"/>
      </w:r>
    </w:p>
    <w:p w14:paraId="36437BAE" w14:textId="77777777" w:rsidR="000C3F21" w:rsidRPr="00F77B2D" w:rsidRDefault="000C3F21" w:rsidP="00F77B2D">
      <w:pPr>
        <w:pStyle w:val="Textbody"/>
      </w:pPr>
    </w:p>
    <w:p w14:paraId="13BE9C4D" w14:textId="2400CC54" w:rsidR="00DD59D7" w:rsidRPr="00F77B2D" w:rsidRDefault="00DD59D7" w:rsidP="00036928">
      <w:pPr>
        <w:pStyle w:val="Heading2"/>
        <w:numPr>
          <w:ilvl w:val="0"/>
          <w:numId w:val="19"/>
        </w:numPr>
        <w:spacing w:before="0"/>
        <w:rPr>
          <w:lang w:val="pl-PL"/>
        </w:rPr>
      </w:pPr>
      <w:bookmarkStart w:id="6" w:name="_Toc33649414"/>
      <w:r w:rsidRPr="00F77B2D">
        <w:rPr>
          <w:lang w:val="pl-PL"/>
        </w:rPr>
        <w:t>Zakończenie</w:t>
      </w:r>
      <w:bookmarkEnd w:id="6"/>
    </w:p>
    <w:p w14:paraId="3D0498D3" w14:textId="1B88C797" w:rsidR="00760F60" w:rsidRPr="00F77B2D" w:rsidRDefault="00DD59D7" w:rsidP="002923E4">
      <w:pPr>
        <w:rPr>
          <w:rFonts w:ascii="Arial" w:hAnsi="Arial"/>
          <w:b/>
          <w:bCs/>
          <w:i/>
          <w:iCs/>
          <w:sz w:val="28"/>
          <w:szCs w:val="28"/>
          <w:lang w:val="pl-PL"/>
        </w:rPr>
      </w:pPr>
      <w:r w:rsidRPr="00F77B2D">
        <w:rPr>
          <w:lang w:val="pl-PL"/>
        </w:rPr>
        <w:br w:type="page"/>
      </w:r>
    </w:p>
    <w:p w14:paraId="127F04F3" w14:textId="77777777" w:rsidR="00760F60" w:rsidRPr="00F77B2D" w:rsidRDefault="002D67DC" w:rsidP="00036928">
      <w:pPr>
        <w:pStyle w:val="Heading2"/>
        <w:numPr>
          <w:ilvl w:val="0"/>
          <w:numId w:val="19"/>
        </w:numPr>
        <w:spacing w:before="0"/>
        <w:rPr>
          <w:lang w:val="pl-PL"/>
        </w:rPr>
      </w:pPr>
      <w:bookmarkStart w:id="7" w:name="_Toc33649415"/>
      <w:r w:rsidRPr="00F77B2D">
        <w:rPr>
          <w:lang w:val="pl-PL"/>
        </w:rPr>
        <w:lastRenderedPageBreak/>
        <w:t>Literatura</w:t>
      </w:r>
      <w:bookmarkEnd w:id="7"/>
    </w:p>
    <w:p w14:paraId="2DEDA2FD" w14:textId="77777777" w:rsidR="00760F60" w:rsidRPr="00F77B2D" w:rsidRDefault="003610C0" w:rsidP="00F77B2D">
      <w:pPr>
        <w:pStyle w:val="Textbody"/>
      </w:pPr>
      <w:hyperlink r:id="rId16" w:history="1">
        <w:r w:rsidR="002D67DC" w:rsidRPr="00F77B2D">
          <w:t>https://www.usenix.org/system/files/conference/osdi16/osdi16-abadi.pdf</w:t>
        </w:r>
      </w:hyperlink>
    </w:p>
    <w:p w14:paraId="10928D0B" w14:textId="77777777" w:rsidR="00760F60" w:rsidRPr="00F77B2D" w:rsidRDefault="003610C0" w:rsidP="00F77B2D">
      <w:pPr>
        <w:pStyle w:val="Textbody"/>
      </w:pPr>
      <w:hyperlink r:id="rId17" w:history="1">
        <w:r w:rsidR="002D67DC" w:rsidRPr="00F77B2D">
          <w:t>https://arxiv.org/abs/1209.5145</w:t>
        </w:r>
      </w:hyperlink>
    </w:p>
    <w:p w14:paraId="61399D43" w14:textId="77777777" w:rsidR="00760F60" w:rsidRPr="00F77B2D" w:rsidRDefault="003610C0" w:rsidP="00F77B2D">
      <w:pPr>
        <w:pStyle w:val="Textbody"/>
      </w:pPr>
      <w:hyperlink r:id="rId18" w:history="1">
        <w:r w:rsidR="002D67DC" w:rsidRPr="00F77B2D">
          <w:t>https://www.usenix.org/system/files/conference/osdi16/osdi16-abadi.pdf</w:t>
        </w:r>
      </w:hyperlink>
    </w:p>
    <w:p w14:paraId="7A52EB01" w14:textId="77777777" w:rsidR="00760F60" w:rsidRPr="00F77B2D" w:rsidRDefault="003610C0" w:rsidP="00F77B2D">
      <w:pPr>
        <w:pStyle w:val="Textbody"/>
      </w:pPr>
      <w:hyperlink r:id="rId19" w:history="1">
        <w:r w:rsidR="002D67DC" w:rsidRPr="00F77B2D">
          <w:t>https://papers.nips.cc/paper/9015-pytorch-an-imperative-style-high-performance-deep-learning-library.pdf</w:t>
        </w:r>
      </w:hyperlink>
    </w:p>
    <w:p w14:paraId="5A0E7322" w14:textId="77777777" w:rsidR="00760F60" w:rsidRPr="00F77B2D" w:rsidRDefault="003610C0" w:rsidP="00F77B2D">
      <w:pPr>
        <w:pStyle w:val="Textbody"/>
      </w:pPr>
      <w:hyperlink r:id="rId20" w:history="1">
        <w:r w:rsidR="002D67DC" w:rsidRPr="00F77B2D">
          <w:t>https://arxiv.org/pdf/1811.01457.pdf</w:t>
        </w:r>
      </w:hyperlink>
    </w:p>
    <w:p w14:paraId="7763BD3C" w14:textId="77777777" w:rsidR="00760F60" w:rsidRPr="00F77B2D" w:rsidRDefault="003610C0" w:rsidP="00F77B2D">
      <w:pPr>
        <w:pStyle w:val="Textbody"/>
      </w:pPr>
      <w:hyperlink r:id="rId21" w:history="1">
        <w:r w:rsidR="002D67DC" w:rsidRPr="00F77B2D">
          <w:t>https://arxiv.org/pdf/1902.02376.pdf</w:t>
        </w:r>
      </w:hyperlink>
    </w:p>
    <w:p w14:paraId="485F977D" w14:textId="77777777" w:rsidR="00760F60" w:rsidRPr="00F77B2D" w:rsidRDefault="003610C0" w:rsidP="00F77B2D">
      <w:pPr>
        <w:pStyle w:val="Textbody"/>
      </w:pPr>
      <w:hyperlink r:id="rId22" w:history="1">
        <w:r w:rsidR="002D67DC" w:rsidRPr="00F77B2D">
          <w:t>https://julialang.org/blog/2017/12/mlpl/</w:t>
        </w:r>
      </w:hyperlink>
    </w:p>
    <w:p w14:paraId="16437772" w14:textId="77777777" w:rsidR="00760F60" w:rsidRPr="00F77B2D" w:rsidRDefault="003610C0" w:rsidP="00F77B2D">
      <w:pPr>
        <w:pStyle w:val="Textbody"/>
      </w:pPr>
      <w:hyperlink r:id="rId23" w:history="1">
        <w:r w:rsidR="002D67DC" w:rsidRPr="00F77B2D">
          <w:t>https://github.com/mila-iqia/myia</w:t>
        </w:r>
      </w:hyperlink>
    </w:p>
    <w:p w14:paraId="354A0C82" w14:textId="77777777" w:rsidR="00760F60" w:rsidRPr="00F77B2D" w:rsidRDefault="003610C0" w:rsidP="00F77B2D">
      <w:pPr>
        <w:pStyle w:val="Textbody"/>
      </w:pPr>
      <w:hyperlink r:id="rId24" w:history="1">
        <w:r w:rsidR="002D67DC" w:rsidRPr="00F77B2D">
          <w:t>https://github.com/tensorflow/swift/blob/master/docs/WhySwiftForTensorFlow.md</w:t>
        </w:r>
      </w:hyperlink>
    </w:p>
    <w:p w14:paraId="74CEA4A0" w14:textId="77777777" w:rsidR="00760F60" w:rsidRPr="00F77B2D" w:rsidRDefault="003610C0" w:rsidP="00F77B2D">
      <w:pPr>
        <w:pStyle w:val="Textbody"/>
      </w:pPr>
      <w:hyperlink r:id="rId25" w:history="1">
        <w:r w:rsidR="002D67DC" w:rsidRPr="00F77B2D">
          <w:t>https://github.com/PaddlePaddle/Paddle/</w:t>
        </w:r>
      </w:hyperlink>
    </w:p>
    <w:p w14:paraId="02FCFB47" w14:textId="7C40A080" w:rsidR="00DD59D7" w:rsidRPr="00F77B2D" w:rsidRDefault="003610C0" w:rsidP="00F77B2D">
      <w:pPr>
        <w:pStyle w:val="Textbody"/>
      </w:pPr>
      <w:hyperlink r:id="rId26" w:history="1">
        <w:r w:rsidR="002D67DC" w:rsidRPr="00F77B2D">
          <w:t>http://galaxy.agh.edu.pl/~vlsi/AI/bias/bias_eng.html</w:t>
        </w:r>
      </w:hyperlink>
    </w:p>
    <w:p w14:paraId="5FD808B7" w14:textId="1AE50144" w:rsidR="00CD318F" w:rsidRPr="00F77B2D" w:rsidRDefault="003610C0" w:rsidP="002923E4">
      <w:pPr>
        <w:rPr>
          <w:rStyle w:val="Hyperlink"/>
          <w:lang w:val="pl-PL"/>
        </w:rPr>
      </w:pPr>
      <w:hyperlink r:id="rId27" w:history="1">
        <w:r w:rsidR="00CD318F" w:rsidRPr="00F77B2D">
          <w:rPr>
            <w:rStyle w:val="Hyperlink"/>
            <w:lang w:val="pl-PL"/>
          </w:rPr>
          <w:t>https://wsiz.rzeszow.pl/wp-content/uploads/2019/10/2019_45_Z-PRACE-DYPLOMOWE_2019-20.pdf</w:t>
        </w:r>
      </w:hyperlink>
    </w:p>
    <w:p w14:paraId="5D0F6632" w14:textId="77777777" w:rsidR="00B61BE7" w:rsidRPr="00F77B2D" w:rsidRDefault="003610C0" w:rsidP="00B61BE7">
      <w:pPr>
        <w:rPr>
          <w:lang w:val="pl-PL"/>
        </w:rPr>
      </w:pPr>
      <w:hyperlink r:id="rId28" w:history="1">
        <w:r w:rsidR="00B61BE7" w:rsidRPr="00F77B2D">
          <w:rPr>
            <w:rStyle w:val="Hyperlink"/>
            <w:lang w:val="pl-PL"/>
          </w:rPr>
          <w:t>https://arxiv.org/abs/1609.04836</w:t>
        </w:r>
      </w:hyperlink>
    </w:p>
    <w:p w14:paraId="5E6E41A0" w14:textId="77777777" w:rsidR="00B61BE7" w:rsidRPr="00F77B2D" w:rsidRDefault="00B61BE7" w:rsidP="002923E4">
      <w:pPr>
        <w:rPr>
          <w:lang w:val="pl-PL"/>
        </w:rPr>
      </w:pPr>
    </w:p>
    <w:p w14:paraId="565A55AB" w14:textId="77777777" w:rsidR="00CD318F" w:rsidRPr="00F77B2D" w:rsidRDefault="00CD318F" w:rsidP="00F77B2D">
      <w:pPr>
        <w:pStyle w:val="Textbody"/>
      </w:pPr>
    </w:p>
    <w:p w14:paraId="7C964EBE" w14:textId="2D57D7D8" w:rsidR="004A01BC" w:rsidRDefault="00DD59D7" w:rsidP="004A01BC">
      <w:pPr>
        <w:rPr>
          <w:lang w:val="pl-PL"/>
        </w:rPr>
      </w:pPr>
      <w:r w:rsidRPr="00F77B2D">
        <w:rPr>
          <w:lang w:val="pl-PL"/>
        </w:rPr>
        <w:br w:type="page"/>
      </w:r>
      <w:r w:rsidR="004A01BC">
        <w:rPr>
          <w:lang w:val="pl-PL"/>
        </w:rPr>
        <w:lastRenderedPageBreak/>
        <w:t>Spis rysunków</w:t>
      </w:r>
    </w:p>
    <w:p w14:paraId="1E004706" w14:textId="77777777" w:rsidR="004A01BC" w:rsidRDefault="004A01BC" w:rsidP="004A01BC">
      <w:pPr>
        <w:rPr>
          <w:lang w:val="pl-PL"/>
        </w:rPr>
      </w:pPr>
    </w:p>
    <w:p w14:paraId="7EBFFBD1" w14:textId="3F13FB23" w:rsidR="00760F60" w:rsidRPr="00F77B2D" w:rsidRDefault="004A01BC" w:rsidP="004A01BC">
      <w:pPr>
        <w:rPr>
          <w:lang w:val="pl-PL"/>
        </w:rPr>
      </w:pPr>
      <w:r>
        <w:rPr>
          <w:lang w:val="pl-PL"/>
        </w:rPr>
        <w:br w:type="page"/>
      </w:r>
    </w:p>
    <w:p w14:paraId="6006DB61" w14:textId="4DC1FC3B" w:rsidR="00DD59D7" w:rsidRPr="00F77B2D" w:rsidRDefault="00DD59D7" w:rsidP="002923E4">
      <w:pPr>
        <w:pStyle w:val="Heading1"/>
        <w:spacing w:before="0"/>
        <w:rPr>
          <w:lang w:val="pl-PL"/>
        </w:rPr>
      </w:pPr>
      <w:bookmarkStart w:id="8" w:name="_Toc33649416"/>
      <w:r w:rsidRPr="00F77B2D">
        <w:rPr>
          <w:lang w:val="pl-PL"/>
        </w:rPr>
        <w:lastRenderedPageBreak/>
        <w:t>Streszczenie pracy</w:t>
      </w:r>
      <w:bookmarkEnd w:id="8"/>
    </w:p>
    <w:p w14:paraId="6D425B3E" w14:textId="77777777" w:rsidR="00A84BF2" w:rsidRPr="007B183C" w:rsidRDefault="00A84BF2" w:rsidP="00A84BF2">
      <w:pPr>
        <w:pStyle w:val="Normalny1"/>
        <w:jc w:val="both"/>
        <w:rPr>
          <w:b/>
          <w:sz w:val="20"/>
          <w:szCs w:val="20"/>
        </w:rPr>
      </w:pPr>
      <w:bookmarkStart w:id="9" w:name="_Toc33649417"/>
      <w:r w:rsidRPr="007B183C">
        <w:rPr>
          <w:b/>
          <w:sz w:val="20"/>
          <w:szCs w:val="20"/>
        </w:rPr>
        <w:t>Wyższa Szkoła Informatyki i Zarządzania z siedzibą w Rzeszowie</w:t>
      </w:r>
    </w:p>
    <w:p w14:paraId="25B358AE" w14:textId="77777777" w:rsidR="00A84BF2" w:rsidRPr="007B183C" w:rsidRDefault="00A84BF2" w:rsidP="00A84BF2">
      <w:pPr>
        <w:pStyle w:val="Normalny1"/>
        <w:jc w:val="both"/>
        <w:rPr>
          <w:b/>
          <w:sz w:val="20"/>
          <w:szCs w:val="20"/>
        </w:rPr>
      </w:pPr>
      <w:r w:rsidRPr="007B183C">
        <w:rPr>
          <w:b/>
          <w:sz w:val="20"/>
          <w:szCs w:val="20"/>
        </w:rPr>
        <w:t xml:space="preserve">Kolegium Informatyki Stosowanej </w:t>
      </w:r>
    </w:p>
    <w:p w14:paraId="6C5DC820" w14:textId="77777777" w:rsidR="00A84BF2" w:rsidRPr="007B183C" w:rsidRDefault="00A84BF2" w:rsidP="00A84BF2">
      <w:pPr>
        <w:pStyle w:val="Normalny1"/>
        <w:ind w:firstLine="709"/>
        <w:jc w:val="both"/>
        <w:rPr>
          <w:sz w:val="20"/>
          <w:szCs w:val="20"/>
        </w:rPr>
      </w:pPr>
    </w:p>
    <w:p w14:paraId="64D36750" w14:textId="77777777" w:rsidR="00A84BF2" w:rsidRPr="007B183C" w:rsidRDefault="00A84BF2" w:rsidP="00A84BF2">
      <w:pPr>
        <w:pStyle w:val="Normalny1"/>
        <w:ind w:firstLine="709"/>
        <w:jc w:val="both"/>
        <w:rPr>
          <w:sz w:val="20"/>
          <w:szCs w:val="20"/>
        </w:rPr>
      </w:pPr>
    </w:p>
    <w:p w14:paraId="1D2F534A" w14:textId="77777777" w:rsidR="00A84BF2" w:rsidRPr="007B183C" w:rsidRDefault="00A84BF2" w:rsidP="00A84BF2">
      <w:pPr>
        <w:pStyle w:val="Normalny1"/>
        <w:ind w:firstLine="709"/>
        <w:jc w:val="center"/>
        <w:rPr>
          <w:sz w:val="20"/>
          <w:szCs w:val="20"/>
        </w:rPr>
      </w:pPr>
    </w:p>
    <w:p w14:paraId="3B9AEE96" w14:textId="77777777" w:rsidR="00A84BF2" w:rsidRPr="007B183C" w:rsidRDefault="00A84BF2" w:rsidP="00A84BF2">
      <w:pPr>
        <w:pStyle w:val="Normalny1"/>
        <w:jc w:val="center"/>
        <w:rPr>
          <w:b/>
          <w:sz w:val="20"/>
          <w:szCs w:val="20"/>
        </w:rPr>
      </w:pPr>
      <w:r w:rsidRPr="007B183C">
        <w:rPr>
          <w:b/>
          <w:sz w:val="20"/>
          <w:szCs w:val="20"/>
        </w:rPr>
        <w:t>Streszczenie pracy dyplomowej</w:t>
      </w:r>
    </w:p>
    <w:p w14:paraId="7623AC27" w14:textId="2A942517" w:rsidR="00A84BF2" w:rsidRDefault="00A84BF2" w:rsidP="00A84BF2">
      <w:pPr>
        <w:pStyle w:val="Normalny1"/>
        <w:ind w:firstLine="709"/>
        <w:jc w:val="both"/>
        <w:rPr>
          <w:sz w:val="20"/>
          <w:szCs w:val="20"/>
        </w:rPr>
      </w:pPr>
      <w:r w:rsidRPr="00A84BF2">
        <w:rPr>
          <w:sz w:val="20"/>
          <w:szCs w:val="20"/>
        </w:rPr>
        <w:t xml:space="preserve">Realizacja projektu aplikacji webowej do </w:t>
      </w:r>
      <w:proofErr w:type="spellStart"/>
      <w:r w:rsidRPr="00A84BF2">
        <w:rPr>
          <w:sz w:val="20"/>
          <w:szCs w:val="20"/>
        </w:rPr>
        <w:t>przeprowa-dzenia</w:t>
      </w:r>
      <w:proofErr w:type="spellEnd"/>
      <w:r w:rsidRPr="00A84BF2">
        <w:rPr>
          <w:sz w:val="20"/>
          <w:szCs w:val="20"/>
        </w:rPr>
        <w:t xml:space="preserve"> obliczeń za pomocą sztucznych sieci neuronowych</w:t>
      </w:r>
    </w:p>
    <w:p w14:paraId="105FBD93" w14:textId="77777777" w:rsidR="00A84BF2" w:rsidRPr="007B183C" w:rsidRDefault="00A84BF2" w:rsidP="00A84BF2">
      <w:pPr>
        <w:pStyle w:val="Normalny1"/>
        <w:ind w:firstLine="709"/>
        <w:jc w:val="both"/>
        <w:rPr>
          <w:sz w:val="20"/>
          <w:szCs w:val="20"/>
        </w:rPr>
      </w:pPr>
    </w:p>
    <w:p w14:paraId="51903AE5" w14:textId="379FD877" w:rsidR="00A84BF2" w:rsidRPr="00EB30B5" w:rsidRDefault="00A84BF2" w:rsidP="00A84BF2">
      <w:pPr>
        <w:pStyle w:val="Normalny1"/>
        <w:jc w:val="both"/>
        <w:rPr>
          <w:sz w:val="20"/>
          <w:szCs w:val="20"/>
          <w:lang w:val="en-GB"/>
        </w:rPr>
      </w:pPr>
      <w:r w:rsidRPr="00EB30B5">
        <w:rPr>
          <w:b/>
          <w:sz w:val="20"/>
          <w:szCs w:val="20"/>
          <w:lang w:val="en-GB"/>
        </w:rPr>
        <w:t xml:space="preserve">Autor: </w:t>
      </w:r>
      <w:r>
        <w:rPr>
          <w:sz w:val="20"/>
          <w:szCs w:val="20"/>
          <w:lang w:val="en-GB"/>
        </w:rPr>
        <w:t>Bohdan Turanyi</w:t>
      </w:r>
    </w:p>
    <w:p w14:paraId="25303E3B" w14:textId="77777777" w:rsidR="00A84BF2" w:rsidRPr="007B183C" w:rsidRDefault="00A84BF2" w:rsidP="00A84BF2">
      <w:pPr>
        <w:pStyle w:val="Normalny1"/>
        <w:jc w:val="both"/>
        <w:rPr>
          <w:sz w:val="20"/>
          <w:szCs w:val="20"/>
        </w:rPr>
      </w:pPr>
      <w:r w:rsidRPr="00EB30B5">
        <w:rPr>
          <w:b/>
          <w:sz w:val="20"/>
          <w:szCs w:val="20"/>
          <w:lang w:val="en-GB"/>
        </w:rPr>
        <w:t xml:space="preserve">Promotor: </w:t>
      </w:r>
      <w:proofErr w:type="spellStart"/>
      <w:r w:rsidRPr="00EB30B5">
        <w:rPr>
          <w:sz w:val="20"/>
          <w:szCs w:val="20"/>
          <w:lang w:val="en-GB"/>
        </w:rPr>
        <w:t>dr.</w:t>
      </w:r>
      <w:proofErr w:type="spellEnd"/>
      <w:r w:rsidRPr="00EB30B5">
        <w:rPr>
          <w:sz w:val="20"/>
          <w:szCs w:val="20"/>
          <w:lang w:val="en-GB"/>
        </w:rPr>
        <w:t xml:space="preserve"> </w:t>
      </w:r>
      <w:r w:rsidRPr="007B183C">
        <w:rPr>
          <w:sz w:val="20"/>
          <w:szCs w:val="20"/>
        </w:rPr>
        <w:t>Inż. Mariusz Wrzesień</w:t>
      </w:r>
    </w:p>
    <w:p w14:paraId="46D02B82" w14:textId="0A401E9B" w:rsidR="00A84BF2" w:rsidRPr="007B183C" w:rsidRDefault="00A84BF2" w:rsidP="00A84BF2">
      <w:pPr>
        <w:pStyle w:val="Normalny1"/>
        <w:jc w:val="both"/>
        <w:rPr>
          <w:sz w:val="20"/>
          <w:szCs w:val="20"/>
        </w:rPr>
      </w:pPr>
      <w:r w:rsidRPr="007B183C">
        <w:rPr>
          <w:b/>
          <w:sz w:val="20"/>
          <w:szCs w:val="20"/>
        </w:rPr>
        <w:t xml:space="preserve">Słowa kluczowe: </w:t>
      </w:r>
    </w:p>
    <w:p w14:paraId="3B21FE68" w14:textId="77777777" w:rsidR="00A84BF2" w:rsidRPr="007B183C" w:rsidRDefault="00A84BF2" w:rsidP="00A84BF2">
      <w:pPr>
        <w:pStyle w:val="Normalny1"/>
        <w:jc w:val="both"/>
        <w:rPr>
          <w:sz w:val="20"/>
          <w:szCs w:val="20"/>
        </w:rPr>
      </w:pPr>
    </w:p>
    <w:p w14:paraId="2229B001" w14:textId="026430DD" w:rsidR="00A84BF2" w:rsidRDefault="00A84BF2" w:rsidP="00A84BF2">
      <w:pPr>
        <w:pStyle w:val="Normalny1"/>
        <w:jc w:val="both"/>
        <w:rPr>
          <w:sz w:val="20"/>
          <w:szCs w:val="20"/>
        </w:rPr>
      </w:pPr>
      <w:r w:rsidRPr="007B183C">
        <w:rPr>
          <w:sz w:val="20"/>
          <w:szCs w:val="20"/>
        </w:rPr>
        <w:t xml:space="preserve">Praca dyplomowa jest </w:t>
      </w:r>
    </w:p>
    <w:p w14:paraId="7CAD61B1" w14:textId="77777777" w:rsidR="00A84BF2" w:rsidRDefault="00A84BF2">
      <w:pPr>
        <w:rPr>
          <w:rFonts w:eastAsia="Times New Roman" w:cs="Times New Roman"/>
          <w:kern w:val="0"/>
          <w:sz w:val="20"/>
          <w:szCs w:val="20"/>
          <w:lang w:val="pl-PL" w:eastAsia="ru-RU" w:bidi="ar-SA"/>
        </w:rPr>
      </w:pPr>
      <w:r>
        <w:rPr>
          <w:sz w:val="20"/>
          <w:szCs w:val="20"/>
        </w:rPr>
        <w:br w:type="page"/>
      </w:r>
    </w:p>
    <w:p w14:paraId="1264C65D" w14:textId="77777777" w:rsidR="00A84BF2" w:rsidRPr="007B183C" w:rsidRDefault="00A84BF2" w:rsidP="00A84BF2">
      <w:pPr>
        <w:pStyle w:val="Normalny1"/>
        <w:jc w:val="both"/>
        <w:rPr>
          <w:sz w:val="20"/>
          <w:szCs w:val="20"/>
        </w:rPr>
      </w:pPr>
    </w:p>
    <w:p w14:paraId="55CDBFDE" w14:textId="6AD4DA98" w:rsidR="00DD59D7" w:rsidRDefault="00DD59D7" w:rsidP="002923E4">
      <w:pPr>
        <w:pStyle w:val="Heading1"/>
        <w:spacing w:before="0"/>
        <w:rPr>
          <w:lang w:val="pl-PL"/>
        </w:rPr>
      </w:pPr>
      <w:r w:rsidRPr="00F77B2D">
        <w:rPr>
          <w:lang w:val="pl-PL"/>
        </w:rPr>
        <w:t>Załączniki</w:t>
      </w:r>
      <w:bookmarkEnd w:id="9"/>
    </w:p>
    <w:p w14:paraId="02D2F6BA" w14:textId="2A6A3442" w:rsidR="007678BF" w:rsidRPr="007678BF" w:rsidRDefault="007678BF" w:rsidP="007678BF">
      <w:pPr>
        <w:pStyle w:val="Textbody"/>
      </w:pPr>
      <w:r>
        <w:t>Płyta CD</w:t>
      </w:r>
    </w:p>
    <w:sectPr w:rsidR="007678BF" w:rsidRPr="007678BF">
      <w:footerReference w:type="default" r:id="rId29"/>
      <w:pgSz w:w="11905" w:h="16837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B4BE5" w14:textId="77777777" w:rsidR="003610C0" w:rsidRDefault="003610C0">
      <w:r>
        <w:separator/>
      </w:r>
    </w:p>
  </w:endnote>
  <w:endnote w:type="continuationSeparator" w:id="0">
    <w:p w14:paraId="2CC2878F" w14:textId="77777777" w:rsidR="003610C0" w:rsidRDefault="00361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35865" w14:textId="77777777" w:rsidR="00E14587" w:rsidRDefault="002D67DC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5D478" w14:textId="77777777" w:rsidR="003610C0" w:rsidRDefault="003610C0">
      <w:r>
        <w:rPr>
          <w:color w:val="000000"/>
        </w:rPr>
        <w:separator/>
      </w:r>
    </w:p>
  </w:footnote>
  <w:footnote w:type="continuationSeparator" w:id="0">
    <w:p w14:paraId="5567A32D" w14:textId="77777777" w:rsidR="003610C0" w:rsidRDefault="00361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7FBF"/>
    <w:multiLevelType w:val="hybridMultilevel"/>
    <w:tmpl w:val="0D9C7ECA"/>
    <w:lvl w:ilvl="0" w:tplc="08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" w15:restartNumberingAfterBreak="0">
    <w:nsid w:val="050D74D0"/>
    <w:multiLevelType w:val="multilevel"/>
    <w:tmpl w:val="1EF617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263E4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F61BB8"/>
    <w:multiLevelType w:val="hybridMultilevel"/>
    <w:tmpl w:val="225688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A5196"/>
    <w:multiLevelType w:val="hybridMultilevel"/>
    <w:tmpl w:val="61AEC2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46EDD"/>
    <w:multiLevelType w:val="hybridMultilevel"/>
    <w:tmpl w:val="E97020E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5925E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821B2C"/>
    <w:multiLevelType w:val="multilevel"/>
    <w:tmpl w:val="477A99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180243E1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1CE53334"/>
    <w:multiLevelType w:val="hybridMultilevel"/>
    <w:tmpl w:val="14E02F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9374C"/>
    <w:multiLevelType w:val="multilevel"/>
    <w:tmpl w:val="080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1" w15:restartNumberingAfterBreak="0">
    <w:nsid w:val="2ECA260D"/>
    <w:multiLevelType w:val="multilevel"/>
    <w:tmpl w:val="D78CBE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6F7B15"/>
    <w:multiLevelType w:val="hybridMultilevel"/>
    <w:tmpl w:val="6E22A1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621B0A"/>
    <w:multiLevelType w:val="multilevel"/>
    <w:tmpl w:val="1E2000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1F62DF"/>
    <w:multiLevelType w:val="hybridMultilevel"/>
    <w:tmpl w:val="BB0C3038"/>
    <w:lvl w:ilvl="0" w:tplc="08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5" w15:restartNumberingAfterBreak="0">
    <w:nsid w:val="3BAB579B"/>
    <w:multiLevelType w:val="hybridMultilevel"/>
    <w:tmpl w:val="25C080AC"/>
    <w:lvl w:ilvl="0" w:tplc="69566822">
      <w:start w:val="1"/>
      <w:numFmt w:val="decimal"/>
      <w:lvlText w:val="%1."/>
      <w:lvlJc w:val="left"/>
      <w:pPr>
        <w:ind w:left="720" w:hanging="360"/>
      </w:pPr>
    </w:lvl>
    <w:lvl w:ilvl="1" w:tplc="38F43A92" w:tentative="1">
      <w:start w:val="1"/>
      <w:numFmt w:val="lowerLetter"/>
      <w:lvlText w:val="%2."/>
      <w:lvlJc w:val="left"/>
      <w:pPr>
        <w:ind w:left="1440" w:hanging="360"/>
      </w:pPr>
    </w:lvl>
    <w:lvl w:ilvl="2" w:tplc="7534AAC2" w:tentative="1">
      <w:start w:val="1"/>
      <w:numFmt w:val="lowerRoman"/>
      <w:lvlText w:val="%3."/>
      <w:lvlJc w:val="right"/>
      <w:pPr>
        <w:ind w:left="2160" w:hanging="180"/>
      </w:pPr>
    </w:lvl>
    <w:lvl w:ilvl="3" w:tplc="63367E48" w:tentative="1">
      <w:start w:val="1"/>
      <w:numFmt w:val="decimal"/>
      <w:lvlText w:val="%4."/>
      <w:lvlJc w:val="left"/>
      <w:pPr>
        <w:ind w:left="2880" w:hanging="360"/>
      </w:pPr>
    </w:lvl>
    <w:lvl w:ilvl="4" w:tplc="31BC8A6C" w:tentative="1">
      <w:start w:val="1"/>
      <w:numFmt w:val="lowerLetter"/>
      <w:lvlText w:val="%5."/>
      <w:lvlJc w:val="left"/>
      <w:pPr>
        <w:ind w:left="3600" w:hanging="360"/>
      </w:pPr>
    </w:lvl>
    <w:lvl w:ilvl="5" w:tplc="EAE04A24" w:tentative="1">
      <w:start w:val="1"/>
      <w:numFmt w:val="lowerRoman"/>
      <w:lvlText w:val="%6."/>
      <w:lvlJc w:val="right"/>
      <w:pPr>
        <w:ind w:left="4320" w:hanging="180"/>
      </w:pPr>
    </w:lvl>
    <w:lvl w:ilvl="6" w:tplc="BB7ADA5C" w:tentative="1">
      <w:start w:val="1"/>
      <w:numFmt w:val="decimal"/>
      <w:lvlText w:val="%7."/>
      <w:lvlJc w:val="left"/>
      <w:pPr>
        <w:ind w:left="5040" w:hanging="360"/>
      </w:pPr>
    </w:lvl>
    <w:lvl w:ilvl="7" w:tplc="AA642D36" w:tentative="1">
      <w:start w:val="1"/>
      <w:numFmt w:val="lowerLetter"/>
      <w:lvlText w:val="%8."/>
      <w:lvlJc w:val="left"/>
      <w:pPr>
        <w:ind w:left="5760" w:hanging="360"/>
      </w:pPr>
    </w:lvl>
    <w:lvl w:ilvl="8" w:tplc="DD5A76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7640BE"/>
    <w:multiLevelType w:val="multilevel"/>
    <w:tmpl w:val="F1B655A6"/>
    <w:lvl w:ilvl="0">
      <w:start w:val="1"/>
      <w:numFmt w:val="decimal"/>
      <w:lvlText w:val="%1."/>
      <w:lvlJc w:val="left"/>
      <w:pPr>
        <w:ind w:left="6120" w:hanging="360"/>
      </w:pPr>
    </w:lvl>
    <w:lvl w:ilvl="1">
      <w:start w:val="1"/>
      <w:numFmt w:val="decimal"/>
      <w:lvlText w:val="%2."/>
      <w:lvlJc w:val="left"/>
      <w:pPr>
        <w:ind w:left="6480" w:hanging="360"/>
      </w:pPr>
    </w:lvl>
    <w:lvl w:ilvl="2">
      <w:start w:val="1"/>
      <w:numFmt w:val="decimal"/>
      <w:lvlText w:val="%3."/>
      <w:lvlJc w:val="left"/>
      <w:pPr>
        <w:ind w:left="6840" w:hanging="360"/>
      </w:pPr>
    </w:lvl>
    <w:lvl w:ilvl="3">
      <w:start w:val="1"/>
      <w:numFmt w:val="decimal"/>
      <w:lvlText w:val="%4."/>
      <w:lvlJc w:val="left"/>
      <w:pPr>
        <w:ind w:left="7200" w:hanging="360"/>
      </w:pPr>
    </w:lvl>
    <w:lvl w:ilvl="4">
      <w:start w:val="1"/>
      <w:numFmt w:val="decimal"/>
      <w:lvlText w:val="%5."/>
      <w:lvlJc w:val="left"/>
      <w:pPr>
        <w:ind w:left="7560" w:hanging="360"/>
      </w:pPr>
    </w:lvl>
    <w:lvl w:ilvl="5">
      <w:start w:val="1"/>
      <w:numFmt w:val="decimal"/>
      <w:lvlText w:val="%6."/>
      <w:lvlJc w:val="left"/>
      <w:pPr>
        <w:ind w:left="7920" w:hanging="360"/>
      </w:pPr>
    </w:lvl>
    <w:lvl w:ilvl="6">
      <w:start w:val="1"/>
      <w:numFmt w:val="decimal"/>
      <w:lvlText w:val="%7."/>
      <w:lvlJc w:val="left"/>
      <w:pPr>
        <w:ind w:left="8280" w:hanging="360"/>
      </w:pPr>
    </w:lvl>
    <w:lvl w:ilvl="7">
      <w:start w:val="1"/>
      <w:numFmt w:val="decimal"/>
      <w:lvlText w:val="%8."/>
      <w:lvlJc w:val="left"/>
      <w:pPr>
        <w:ind w:left="8640" w:hanging="360"/>
      </w:pPr>
    </w:lvl>
    <w:lvl w:ilvl="8">
      <w:start w:val="1"/>
      <w:numFmt w:val="decimal"/>
      <w:lvlText w:val="%9."/>
      <w:lvlJc w:val="left"/>
      <w:pPr>
        <w:ind w:left="9000" w:hanging="360"/>
      </w:pPr>
    </w:lvl>
  </w:abstractNum>
  <w:abstractNum w:abstractNumId="17" w15:restartNumberingAfterBreak="0">
    <w:nsid w:val="41FE716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6152F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5602DA"/>
    <w:multiLevelType w:val="hybridMultilevel"/>
    <w:tmpl w:val="0E9A99E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FE20B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CA215E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D7129D2"/>
    <w:multiLevelType w:val="multilevel"/>
    <w:tmpl w:val="080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3" w15:restartNumberingAfterBreak="0">
    <w:nsid w:val="4DF57B31"/>
    <w:multiLevelType w:val="multilevel"/>
    <w:tmpl w:val="D0A6F342"/>
    <w:lvl w:ilvl="0">
      <w:start w:val="1"/>
      <w:numFmt w:val="decimal"/>
      <w:lvlText w:val="%1."/>
      <w:lvlJc w:val="left"/>
      <w:pPr>
        <w:ind w:left="1573" w:hanging="360"/>
      </w:pPr>
    </w:lvl>
    <w:lvl w:ilvl="1">
      <w:start w:val="1"/>
      <w:numFmt w:val="decimal"/>
      <w:lvlText w:val="%2."/>
      <w:lvlJc w:val="left"/>
      <w:pPr>
        <w:ind w:left="1933" w:hanging="360"/>
      </w:pPr>
    </w:lvl>
    <w:lvl w:ilvl="2">
      <w:start w:val="1"/>
      <w:numFmt w:val="decimal"/>
      <w:lvlText w:val="%3."/>
      <w:lvlJc w:val="left"/>
      <w:pPr>
        <w:ind w:left="2293" w:hanging="360"/>
      </w:pPr>
    </w:lvl>
    <w:lvl w:ilvl="3">
      <w:start w:val="1"/>
      <w:numFmt w:val="decimal"/>
      <w:lvlText w:val="%4."/>
      <w:lvlJc w:val="left"/>
      <w:pPr>
        <w:ind w:left="2653" w:hanging="360"/>
      </w:pPr>
    </w:lvl>
    <w:lvl w:ilvl="4">
      <w:start w:val="1"/>
      <w:numFmt w:val="decimal"/>
      <w:lvlText w:val="%5."/>
      <w:lvlJc w:val="left"/>
      <w:pPr>
        <w:ind w:left="3013" w:hanging="360"/>
      </w:pPr>
    </w:lvl>
    <w:lvl w:ilvl="5">
      <w:start w:val="1"/>
      <w:numFmt w:val="decimal"/>
      <w:lvlText w:val="%6."/>
      <w:lvlJc w:val="left"/>
      <w:pPr>
        <w:ind w:left="3373" w:hanging="360"/>
      </w:pPr>
    </w:lvl>
    <w:lvl w:ilvl="6">
      <w:start w:val="1"/>
      <w:numFmt w:val="decimal"/>
      <w:lvlText w:val="%7."/>
      <w:lvlJc w:val="left"/>
      <w:pPr>
        <w:ind w:left="3733" w:hanging="360"/>
      </w:pPr>
    </w:lvl>
    <w:lvl w:ilvl="7">
      <w:start w:val="1"/>
      <w:numFmt w:val="decimal"/>
      <w:lvlText w:val="%8."/>
      <w:lvlJc w:val="left"/>
      <w:pPr>
        <w:ind w:left="4093" w:hanging="360"/>
      </w:pPr>
    </w:lvl>
    <w:lvl w:ilvl="8">
      <w:start w:val="1"/>
      <w:numFmt w:val="decimal"/>
      <w:lvlText w:val="%9."/>
      <w:lvlJc w:val="left"/>
      <w:pPr>
        <w:ind w:left="4453" w:hanging="360"/>
      </w:pPr>
    </w:lvl>
  </w:abstractNum>
  <w:abstractNum w:abstractNumId="24" w15:restartNumberingAfterBreak="0">
    <w:nsid w:val="4FEB29E1"/>
    <w:multiLevelType w:val="hybridMultilevel"/>
    <w:tmpl w:val="CFA2FBB8"/>
    <w:lvl w:ilvl="0" w:tplc="08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5" w15:restartNumberingAfterBreak="0">
    <w:nsid w:val="572F630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0BC689A"/>
    <w:multiLevelType w:val="multilevel"/>
    <w:tmpl w:val="B5180ADC"/>
    <w:styleLink w:val="Outline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27" w15:restartNumberingAfterBreak="0">
    <w:nsid w:val="68F2555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A4C450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AE94B9C"/>
    <w:multiLevelType w:val="hybridMultilevel"/>
    <w:tmpl w:val="B2AE331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40668A"/>
    <w:multiLevelType w:val="multilevel"/>
    <w:tmpl w:val="0E5E90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A0C78B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A3D4E4B"/>
    <w:multiLevelType w:val="multilevel"/>
    <w:tmpl w:val="B5180ADC"/>
    <w:numStyleLink w:val="Outline"/>
  </w:abstractNum>
  <w:num w:numId="1">
    <w:abstractNumId w:val="26"/>
  </w:num>
  <w:num w:numId="2">
    <w:abstractNumId w:val="23"/>
  </w:num>
  <w:num w:numId="3">
    <w:abstractNumId w:val="7"/>
  </w:num>
  <w:num w:numId="4">
    <w:abstractNumId w:val="16"/>
  </w:num>
  <w:num w:numId="5">
    <w:abstractNumId w:val="12"/>
  </w:num>
  <w:num w:numId="6">
    <w:abstractNumId w:val="32"/>
  </w:num>
  <w:num w:numId="7">
    <w:abstractNumId w:val="28"/>
  </w:num>
  <w:num w:numId="8">
    <w:abstractNumId w:val="15"/>
  </w:num>
  <w:num w:numId="9">
    <w:abstractNumId w:val="8"/>
  </w:num>
  <w:num w:numId="10">
    <w:abstractNumId w:val="20"/>
  </w:num>
  <w:num w:numId="11">
    <w:abstractNumId w:val="18"/>
  </w:num>
  <w:num w:numId="12">
    <w:abstractNumId w:val="17"/>
  </w:num>
  <w:num w:numId="13">
    <w:abstractNumId w:val="10"/>
  </w:num>
  <w:num w:numId="14">
    <w:abstractNumId w:val="31"/>
  </w:num>
  <w:num w:numId="15">
    <w:abstractNumId w:val="27"/>
  </w:num>
  <w:num w:numId="16">
    <w:abstractNumId w:val="22"/>
  </w:num>
  <w:num w:numId="17">
    <w:abstractNumId w:val="2"/>
  </w:num>
  <w:num w:numId="18">
    <w:abstractNumId w:val="25"/>
  </w:num>
  <w:num w:numId="19">
    <w:abstractNumId w:val="21"/>
  </w:num>
  <w:num w:numId="20">
    <w:abstractNumId w:val="4"/>
  </w:num>
  <w:num w:numId="21">
    <w:abstractNumId w:val="6"/>
  </w:num>
  <w:num w:numId="22">
    <w:abstractNumId w:val="19"/>
  </w:num>
  <w:num w:numId="23">
    <w:abstractNumId w:val="5"/>
  </w:num>
  <w:num w:numId="24">
    <w:abstractNumId w:val="11"/>
  </w:num>
  <w:num w:numId="25">
    <w:abstractNumId w:val="9"/>
  </w:num>
  <w:num w:numId="26">
    <w:abstractNumId w:val="1"/>
  </w:num>
  <w:num w:numId="27">
    <w:abstractNumId w:val="13"/>
  </w:num>
  <w:num w:numId="28">
    <w:abstractNumId w:val="29"/>
  </w:num>
  <w:num w:numId="29">
    <w:abstractNumId w:val="3"/>
  </w:num>
  <w:num w:numId="30">
    <w:abstractNumId w:val="14"/>
  </w:num>
  <w:num w:numId="31">
    <w:abstractNumId w:val="0"/>
  </w:num>
  <w:num w:numId="32">
    <w:abstractNumId w:val="24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F60"/>
    <w:rsid w:val="00030358"/>
    <w:rsid w:val="00036928"/>
    <w:rsid w:val="00055967"/>
    <w:rsid w:val="00056D93"/>
    <w:rsid w:val="00076407"/>
    <w:rsid w:val="000A6453"/>
    <w:rsid w:val="000B7190"/>
    <w:rsid w:val="000C1BC2"/>
    <w:rsid w:val="000C3F21"/>
    <w:rsid w:val="000C7C38"/>
    <w:rsid w:val="000D66D3"/>
    <w:rsid w:val="000E1C9C"/>
    <w:rsid w:val="000F28AC"/>
    <w:rsid w:val="000F63A0"/>
    <w:rsid w:val="00113194"/>
    <w:rsid w:val="00115EA0"/>
    <w:rsid w:val="0012371D"/>
    <w:rsid w:val="00150505"/>
    <w:rsid w:val="00155517"/>
    <w:rsid w:val="001623B4"/>
    <w:rsid w:val="00175120"/>
    <w:rsid w:val="00181FD2"/>
    <w:rsid w:val="0018572D"/>
    <w:rsid w:val="00192395"/>
    <w:rsid w:val="001A534D"/>
    <w:rsid w:val="001C1AC9"/>
    <w:rsid w:val="001C4827"/>
    <w:rsid w:val="001D75CD"/>
    <w:rsid w:val="0020044F"/>
    <w:rsid w:val="00210F15"/>
    <w:rsid w:val="00216681"/>
    <w:rsid w:val="00221F1F"/>
    <w:rsid w:val="00222B9C"/>
    <w:rsid w:val="00226405"/>
    <w:rsid w:val="00276813"/>
    <w:rsid w:val="00285175"/>
    <w:rsid w:val="002923E4"/>
    <w:rsid w:val="00296D91"/>
    <w:rsid w:val="002C7926"/>
    <w:rsid w:val="002D67DC"/>
    <w:rsid w:val="002E653A"/>
    <w:rsid w:val="002E6C87"/>
    <w:rsid w:val="002F03AB"/>
    <w:rsid w:val="003052EA"/>
    <w:rsid w:val="00306630"/>
    <w:rsid w:val="00310762"/>
    <w:rsid w:val="003212BD"/>
    <w:rsid w:val="003250E4"/>
    <w:rsid w:val="003310B0"/>
    <w:rsid w:val="003336A8"/>
    <w:rsid w:val="0033479A"/>
    <w:rsid w:val="00341BBB"/>
    <w:rsid w:val="00341C12"/>
    <w:rsid w:val="00357DAD"/>
    <w:rsid w:val="003610C0"/>
    <w:rsid w:val="003947AF"/>
    <w:rsid w:val="00395A79"/>
    <w:rsid w:val="003A76CE"/>
    <w:rsid w:val="003B1B26"/>
    <w:rsid w:val="003B3843"/>
    <w:rsid w:val="003C2B2E"/>
    <w:rsid w:val="003C2E31"/>
    <w:rsid w:val="003D5AA9"/>
    <w:rsid w:val="00402A48"/>
    <w:rsid w:val="0040698C"/>
    <w:rsid w:val="004105FC"/>
    <w:rsid w:val="00410A8E"/>
    <w:rsid w:val="004221CC"/>
    <w:rsid w:val="00423238"/>
    <w:rsid w:val="00457188"/>
    <w:rsid w:val="00472BB8"/>
    <w:rsid w:val="00477B46"/>
    <w:rsid w:val="00485FC5"/>
    <w:rsid w:val="004A01BC"/>
    <w:rsid w:val="004A51AE"/>
    <w:rsid w:val="004A60A1"/>
    <w:rsid w:val="004B2734"/>
    <w:rsid w:val="004B3863"/>
    <w:rsid w:val="004D41D1"/>
    <w:rsid w:val="004D6B24"/>
    <w:rsid w:val="004D70A3"/>
    <w:rsid w:val="005073EE"/>
    <w:rsid w:val="00536205"/>
    <w:rsid w:val="0054226B"/>
    <w:rsid w:val="005643AD"/>
    <w:rsid w:val="00571A7D"/>
    <w:rsid w:val="00573B5D"/>
    <w:rsid w:val="00591CC3"/>
    <w:rsid w:val="005E7AD0"/>
    <w:rsid w:val="005F5787"/>
    <w:rsid w:val="005F790A"/>
    <w:rsid w:val="006129DD"/>
    <w:rsid w:val="00613758"/>
    <w:rsid w:val="00613D78"/>
    <w:rsid w:val="00620738"/>
    <w:rsid w:val="00635394"/>
    <w:rsid w:val="006554B4"/>
    <w:rsid w:val="00673F0C"/>
    <w:rsid w:val="0067656D"/>
    <w:rsid w:val="00684994"/>
    <w:rsid w:val="006A1CB2"/>
    <w:rsid w:val="006A569F"/>
    <w:rsid w:val="006A7E99"/>
    <w:rsid w:val="006C18EF"/>
    <w:rsid w:val="006D3892"/>
    <w:rsid w:val="006D40C3"/>
    <w:rsid w:val="006D6C76"/>
    <w:rsid w:val="006E6DAB"/>
    <w:rsid w:val="007110B2"/>
    <w:rsid w:val="007377DD"/>
    <w:rsid w:val="00746EB8"/>
    <w:rsid w:val="00754E8F"/>
    <w:rsid w:val="00760F60"/>
    <w:rsid w:val="0076344A"/>
    <w:rsid w:val="007678BF"/>
    <w:rsid w:val="0077221B"/>
    <w:rsid w:val="00775D45"/>
    <w:rsid w:val="00777D9C"/>
    <w:rsid w:val="007B4E5B"/>
    <w:rsid w:val="007C0283"/>
    <w:rsid w:val="007C60C5"/>
    <w:rsid w:val="007D17E0"/>
    <w:rsid w:val="007D2079"/>
    <w:rsid w:val="00831948"/>
    <w:rsid w:val="00850FDE"/>
    <w:rsid w:val="008560B7"/>
    <w:rsid w:val="00863195"/>
    <w:rsid w:val="00872B38"/>
    <w:rsid w:val="00875F8F"/>
    <w:rsid w:val="0087607B"/>
    <w:rsid w:val="00880EC4"/>
    <w:rsid w:val="008849A2"/>
    <w:rsid w:val="008B09B4"/>
    <w:rsid w:val="008B3ECC"/>
    <w:rsid w:val="008B60A1"/>
    <w:rsid w:val="008C0161"/>
    <w:rsid w:val="008C50C7"/>
    <w:rsid w:val="008E20C9"/>
    <w:rsid w:val="008F6C29"/>
    <w:rsid w:val="00917434"/>
    <w:rsid w:val="009262C8"/>
    <w:rsid w:val="00926FF8"/>
    <w:rsid w:val="00937E64"/>
    <w:rsid w:val="00954876"/>
    <w:rsid w:val="009825DD"/>
    <w:rsid w:val="009A34A9"/>
    <w:rsid w:val="009A6D90"/>
    <w:rsid w:val="009B2740"/>
    <w:rsid w:val="009C5E40"/>
    <w:rsid w:val="009C5F82"/>
    <w:rsid w:val="009D2AFC"/>
    <w:rsid w:val="009D333B"/>
    <w:rsid w:val="009D4875"/>
    <w:rsid w:val="009F3BA1"/>
    <w:rsid w:val="00A054C6"/>
    <w:rsid w:val="00A12B43"/>
    <w:rsid w:val="00A152A2"/>
    <w:rsid w:val="00A161BA"/>
    <w:rsid w:val="00A27691"/>
    <w:rsid w:val="00A44704"/>
    <w:rsid w:val="00A65678"/>
    <w:rsid w:val="00A66FE4"/>
    <w:rsid w:val="00A71D45"/>
    <w:rsid w:val="00A77A59"/>
    <w:rsid w:val="00A826D2"/>
    <w:rsid w:val="00A84BF2"/>
    <w:rsid w:val="00A9606F"/>
    <w:rsid w:val="00AD0C0A"/>
    <w:rsid w:val="00AE230F"/>
    <w:rsid w:val="00AE7D6B"/>
    <w:rsid w:val="00B02240"/>
    <w:rsid w:val="00B1712E"/>
    <w:rsid w:val="00B42AE9"/>
    <w:rsid w:val="00B61BE7"/>
    <w:rsid w:val="00B70137"/>
    <w:rsid w:val="00B73731"/>
    <w:rsid w:val="00B87638"/>
    <w:rsid w:val="00B8765C"/>
    <w:rsid w:val="00B97462"/>
    <w:rsid w:val="00B97876"/>
    <w:rsid w:val="00BB1723"/>
    <w:rsid w:val="00BC0AD7"/>
    <w:rsid w:val="00BC6CB4"/>
    <w:rsid w:val="00BD472C"/>
    <w:rsid w:val="00BF4936"/>
    <w:rsid w:val="00C469D5"/>
    <w:rsid w:val="00C73DA2"/>
    <w:rsid w:val="00C842ED"/>
    <w:rsid w:val="00C907CB"/>
    <w:rsid w:val="00C95A34"/>
    <w:rsid w:val="00C97D18"/>
    <w:rsid w:val="00CA34E7"/>
    <w:rsid w:val="00CB69FB"/>
    <w:rsid w:val="00CD318F"/>
    <w:rsid w:val="00CF45CC"/>
    <w:rsid w:val="00D23F99"/>
    <w:rsid w:val="00D25248"/>
    <w:rsid w:val="00D26BEE"/>
    <w:rsid w:val="00D405FA"/>
    <w:rsid w:val="00D41A1D"/>
    <w:rsid w:val="00D42EEF"/>
    <w:rsid w:val="00D4534B"/>
    <w:rsid w:val="00D70B5D"/>
    <w:rsid w:val="00D91882"/>
    <w:rsid w:val="00D94BEE"/>
    <w:rsid w:val="00DA3820"/>
    <w:rsid w:val="00DA7751"/>
    <w:rsid w:val="00DC2C76"/>
    <w:rsid w:val="00DD10BE"/>
    <w:rsid w:val="00DD59D7"/>
    <w:rsid w:val="00DD63BE"/>
    <w:rsid w:val="00DE4795"/>
    <w:rsid w:val="00DF392C"/>
    <w:rsid w:val="00E01777"/>
    <w:rsid w:val="00E10F35"/>
    <w:rsid w:val="00E1182A"/>
    <w:rsid w:val="00E13CC5"/>
    <w:rsid w:val="00E34886"/>
    <w:rsid w:val="00E34FBB"/>
    <w:rsid w:val="00E352D4"/>
    <w:rsid w:val="00E37BA4"/>
    <w:rsid w:val="00E4106C"/>
    <w:rsid w:val="00E76C10"/>
    <w:rsid w:val="00E85E16"/>
    <w:rsid w:val="00EA3318"/>
    <w:rsid w:val="00EA3A5E"/>
    <w:rsid w:val="00EA4160"/>
    <w:rsid w:val="00EA68C1"/>
    <w:rsid w:val="00EB1754"/>
    <w:rsid w:val="00EC0CCA"/>
    <w:rsid w:val="00ED4D8F"/>
    <w:rsid w:val="00EE4EEB"/>
    <w:rsid w:val="00EE6BA3"/>
    <w:rsid w:val="00EF072E"/>
    <w:rsid w:val="00F02BC3"/>
    <w:rsid w:val="00F20357"/>
    <w:rsid w:val="00F205C9"/>
    <w:rsid w:val="00F27C76"/>
    <w:rsid w:val="00F31F40"/>
    <w:rsid w:val="00F34C1C"/>
    <w:rsid w:val="00F413A8"/>
    <w:rsid w:val="00F42DBA"/>
    <w:rsid w:val="00F77B2D"/>
    <w:rsid w:val="00F83946"/>
    <w:rsid w:val="00F92987"/>
    <w:rsid w:val="00F976DE"/>
    <w:rsid w:val="00FA3F68"/>
    <w:rsid w:val="00FB1C19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15BC7D"/>
  <w15:docId w15:val="{679966CF-CC41-4F49-8E1B-1C02E0CB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en" w:eastAsia="zh-CN" w:bidi="hi-IN"/>
      </w:rPr>
    </w:rPrDefault>
    <w:pPrDefault>
      <w:pPr>
        <w:spacing w:after="120"/>
        <w:ind w:firstLine="77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uiPriority w:val="9"/>
    <w:unhideWhenUsed/>
    <w:qFormat/>
    <w:pPr>
      <w:numPr>
        <w:ilvl w:val="2"/>
        <w:numId w:val="7"/>
      </w:numPr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paragraph" w:styleId="Heading7">
    <w:name w:val="heading 7"/>
    <w:basedOn w:val="Heading"/>
    <w:next w:val="Textbody"/>
    <w:pPr>
      <w:outlineLvl w:val="6"/>
    </w:pPr>
    <w:rPr>
      <w:b/>
      <w:bCs/>
    </w:rPr>
  </w:style>
  <w:style w:type="paragraph" w:styleId="Heading8">
    <w:name w:val="heading 8"/>
    <w:basedOn w:val="Heading"/>
    <w:next w:val="Textbody"/>
    <w:pPr>
      <w:outlineLvl w:val="7"/>
    </w:pPr>
    <w:rPr>
      <w:b/>
      <w:bCs/>
    </w:rPr>
  </w:style>
  <w:style w:type="paragraph" w:styleId="Heading9">
    <w:name w:val="heading 9"/>
    <w:basedOn w:val="Heading"/>
    <w:next w:val="Textbody"/>
    <w:pP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F77B2D"/>
    <w:pPr>
      <w:spacing w:after="0"/>
    </w:pPr>
    <w:rPr>
      <w:lang w:val="pl-PL"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ara2">
    <w:name w:val="Para 2"/>
    <w:basedOn w:val="Standard"/>
    <w:pPr>
      <w:spacing w:line="288" w:lineRule="atLeast"/>
    </w:pPr>
    <w:rPr>
      <w:b/>
      <w:bCs/>
    </w:rPr>
  </w:style>
  <w:style w:type="paragraph" w:customStyle="1" w:styleId="0Block">
    <w:name w:val="0 Block"/>
    <w:pPr>
      <w:spacing w:line="288" w:lineRule="atLeast"/>
    </w:pPr>
  </w:style>
  <w:style w:type="paragraph" w:customStyle="1" w:styleId="Para4">
    <w:name w:val="Para 4"/>
    <w:basedOn w:val="Standard"/>
    <w:pPr>
      <w:spacing w:line="288" w:lineRule="atLeast"/>
    </w:pPr>
    <w:rPr>
      <w:i/>
      <w:iCs/>
    </w:rPr>
  </w:style>
  <w:style w:type="paragraph" w:customStyle="1" w:styleId="Para6">
    <w:name w:val="Para 6"/>
    <w:basedOn w:val="Standard"/>
    <w:pPr>
      <w:spacing w:line="288" w:lineRule="atLeast"/>
    </w:pPr>
    <w:rPr>
      <w:b/>
      <w:bCs/>
      <w:i/>
      <w:iCs/>
    </w:r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F392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DF392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F392C"/>
    <w:pPr>
      <w:ind w:left="4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392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F392C"/>
    <w:pPr>
      <w:spacing w:before="120"/>
    </w:pPr>
    <w:rPr>
      <w:rFonts w:asciiTheme="minorHAnsi" w:hAnsiTheme="minorHAnsi"/>
      <w:b/>
      <w:bCs/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F392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F392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F392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F392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F392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F392C"/>
    <w:pPr>
      <w:ind w:left="1920"/>
    </w:pPr>
    <w:rPr>
      <w:rFonts w:asciiTheme="minorHAnsi" w:hAnsi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66FE4"/>
    <w:rPr>
      <w:color w:val="808080"/>
    </w:rPr>
  </w:style>
  <w:style w:type="character" w:customStyle="1" w:styleId="mo">
    <w:name w:val="mo"/>
    <w:basedOn w:val="DefaultParagraphFont"/>
    <w:rsid w:val="00285175"/>
  </w:style>
  <w:style w:type="character" w:customStyle="1" w:styleId="mi">
    <w:name w:val="mi"/>
    <w:basedOn w:val="DefaultParagraphFont"/>
    <w:rsid w:val="00285175"/>
  </w:style>
  <w:style w:type="character" w:customStyle="1" w:styleId="mn">
    <w:name w:val="mn"/>
    <w:basedOn w:val="DefaultParagraphFont"/>
    <w:rsid w:val="00285175"/>
  </w:style>
  <w:style w:type="character" w:styleId="FollowedHyperlink">
    <w:name w:val="FollowedHyperlink"/>
    <w:basedOn w:val="DefaultParagraphFont"/>
    <w:uiPriority w:val="99"/>
    <w:semiHidden/>
    <w:unhideWhenUsed/>
    <w:rsid w:val="009B2740"/>
    <w:rPr>
      <w:color w:val="954F72" w:themeColor="followedHyperlink"/>
      <w:u w:val="single"/>
    </w:rPr>
  </w:style>
  <w:style w:type="paragraph" w:customStyle="1" w:styleId="Normalny1">
    <w:name w:val="Normalny1"/>
    <w:rsid w:val="00A84BF2"/>
    <w:pPr>
      <w:spacing w:after="0"/>
      <w:ind w:firstLine="0"/>
      <w:jc w:val="left"/>
    </w:pPr>
    <w:rPr>
      <w:rFonts w:eastAsia="Times New Roman" w:cs="Times New Roman"/>
      <w:kern w:val="0"/>
      <w:lang w:val="pl-PL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www.usenix.org/system/files/conference/osdi16/osdi16-abadi.pdf" TargetMode="External"/><Relationship Id="rId26" Type="http://schemas.openxmlformats.org/officeDocument/2006/relationships/hyperlink" Target="http://galaxy.agh.edu.pl/~vlsi/AI/bias/bias_eng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arxiv.org/pdf/1902.02376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arxiv.org/abs/1209.5145" TargetMode="External"/><Relationship Id="rId25" Type="http://schemas.openxmlformats.org/officeDocument/2006/relationships/hyperlink" Target="https://github.com/PaddlePaddle/Padd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senix.org/system/files/conference/osdi16/osdi16-abadi.pdf" TargetMode="External"/><Relationship Id="rId20" Type="http://schemas.openxmlformats.org/officeDocument/2006/relationships/hyperlink" Target="https://arxiv.org/pdf/1811.01457.pdf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Julia_(programming_language)" TargetMode="External"/><Relationship Id="rId24" Type="http://schemas.openxmlformats.org/officeDocument/2006/relationships/hyperlink" Target="https://github.com/tensorflow/swift/blob/master/docs/WhySwiftForTensorFlow.m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mila-iqia/myia" TargetMode="External"/><Relationship Id="rId28" Type="http://schemas.openxmlformats.org/officeDocument/2006/relationships/hyperlink" Target="https://arxiv.org/abs/1609.04836" TargetMode="External"/><Relationship Id="rId10" Type="http://schemas.openxmlformats.org/officeDocument/2006/relationships/hyperlink" Target="https://en.wikipedia.org/wiki/Julia_(programming_language" TargetMode="External"/><Relationship Id="rId19" Type="http://schemas.openxmlformats.org/officeDocument/2006/relationships/hyperlink" Target="https://papers.nips.cc/paper/9015-pytorch-an-imperative-style-high-performance-deep-learning-library.pd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lpack.org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julialang.org/blog/2017/12/mlpl/" TargetMode="External"/><Relationship Id="rId27" Type="http://schemas.openxmlformats.org/officeDocument/2006/relationships/hyperlink" Target="https://wsiz.rzeszow.pl/wp-content/uploads/2019/10/2019_45_Z-PRACE-DYPLOMOWE_2019-20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E8F436-F0E6-5E42-91CC-D2807279E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17</Pages>
  <Words>3263</Words>
  <Characters>18601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Bohdan Turanyi</cp:lastModifiedBy>
  <cp:revision>153</cp:revision>
  <dcterms:created xsi:type="dcterms:W3CDTF">2020-02-17T20:47:00Z</dcterms:created>
  <dcterms:modified xsi:type="dcterms:W3CDTF">2020-05-24T15:00:00Z</dcterms:modified>
</cp:coreProperties>
</file>