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40B3D" w14:textId="77777777" w:rsidR="00586E8B" w:rsidRDefault="00000000">
      <w:pPr>
        <w:pStyle w:val="a3"/>
        <w:spacing w:before="59" w:line="360" w:lineRule="auto"/>
        <w:ind w:left="1127" w:right="1019" w:firstLine="1227"/>
      </w:pPr>
      <w:r>
        <w:t>Міністерство освіти і науки України Харківський</w:t>
      </w:r>
      <w:r>
        <w:rPr>
          <w:spacing w:val="-12"/>
        </w:rPr>
        <w:t xml:space="preserve"> </w:t>
      </w:r>
      <w:r>
        <w:t>національний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радіоелектроніки</w:t>
      </w:r>
    </w:p>
    <w:p w14:paraId="2CCFF44F" w14:textId="77777777" w:rsidR="00586E8B" w:rsidRDefault="00586E8B">
      <w:pPr>
        <w:pStyle w:val="a3"/>
        <w:spacing w:before="92"/>
      </w:pPr>
    </w:p>
    <w:p w14:paraId="40DC49AD" w14:textId="77777777" w:rsidR="00586E8B" w:rsidRDefault="00000000">
      <w:pPr>
        <w:pStyle w:val="a3"/>
        <w:spacing w:before="1"/>
        <w:ind w:left="2" w:right="143"/>
        <w:jc w:val="center"/>
      </w:pPr>
      <w:r>
        <w:t>Кафедра</w:t>
      </w:r>
      <w:r>
        <w:rPr>
          <w:spacing w:val="-8"/>
        </w:rPr>
        <w:t xml:space="preserve"> </w:t>
      </w:r>
      <w:r>
        <w:t>програмної</w:t>
      </w:r>
      <w:r>
        <w:rPr>
          <w:spacing w:val="-7"/>
        </w:rPr>
        <w:t xml:space="preserve"> </w:t>
      </w:r>
      <w:r>
        <w:rPr>
          <w:spacing w:val="-2"/>
        </w:rPr>
        <w:t>інженерії</w:t>
      </w:r>
    </w:p>
    <w:p w14:paraId="5E03368E" w14:textId="77777777" w:rsidR="00586E8B" w:rsidRDefault="00586E8B">
      <w:pPr>
        <w:pStyle w:val="a3"/>
        <w:spacing w:before="253"/>
      </w:pPr>
    </w:p>
    <w:p w14:paraId="3C50D514" w14:textId="77777777" w:rsidR="00586E8B" w:rsidRDefault="00000000">
      <w:pPr>
        <w:pStyle w:val="a3"/>
        <w:ind w:left="5" w:right="139"/>
        <w:jc w:val="center"/>
      </w:pPr>
      <w:r>
        <w:rPr>
          <w:spacing w:val="-4"/>
        </w:rPr>
        <w:t>Звіт</w:t>
      </w:r>
    </w:p>
    <w:p w14:paraId="040B44E6" w14:textId="77777777" w:rsidR="00586E8B" w:rsidRDefault="00000000">
      <w:pPr>
        <w:pStyle w:val="a3"/>
        <w:spacing w:before="161"/>
        <w:ind w:left="5" w:right="143"/>
        <w:jc w:val="center"/>
      </w:pPr>
      <w:r>
        <w:t>З</w:t>
      </w:r>
      <w:r>
        <w:rPr>
          <w:spacing w:val="-7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rPr>
          <w:spacing w:val="-5"/>
        </w:rPr>
        <w:t>№5</w:t>
      </w:r>
    </w:p>
    <w:p w14:paraId="3F5EDCDC" w14:textId="77777777" w:rsidR="00586E8B" w:rsidRDefault="00000000">
      <w:pPr>
        <w:pStyle w:val="a3"/>
        <w:spacing w:before="160"/>
        <w:ind w:right="139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«Аналіз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рефакторинг</w:t>
      </w:r>
      <w:r>
        <w:rPr>
          <w:spacing w:val="-5"/>
        </w:rPr>
        <w:t xml:space="preserve"> </w:t>
      </w:r>
      <w:r>
        <w:rPr>
          <w:spacing w:val="-4"/>
        </w:rPr>
        <w:t>коду»</w:t>
      </w:r>
    </w:p>
    <w:p w14:paraId="354BAB54" w14:textId="77777777" w:rsidR="00586E8B" w:rsidRDefault="00000000">
      <w:pPr>
        <w:pStyle w:val="a3"/>
        <w:spacing w:before="161" w:line="362" w:lineRule="auto"/>
        <w:ind w:right="143"/>
        <w:jc w:val="center"/>
      </w:pPr>
      <w:r>
        <w:t>на</w:t>
      </w:r>
      <w:r>
        <w:rPr>
          <w:spacing w:val="-5"/>
        </w:rPr>
        <w:t xml:space="preserve"> </w:t>
      </w:r>
      <w:r>
        <w:t>тему:</w:t>
      </w:r>
      <w:r>
        <w:rPr>
          <w:spacing w:val="-7"/>
        </w:rPr>
        <w:t xml:space="preserve"> </w:t>
      </w:r>
      <w:r>
        <w:t>«РОЗГОРТАННЯ</w:t>
      </w:r>
      <w:r>
        <w:rPr>
          <w:spacing w:val="-8"/>
        </w:rPr>
        <w:t xml:space="preserve"> </w:t>
      </w:r>
      <w:r>
        <w:t>ПРОГРАМНОЇ</w:t>
      </w:r>
      <w:r>
        <w:rPr>
          <w:spacing w:val="-5"/>
        </w:rPr>
        <w:t xml:space="preserve"> </w:t>
      </w:r>
      <w:r>
        <w:t>СИСТЕМИ</w:t>
      </w:r>
      <w:r>
        <w:rPr>
          <w:spacing w:val="-8"/>
        </w:rPr>
        <w:t xml:space="preserve"> </w:t>
      </w:r>
      <w:r>
        <w:t>ТА ДЕМОНСТРАЦІЯ ЇЇ РОБОТИ»</w:t>
      </w:r>
    </w:p>
    <w:p w14:paraId="32F89354" w14:textId="77777777" w:rsidR="00586E8B" w:rsidRDefault="00586E8B">
      <w:pPr>
        <w:pStyle w:val="a3"/>
        <w:spacing w:before="86"/>
      </w:pPr>
    </w:p>
    <w:p w14:paraId="0538C0E1" w14:textId="77777777" w:rsidR="00586E8B" w:rsidRDefault="00000000">
      <w:pPr>
        <w:pStyle w:val="a3"/>
        <w:ind w:left="21"/>
      </w:pPr>
      <w:r>
        <w:rPr>
          <w:spacing w:val="-2"/>
        </w:rPr>
        <w:t>Виконавець:</w:t>
      </w:r>
    </w:p>
    <w:p w14:paraId="6D4C3687" w14:textId="729088A4" w:rsidR="00586E8B" w:rsidRDefault="00000000">
      <w:pPr>
        <w:pStyle w:val="a3"/>
        <w:tabs>
          <w:tab w:val="left" w:pos="7181"/>
        </w:tabs>
        <w:spacing w:before="163"/>
        <w:ind w:left="23"/>
      </w:pPr>
      <w:r>
        <w:t>ст.</w:t>
      </w:r>
      <w:r>
        <w:rPr>
          <w:spacing w:val="-6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ПЗПІ-22-</w:t>
      </w:r>
      <w:r w:rsidR="00B41550">
        <w:rPr>
          <w:spacing w:val="-10"/>
        </w:rPr>
        <w:t>4</w:t>
      </w:r>
      <w:r>
        <w:tab/>
      </w:r>
      <w:r w:rsidR="00B41550">
        <w:rPr>
          <w:lang w:val="ru-RU"/>
        </w:rPr>
        <w:t>Попов</w:t>
      </w:r>
      <w:r>
        <w:rPr>
          <w:spacing w:val="-3"/>
        </w:rPr>
        <w:t xml:space="preserve"> </w:t>
      </w:r>
      <w:r w:rsidR="00B41550">
        <w:t>Б</w:t>
      </w:r>
      <w:r>
        <w:t>.</w:t>
      </w:r>
      <w:r>
        <w:rPr>
          <w:spacing w:val="-2"/>
        </w:rPr>
        <w:t xml:space="preserve"> </w:t>
      </w:r>
      <w:r w:rsidR="00B41550">
        <w:rPr>
          <w:spacing w:val="-5"/>
        </w:rPr>
        <w:t>С</w:t>
      </w:r>
      <w:r>
        <w:rPr>
          <w:spacing w:val="-5"/>
        </w:rPr>
        <w:t>.</w:t>
      </w:r>
    </w:p>
    <w:p w14:paraId="1FD4BB20" w14:textId="77777777" w:rsidR="00586E8B" w:rsidRDefault="00586E8B">
      <w:pPr>
        <w:pStyle w:val="a3"/>
        <w:spacing w:before="251"/>
      </w:pPr>
    </w:p>
    <w:p w14:paraId="3F1B8B9F" w14:textId="77777777" w:rsidR="00586E8B" w:rsidRDefault="00000000">
      <w:pPr>
        <w:pStyle w:val="a3"/>
        <w:ind w:left="21"/>
      </w:pPr>
      <w:r>
        <w:rPr>
          <w:spacing w:val="-2"/>
        </w:rPr>
        <w:t>Перевірив:</w:t>
      </w:r>
    </w:p>
    <w:p w14:paraId="1EC83A2A" w14:textId="77777777" w:rsidR="00586E8B" w:rsidRDefault="00000000">
      <w:pPr>
        <w:pStyle w:val="a3"/>
        <w:tabs>
          <w:tab w:val="left" w:pos="7181"/>
        </w:tabs>
        <w:spacing w:before="163"/>
        <w:ind w:left="23"/>
      </w:pPr>
      <w:r>
        <w:t>ст.</w:t>
      </w:r>
      <w:r>
        <w:rPr>
          <w:spacing w:val="-4"/>
        </w:rPr>
        <w:t xml:space="preserve"> </w:t>
      </w:r>
      <w:r>
        <w:t>викладач</w:t>
      </w:r>
      <w:r>
        <w:rPr>
          <w:spacing w:val="-2"/>
        </w:rPr>
        <w:t xml:space="preserve"> </w:t>
      </w:r>
      <w:r>
        <w:t>кафедри</w:t>
      </w:r>
      <w:r>
        <w:rPr>
          <w:spacing w:val="-2"/>
        </w:rPr>
        <w:t xml:space="preserve"> </w:t>
      </w:r>
      <w:r>
        <w:rPr>
          <w:spacing w:val="-5"/>
        </w:rPr>
        <w:t>ПІ</w:t>
      </w:r>
      <w:r>
        <w:tab/>
        <w:t>Сокорчук</w:t>
      </w:r>
      <w:r>
        <w:rPr>
          <w:spacing w:val="-2"/>
        </w:rPr>
        <w:t xml:space="preserve"> </w:t>
      </w:r>
      <w:r>
        <w:t>І.</w:t>
      </w:r>
      <w:r>
        <w:rPr>
          <w:spacing w:val="-3"/>
        </w:rPr>
        <w:t xml:space="preserve"> </w:t>
      </w:r>
      <w:r>
        <w:rPr>
          <w:spacing w:val="-5"/>
        </w:rPr>
        <w:t>П.</w:t>
      </w:r>
    </w:p>
    <w:p w14:paraId="026C2A37" w14:textId="77777777" w:rsidR="00586E8B" w:rsidRDefault="00586E8B">
      <w:pPr>
        <w:pStyle w:val="a3"/>
      </w:pPr>
    </w:p>
    <w:p w14:paraId="0A9C2200" w14:textId="77777777" w:rsidR="00586E8B" w:rsidRDefault="00586E8B">
      <w:pPr>
        <w:pStyle w:val="a3"/>
      </w:pPr>
    </w:p>
    <w:p w14:paraId="22D11F50" w14:textId="77777777" w:rsidR="00586E8B" w:rsidRDefault="00586E8B">
      <w:pPr>
        <w:pStyle w:val="a3"/>
      </w:pPr>
    </w:p>
    <w:p w14:paraId="4BAB0B35" w14:textId="77777777" w:rsidR="00586E8B" w:rsidRDefault="00586E8B">
      <w:pPr>
        <w:pStyle w:val="a3"/>
      </w:pPr>
    </w:p>
    <w:p w14:paraId="7BD9C1F6" w14:textId="77777777" w:rsidR="00586E8B" w:rsidRDefault="00586E8B">
      <w:pPr>
        <w:pStyle w:val="a3"/>
      </w:pPr>
    </w:p>
    <w:p w14:paraId="6BF2EA75" w14:textId="77777777" w:rsidR="00586E8B" w:rsidRDefault="00586E8B">
      <w:pPr>
        <w:pStyle w:val="a3"/>
      </w:pPr>
    </w:p>
    <w:p w14:paraId="61198084" w14:textId="77777777" w:rsidR="00586E8B" w:rsidRDefault="00586E8B">
      <w:pPr>
        <w:pStyle w:val="a3"/>
      </w:pPr>
    </w:p>
    <w:p w14:paraId="2A642517" w14:textId="77777777" w:rsidR="00586E8B" w:rsidRDefault="00586E8B">
      <w:pPr>
        <w:pStyle w:val="a3"/>
      </w:pPr>
    </w:p>
    <w:p w14:paraId="5EEFB4BA" w14:textId="77777777" w:rsidR="00586E8B" w:rsidRDefault="00586E8B">
      <w:pPr>
        <w:pStyle w:val="a3"/>
      </w:pPr>
    </w:p>
    <w:p w14:paraId="2CF52774" w14:textId="77777777" w:rsidR="00586E8B" w:rsidRDefault="00586E8B">
      <w:pPr>
        <w:pStyle w:val="a3"/>
      </w:pPr>
    </w:p>
    <w:p w14:paraId="53F7457C" w14:textId="77777777" w:rsidR="00586E8B" w:rsidRDefault="00586E8B">
      <w:pPr>
        <w:pStyle w:val="a3"/>
      </w:pPr>
    </w:p>
    <w:p w14:paraId="503196AA" w14:textId="77777777" w:rsidR="00586E8B" w:rsidRDefault="00586E8B">
      <w:pPr>
        <w:pStyle w:val="a3"/>
      </w:pPr>
    </w:p>
    <w:p w14:paraId="196DD1D3" w14:textId="77777777" w:rsidR="00586E8B" w:rsidRDefault="00586E8B">
      <w:pPr>
        <w:pStyle w:val="a3"/>
      </w:pPr>
    </w:p>
    <w:p w14:paraId="25174BDE" w14:textId="77777777" w:rsidR="00586E8B" w:rsidRDefault="00586E8B">
      <w:pPr>
        <w:pStyle w:val="a3"/>
      </w:pPr>
    </w:p>
    <w:p w14:paraId="09C650AE" w14:textId="77777777" w:rsidR="00586E8B" w:rsidRDefault="00586E8B">
      <w:pPr>
        <w:pStyle w:val="a3"/>
      </w:pPr>
    </w:p>
    <w:p w14:paraId="1811CC33" w14:textId="77777777" w:rsidR="00586E8B" w:rsidRDefault="00586E8B">
      <w:pPr>
        <w:pStyle w:val="a3"/>
      </w:pPr>
    </w:p>
    <w:p w14:paraId="7DD381B6" w14:textId="77777777" w:rsidR="00586E8B" w:rsidRDefault="00586E8B">
      <w:pPr>
        <w:pStyle w:val="a3"/>
      </w:pPr>
    </w:p>
    <w:p w14:paraId="3624245F" w14:textId="77777777" w:rsidR="00586E8B" w:rsidRDefault="00586E8B">
      <w:pPr>
        <w:pStyle w:val="a3"/>
      </w:pPr>
    </w:p>
    <w:p w14:paraId="239410BA" w14:textId="77777777" w:rsidR="00586E8B" w:rsidRDefault="00586E8B">
      <w:pPr>
        <w:pStyle w:val="a3"/>
        <w:spacing w:before="46"/>
      </w:pPr>
    </w:p>
    <w:p w14:paraId="02527C9A" w14:textId="77777777" w:rsidR="00586E8B" w:rsidRDefault="00000000">
      <w:pPr>
        <w:pStyle w:val="a3"/>
        <w:ind w:left="7" w:right="143"/>
        <w:jc w:val="center"/>
      </w:pPr>
      <w:r>
        <w:t>Харків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3182C8EF" w14:textId="77777777" w:rsidR="00586E8B" w:rsidRDefault="00586E8B">
      <w:pPr>
        <w:pStyle w:val="a3"/>
        <w:jc w:val="center"/>
        <w:sectPr w:rsidR="00586E8B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14:paraId="01633A05" w14:textId="77777777" w:rsidR="00586E8B" w:rsidRDefault="00000000">
      <w:pPr>
        <w:pStyle w:val="1"/>
        <w:numPr>
          <w:ilvl w:val="0"/>
          <w:numId w:val="3"/>
        </w:numPr>
        <w:tabs>
          <w:tab w:val="left" w:pos="211"/>
        </w:tabs>
        <w:spacing w:before="67"/>
        <w:ind w:left="211" w:right="141" w:hanging="211"/>
        <w:jc w:val="center"/>
      </w:pPr>
      <w:r>
        <w:lastRenderedPageBreak/>
        <w:t>Мета</w:t>
      </w:r>
      <w:r>
        <w:rPr>
          <w:spacing w:val="-3"/>
        </w:rPr>
        <w:t xml:space="preserve"> </w:t>
      </w:r>
      <w:r>
        <w:rPr>
          <w:spacing w:val="-2"/>
        </w:rPr>
        <w:t>роботи:</w:t>
      </w:r>
    </w:p>
    <w:p w14:paraId="56B576FB" w14:textId="77777777" w:rsidR="00586E8B" w:rsidRDefault="00586E8B">
      <w:pPr>
        <w:pStyle w:val="a3"/>
        <w:spacing w:before="313"/>
        <w:rPr>
          <w:b/>
        </w:rPr>
      </w:pPr>
    </w:p>
    <w:p w14:paraId="0AA258A0" w14:textId="77777777" w:rsidR="00586E8B" w:rsidRDefault="00000000">
      <w:pPr>
        <w:pStyle w:val="a3"/>
        <w:spacing w:line="362" w:lineRule="auto"/>
        <w:ind w:left="23" w:right="168" w:firstLine="707"/>
        <w:jc w:val="both"/>
      </w:pPr>
      <w:r>
        <w:t>Розгорнути реалізовану програмну систему, перевірити та налаштувати роботу розгорнутої програмної системи.</w:t>
      </w:r>
    </w:p>
    <w:p w14:paraId="112E9E1C" w14:textId="77777777" w:rsidR="00586E8B" w:rsidRDefault="00586E8B">
      <w:pPr>
        <w:pStyle w:val="a3"/>
        <w:spacing w:before="163"/>
      </w:pPr>
    </w:p>
    <w:p w14:paraId="4474638D" w14:textId="77777777" w:rsidR="00586E8B" w:rsidRDefault="00000000">
      <w:pPr>
        <w:pStyle w:val="1"/>
        <w:numPr>
          <w:ilvl w:val="0"/>
          <w:numId w:val="3"/>
        </w:numPr>
        <w:tabs>
          <w:tab w:val="left" w:pos="211"/>
        </w:tabs>
        <w:ind w:left="211" w:right="139" w:hanging="211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роботи:</w:t>
      </w:r>
    </w:p>
    <w:p w14:paraId="401BE7B9" w14:textId="77777777" w:rsidR="00586E8B" w:rsidRDefault="00586E8B">
      <w:pPr>
        <w:pStyle w:val="a3"/>
        <w:rPr>
          <w:b/>
        </w:rPr>
      </w:pPr>
    </w:p>
    <w:p w14:paraId="45765686" w14:textId="77777777" w:rsidR="00586E8B" w:rsidRDefault="00000000">
      <w:pPr>
        <w:pStyle w:val="a4"/>
        <w:numPr>
          <w:ilvl w:val="1"/>
          <w:numId w:val="3"/>
        </w:numPr>
        <w:tabs>
          <w:tab w:val="left" w:pos="444"/>
        </w:tabs>
        <w:ind w:left="444" w:hanging="421"/>
        <w:rPr>
          <w:b/>
          <w:sz w:val="28"/>
        </w:rPr>
      </w:pPr>
      <w:r>
        <w:rPr>
          <w:b/>
          <w:sz w:val="28"/>
        </w:rPr>
        <w:t>Опис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розгорнутої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програмної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системи</w:t>
      </w:r>
    </w:p>
    <w:p w14:paraId="67E239EE" w14:textId="77777777" w:rsidR="00586E8B" w:rsidRDefault="00586E8B">
      <w:pPr>
        <w:pStyle w:val="a3"/>
        <w:spacing w:before="314"/>
        <w:rPr>
          <w:b/>
        </w:rPr>
      </w:pPr>
    </w:p>
    <w:p w14:paraId="46B0610F" w14:textId="77777777" w:rsid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Серверна частина:</w:t>
      </w:r>
    </w:p>
    <w:p w14:paraId="4523BDE4" w14:textId="62D36A50" w:rsid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 xml:space="preserve"> • Мова програмування: Серверна частина розроблена на JavaScript. Фреймворк: Для розробки веб-додатків та REST API використовується Node.js разом із Express.js. Цей технологічний стек забезпечує високопродуктивний обмін даними, необхідний для моніторингу стану IoT-пристроїв у реальному часі. </w:t>
      </w:r>
    </w:p>
    <w:p w14:paraId="19F94EBA" w14:textId="77777777" w:rsid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• База даних: Для зберігання та управління даними, такими як температура двигуна, тиск у шинах і GPS-координати, використовується MongoDB. Моделі та схеми для роботи з базою даних реалізовані за допомогою бібліотеки Mongoose, що забезпечує зручну взаємодію з MongoDB.</w:t>
      </w:r>
    </w:p>
    <w:p w14:paraId="27409C3B" w14:textId="77777777" w:rsid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• Контролери та маршрутизація: Для обробки HTTP-запитів реалізовано контролери, що забезпечують ефективну маршрутизацію запитів та взаємодію з основними ресурсами системи, такими як методи GET, POST, PUT і DELETE.</w:t>
      </w:r>
    </w:p>
    <w:p w14:paraId="172A97B4" w14:textId="27C0B731" w:rsidR="00B41550" w:rsidRP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• Міграції та оновлення: Для ініціалізації бази даних та додавання початкових даних використовуються міграційні скрипти, що автоматизують процес налаштування бази.</w:t>
      </w:r>
    </w:p>
    <w:p w14:paraId="580A88B0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 xml:space="preserve">Функціональність: Система забезпечує збір, обробку та аналіз даних про стан IoT-пристроїв, зокрема температуру двигуна, тиск у шинах і геолокацію. Крім того, реалізовано відправлення цих даних на MQTT-брокер </w:t>
      </w:r>
      <w:r w:rsidRPr="00B41550">
        <w:rPr>
          <w:lang w:val="ru-RU"/>
        </w:rPr>
        <w:lastRenderedPageBreak/>
        <w:t>для подальшої передачі їх до інших систем для обробки.</w:t>
      </w:r>
    </w:p>
    <w:p w14:paraId="272ABFE6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Інтеграція з IoT: Система інтегрована з IoT-пристроями через MQTT-брокер, що дозволяє отримувати дані з датчиків транспортних засобів у реальному часі та обробляти ці дані на сервері. Для комунікації між IoT-пристроєм і сервером використовується MQTT-протокол, що гарантує стабільність і ефективність передачі даних.</w:t>
      </w:r>
    </w:p>
    <w:p w14:paraId="1CCB6D57" w14:textId="77777777" w:rsidR="00586E8B" w:rsidRPr="005C7377" w:rsidRDefault="00586E8B">
      <w:pPr>
        <w:pStyle w:val="a3"/>
        <w:spacing w:before="169"/>
        <w:rPr>
          <w:lang w:val="ru-RU"/>
        </w:rPr>
      </w:pPr>
    </w:p>
    <w:p w14:paraId="432E734E" w14:textId="77777777" w:rsidR="00586E8B" w:rsidRDefault="00000000" w:rsidP="005C7377">
      <w:pPr>
        <w:pStyle w:val="1"/>
        <w:numPr>
          <w:ilvl w:val="1"/>
          <w:numId w:val="3"/>
        </w:numPr>
        <w:tabs>
          <w:tab w:val="left" w:pos="567"/>
        </w:tabs>
        <w:ind w:left="444" w:hanging="421"/>
        <w:jc w:val="both"/>
      </w:pPr>
      <w:r>
        <w:t>Опис</w:t>
      </w:r>
      <w:r>
        <w:rPr>
          <w:spacing w:val="-4"/>
        </w:rPr>
        <w:t xml:space="preserve"> </w:t>
      </w:r>
      <w:r>
        <w:rPr>
          <w:spacing w:val="-2"/>
        </w:rPr>
        <w:t>розгортання</w:t>
      </w:r>
    </w:p>
    <w:p w14:paraId="680A42DD" w14:textId="77777777" w:rsidR="00586E8B" w:rsidRDefault="00586E8B">
      <w:pPr>
        <w:pStyle w:val="a3"/>
        <w:spacing w:before="313"/>
        <w:rPr>
          <w:b/>
        </w:rPr>
      </w:pPr>
    </w:p>
    <w:p w14:paraId="6B14B9A7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Серверна частина:</w:t>
      </w:r>
    </w:p>
    <w:p w14:paraId="1523240C" w14:textId="77777777" w:rsidR="00B41550" w:rsidRPr="00B41550" w:rsidRDefault="00B41550" w:rsidP="00B4155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Інсталяція залежностей: Всі необхідні залежності були встановлені за допомогою команди npm install.</w:t>
      </w:r>
    </w:p>
    <w:p w14:paraId="002A94E3" w14:textId="77777777" w:rsidR="00B41550" w:rsidRPr="00B41550" w:rsidRDefault="00B41550" w:rsidP="00B4155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Налаштування середовища: У файлі .env було налаштовано середовище, зокрема підключення до MQTT-сервера для обміну даними.</w:t>
      </w:r>
    </w:p>
    <w:p w14:paraId="7C9E889A" w14:textId="77777777" w:rsidR="00B41550" w:rsidRPr="00B41550" w:rsidRDefault="00B41550" w:rsidP="00B4155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Запуск сервера: Сервер було запущено за допомогою команди npm start. Для тестування функціональності використовувалися запити до API через Postman.</w:t>
      </w:r>
    </w:p>
    <w:p w14:paraId="68EB685E" w14:textId="77777777" w:rsidR="00B41550" w:rsidRPr="00B41550" w:rsidRDefault="00B41550" w:rsidP="00B4155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 xml:space="preserve">Перевірка функціональності: </w:t>
      </w:r>
    </w:p>
    <w:p w14:paraId="2A0FC015" w14:textId="77777777" w:rsidR="00B41550" w:rsidRPr="00B41550" w:rsidRDefault="00B41550" w:rsidP="00B41550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Запити до API обробляються коректно.</w:t>
      </w:r>
    </w:p>
    <w:p w14:paraId="3948A89E" w14:textId="77777777" w:rsidR="00B41550" w:rsidRPr="00B41550" w:rsidRDefault="00B41550" w:rsidP="00B41550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Дані успішно зберігаються в базі даних для подальшого аналізу.</w:t>
      </w:r>
    </w:p>
    <w:p w14:paraId="337977B6" w14:textId="77777777" w:rsidR="00B41550" w:rsidRPr="00B41550" w:rsidRDefault="00B41550" w:rsidP="00B41550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Система належно передає та отримує дані через MQTT від IoT-пристроїв.</w:t>
      </w:r>
    </w:p>
    <w:p w14:paraId="55F25170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Інтеграція IoT:</w:t>
      </w:r>
    </w:p>
    <w:p w14:paraId="4C2B2B1A" w14:textId="77777777" w:rsidR="00B41550" w:rsidRPr="00B41550" w:rsidRDefault="00B41550" w:rsidP="00B4155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Підключення ESP32 до Wi-Fi та налаштування передачі даних на сервер: Мікроконтролер ESP32 був налаштований для підключення до Wi-Fi та передачі даних через MQTT.</w:t>
      </w:r>
    </w:p>
    <w:p w14:paraId="2F215020" w14:textId="77777777" w:rsidR="00B41550" w:rsidRPr="00B41550" w:rsidRDefault="00B41550" w:rsidP="00B4155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Передача зібраних даних через MQTT до сервера: Дані, зібрані від сенсорів (температура двигуна, тиск у шинах, геолокація), передаються через MQTT на сервер для подальшої обробки.</w:t>
      </w:r>
    </w:p>
    <w:p w14:paraId="2C0BA0A3" w14:textId="77777777" w:rsidR="00B41550" w:rsidRPr="00B41550" w:rsidRDefault="00B41550" w:rsidP="00B4155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lastRenderedPageBreak/>
        <w:t>Обробка та зберігання даних: Сервер успішно обробляє отримані дані та зберігає їх у базі даних MongoDB для подальшого аналізу.</w:t>
      </w:r>
    </w:p>
    <w:p w14:paraId="551E4BDB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lang w:val="ru-RU"/>
        </w:rPr>
      </w:pPr>
      <w:r w:rsidRPr="00B41550">
        <w:rPr>
          <w:lang w:val="ru-RU"/>
        </w:rPr>
        <w:t>Використані інструменти та технології:</w:t>
      </w:r>
    </w:p>
    <w:p w14:paraId="0650E4B5" w14:textId="77777777" w:rsidR="00B41550" w:rsidRPr="00B41550" w:rsidRDefault="00B41550" w:rsidP="00B4155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Node.js: Використовувався для розробки серверної частини.</w:t>
      </w:r>
    </w:p>
    <w:p w14:paraId="6862A68E" w14:textId="77777777" w:rsidR="00B41550" w:rsidRPr="00B41550" w:rsidRDefault="00B41550" w:rsidP="00B4155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MongoDB: Використовувалася для зберігання даних.</w:t>
      </w:r>
    </w:p>
    <w:p w14:paraId="2B9C7545" w14:textId="77777777" w:rsidR="00B41550" w:rsidRPr="00B41550" w:rsidRDefault="00B41550" w:rsidP="00B4155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Postman: Інструмент для тестування API.</w:t>
      </w:r>
    </w:p>
    <w:p w14:paraId="2C4BB02F" w14:textId="77777777" w:rsidR="00B41550" w:rsidRPr="00B41550" w:rsidRDefault="00B41550" w:rsidP="00B4155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MQTT: Використовувався для з'єднання IoT-пристроїв із сервером.</w:t>
      </w:r>
    </w:p>
    <w:p w14:paraId="6EB2C5ED" w14:textId="77777777" w:rsidR="00B41550" w:rsidRPr="00B41550" w:rsidRDefault="00B41550" w:rsidP="00B4155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Visual Studio Code: Використовувався для розробки та налагодження коду.</w:t>
      </w:r>
    </w:p>
    <w:p w14:paraId="5B60008B" w14:textId="77777777" w:rsidR="00B41550" w:rsidRPr="00B41550" w:rsidRDefault="00B41550" w:rsidP="00B4155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lang w:val="ru-RU"/>
        </w:rPr>
      </w:pPr>
      <w:r w:rsidRPr="00B41550">
        <w:rPr>
          <w:lang w:val="ru-RU"/>
        </w:rPr>
        <w:t>GitHub: Використовувався для керування версіями коду.</w:t>
      </w:r>
    </w:p>
    <w:p w14:paraId="3A4C6D92" w14:textId="77777777" w:rsidR="00586E8B" w:rsidRDefault="00586E8B">
      <w:pPr>
        <w:pStyle w:val="a3"/>
        <w:spacing w:before="9"/>
      </w:pPr>
    </w:p>
    <w:p w14:paraId="21145DC5" w14:textId="77777777" w:rsidR="00586E8B" w:rsidRPr="00B41550" w:rsidRDefault="00000000">
      <w:pPr>
        <w:pStyle w:val="1"/>
        <w:numPr>
          <w:ilvl w:val="0"/>
          <w:numId w:val="3"/>
        </w:numPr>
        <w:tabs>
          <w:tab w:val="left" w:pos="211"/>
        </w:tabs>
        <w:ind w:left="211" w:right="136" w:hanging="211"/>
        <w:jc w:val="center"/>
      </w:pPr>
      <w:r>
        <w:rPr>
          <w:spacing w:val="-2"/>
        </w:rPr>
        <w:t>Висновок:</w:t>
      </w:r>
    </w:p>
    <w:p w14:paraId="2B2A1B64" w14:textId="77777777" w:rsidR="00B41550" w:rsidRDefault="00B41550" w:rsidP="00B41550">
      <w:pPr>
        <w:pStyle w:val="1"/>
        <w:tabs>
          <w:tab w:val="left" w:pos="211"/>
        </w:tabs>
        <w:ind w:right="136" w:firstLine="0"/>
        <w:jc w:val="left"/>
      </w:pPr>
    </w:p>
    <w:p w14:paraId="02947D1D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bCs/>
          <w:lang w:val="ru-RU"/>
        </w:rPr>
      </w:pPr>
      <w:r w:rsidRPr="00B41550">
        <w:rPr>
          <w:bCs/>
          <w:lang w:val="ru-RU"/>
        </w:rPr>
        <w:t>Програмна система була успішно розгорнута та протестована в локальному середовищі, де всі її компоненти працюють без помилок і забезпечують стабільну роботу. Основні функціональні можливості системи включають:</w:t>
      </w:r>
    </w:p>
    <w:p w14:paraId="15906E0C" w14:textId="77777777" w:rsidR="00B41550" w:rsidRPr="00B41550" w:rsidRDefault="00B41550" w:rsidP="00B41550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bCs/>
          <w:lang w:val="ru-RU"/>
        </w:rPr>
      </w:pPr>
      <w:r w:rsidRPr="00B41550">
        <w:rPr>
          <w:bCs/>
          <w:lang w:val="ru-RU"/>
        </w:rPr>
        <w:t>Обробка даних від IoT-пристроїв: Система здійснює збір і обробку реальних даних, що надходять від IoT-сенсорів, таких як температура двигуна, тиск у шинах і геолокація, забезпечуючи точність і своєчасність інформації.</w:t>
      </w:r>
    </w:p>
    <w:p w14:paraId="60DA71CA" w14:textId="77777777" w:rsidR="00B41550" w:rsidRPr="00B41550" w:rsidRDefault="00B41550" w:rsidP="00B41550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bCs/>
          <w:lang w:val="ru-RU"/>
        </w:rPr>
      </w:pPr>
      <w:r w:rsidRPr="00B41550">
        <w:rPr>
          <w:bCs/>
          <w:lang w:val="ru-RU"/>
        </w:rPr>
        <w:t>Генерація та надсилання нагадувань користувачам: Автоматизована система нагадувань дозволяє користувачам своєчасно отримувати інформацію про необхідність технічного обслуговування або інших важливих дій.</w:t>
      </w:r>
    </w:p>
    <w:p w14:paraId="374C4267" w14:textId="77777777" w:rsidR="00B41550" w:rsidRPr="00B41550" w:rsidRDefault="00B41550" w:rsidP="00B41550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bCs/>
          <w:lang w:val="ru-RU"/>
        </w:rPr>
      </w:pPr>
      <w:r w:rsidRPr="00B41550">
        <w:rPr>
          <w:bCs/>
          <w:lang w:val="ru-RU"/>
        </w:rPr>
        <w:t>Зберігання даних у базі даних MongoDB: Всі зібрані дані зберігаються в базі даних MongoDB, що забезпечує їх безпечне збереження та легкий доступ для подальшого аналізу та звітності.</w:t>
      </w:r>
    </w:p>
    <w:p w14:paraId="039C321A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bCs/>
          <w:lang w:val="ru-RU"/>
        </w:rPr>
      </w:pPr>
      <w:r w:rsidRPr="00B41550">
        <w:rPr>
          <w:bCs/>
          <w:lang w:val="ru-RU"/>
        </w:rPr>
        <w:t xml:space="preserve">Система побудована з урахуванням можливості майбутнього </w:t>
      </w:r>
      <w:r w:rsidRPr="00B41550">
        <w:rPr>
          <w:bCs/>
          <w:lang w:val="ru-RU"/>
        </w:rPr>
        <w:lastRenderedPageBreak/>
        <w:t>розгортання на хмарному сервері, що дозволить значно підвищити масштабованість та доступність. Хмарне розгортання забезпечить можливість обробки більших обсягів даних та гарантує високу доступність сервісу для користувачів в будь-який час.</w:t>
      </w:r>
    </w:p>
    <w:p w14:paraId="1A3ACA44" w14:textId="77777777" w:rsidR="00B41550" w:rsidRPr="00B41550" w:rsidRDefault="00B41550" w:rsidP="00B41550">
      <w:pPr>
        <w:pStyle w:val="a3"/>
        <w:spacing w:line="360" w:lineRule="auto"/>
        <w:ind w:firstLine="709"/>
        <w:jc w:val="both"/>
        <w:rPr>
          <w:b/>
          <w:lang w:val="ru-RU"/>
        </w:rPr>
      </w:pPr>
      <w:r w:rsidRPr="00B41550">
        <w:rPr>
          <w:bCs/>
          <w:lang w:val="ru-RU"/>
        </w:rPr>
        <w:t>У майбутньому планується додатковий розвиток функціональності системи, включаючи інтеграцію з іншими платформами для покращення користувацького досвіду та розширення можливостей моніторингу транспортних засобів.</w:t>
      </w:r>
    </w:p>
    <w:p w14:paraId="0412A7B7" w14:textId="3E05E0F9" w:rsidR="00586E8B" w:rsidRPr="00B41550" w:rsidRDefault="00586E8B" w:rsidP="00B41550">
      <w:pPr>
        <w:pStyle w:val="a3"/>
        <w:spacing w:before="313"/>
        <w:rPr>
          <w:lang w:val="ru-RU"/>
        </w:rPr>
      </w:pPr>
    </w:p>
    <w:sectPr w:rsidR="00586E8B" w:rsidRPr="00B41550" w:rsidSect="00B41550">
      <w:pgSz w:w="11910" w:h="16840"/>
      <w:pgMar w:top="1360" w:right="1275" w:bottom="127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B"/>
    <w:multiLevelType w:val="multilevel"/>
    <w:tmpl w:val="26BC84C6"/>
    <w:lvl w:ilvl="0">
      <w:start w:val="1"/>
      <w:numFmt w:val="decimal"/>
      <w:lvlText w:val="%1"/>
      <w:lvlJc w:val="left"/>
      <w:pPr>
        <w:ind w:left="3789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45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"/>
      <w:lvlJc w:val="left"/>
      <w:pPr>
        <w:ind w:left="23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position w:val="5"/>
        <w:sz w:val="20"/>
        <w:szCs w:val="20"/>
        <w:lang w:val="uk-UA" w:eastAsia="en-US" w:bidi="ar-SA"/>
      </w:rPr>
    </w:lvl>
    <w:lvl w:ilvl="3">
      <w:numFmt w:val="bullet"/>
      <w:lvlText w:val="•"/>
      <w:lvlJc w:val="left"/>
      <w:pPr>
        <w:ind w:left="4459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38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17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97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76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55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03976852"/>
    <w:multiLevelType w:val="multilevel"/>
    <w:tmpl w:val="496A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F0D48"/>
    <w:multiLevelType w:val="multilevel"/>
    <w:tmpl w:val="76F2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B13D6"/>
    <w:multiLevelType w:val="multilevel"/>
    <w:tmpl w:val="3D3A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36CDE"/>
    <w:multiLevelType w:val="multilevel"/>
    <w:tmpl w:val="C00A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42E63"/>
    <w:multiLevelType w:val="multilevel"/>
    <w:tmpl w:val="882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248A"/>
    <w:multiLevelType w:val="multilevel"/>
    <w:tmpl w:val="E3C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E5780"/>
    <w:multiLevelType w:val="multilevel"/>
    <w:tmpl w:val="367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B16D4"/>
    <w:multiLevelType w:val="multilevel"/>
    <w:tmpl w:val="FF9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40760"/>
    <w:multiLevelType w:val="multilevel"/>
    <w:tmpl w:val="38A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C08E2"/>
    <w:multiLevelType w:val="hybridMultilevel"/>
    <w:tmpl w:val="D21CFCF0"/>
    <w:lvl w:ilvl="0" w:tplc="0F30F4DE">
      <w:start w:val="1"/>
      <w:numFmt w:val="decimal"/>
      <w:lvlText w:val="%1."/>
      <w:lvlJc w:val="left"/>
      <w:pPr>
        <w:ind w:left="23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4984EBA">
      <w:numFmt w:val="bullet"/>
      <w:lvlText w:val=""/>
      <w:lvlJc w:val="left"/>
      <w:pPr>
        <w:ind w:left="731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-2"/>
        <w:sz w:val="28"/>
        <w:szCs w:val="28"/>
        <w:lang w:val="uk-UA" w:eastAsia="en-US" w:bidi="ar-SA"/>
      </w:rPr>
    </w:lvl>
    <w:lvl w:ilvl="2" w:tplc="96CEC43A">
      <w:numFmt w:val="bullet"/>
      <w:lvlText w:val="•"/>
      <w:lvlJc w:val="left"/>
      <w:pPr>
        <w:ind w:left="1681" w:hanging="732"/>
      </w:pPr>
      <w:rPr>
        <w:rFonts w:hint="default"/>
        <w:lang w:val="uk-UA" w:eastAsia="en-US" w:bidi="ar-SA"/>
      </w:rPr>
    </w:lvl>
    <w:lvl w:ilvl="3" w:tplc="60E6B33A">
      <w:numFmt w:val="bullet"/>
      <w:lvlText w:val="•"/>
      <w:lvlJc w:val="left"/>
      <w:pPr>
        <w:ind w:left="2623" w:hanging="732"/>
      </w:pPr>
      <w:rPr>
        <w:rFonts w:hint="default"/>
        <w:lang w:val="uk-UA" w:eastAsia="en-US" w:bidi="ar-SA"/>
      </w:rPr>
    </w:lvl>
    <w:lvl w:ilvl="4" w:tplc="6B8EA7EC">
      <w:numFmt w:val="bullet"/>
      <w:lvlText w:val="•"/>
      <w:lvlJc w:val="left"/>
      <w:pPr>
        <w:ind w:left="3564" w:hanging="732"/>
      </w:pPr>
      <w:rPr>
        <w:rFonts w:hint="default"/>
        <w:lang w:val="uk-UA" w:eastAsia="en-US" w:bidi="ar-SA"/>
      </w:rPr>
    </w:lvl>
    <w:lvl w:ilvl="5" w:tplc="B57A8152">
      <w:numFmt w:val="bullet"/>
      <w:lvlText w:val="•"/>
      <w:lvlJc w:val="left"/>
      <w:pPr>
        <w:ind w:left="4506" w:hanging="732"/>
      </w:pPr>
      <w:rPr>
        <w:rFonts w:hint="default"/>
        <w:lang w:val="uk-UA" w:eastAsia="en-US" w:bidi="ar-SA"/>
      </w:rPr>
    </w:lvl>
    <w:lvl w:ilvl="6" w:tplc="ACB64884">
      <w:numFmt w:val="bullet"/>
      <w:lvlText w:val="•"/>
      <w:lvlJc w:val="left"/>
      <w:pPr>
        <w:ind w:left="5448" w:hanging="732"/>
      </w:pPr>
      <w:rPr>
        <w:rFonts w:hint="default"/>
        <w:lang w:val="uk-UA" w:eastAsia="en-US" w:bidi="ar-SA"/>
      </w:rPr>
    </w:lvl>
    <w:lvl w:ilvl="7" w:tplc="6DF6F686">
      <w:numFmt w:val="bullet"/>
      <w:lvlText w:val="•"/>
      <w:lvlJc w:val="left"/>
      <w:pPr>
        <w:ind w:left="6389" w:hanging="732"/>
      </w:pPr>
      <w:rPr>
        <w:rFonts w:hint="default"/>
        <w:lang w:val="uk-UA" w:eastAsia="en-US" w:bidi="ar-SA"/>
      </w:rPr>
    </w:lvl>
    <w:lvl w:ilvl="8" w:tplc="0986A130">
      <w:numFmt w:val="bullet"/>
      <w:lvlText w:val="•"/>
      <w:lvlJc w:val="left"/>
      <w:pPr>
        <w:ind w:left="7331" w:hanging="732"/>
      </w:pPr>
      <w:rPr>
        <w:rFonts w:hint="default"/>
        <w:lang w:val="uk-UA" w:eastAsia="en-US" w:bidi="ar-SA"/>
      </w:rPr>
    </w:lvl>
  </w:abstractNum>
  <w:abstractNum w:abstractNumId="11" w15:restartNumberingAfterBreak="0">
    <w:nsid w:val="422E2BA2"/>
    <w:multiLevelType w:val="multilevel"/>
    <w:tmpl w:val="4B2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8011B"/>
    <w:multiLevelType w:val="multilevel"/>
    <w:tmpl w:val="17F2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5F0946"/>
    <w:multiLevelType w:val="multilevel"/>
    <w:tmpl w:val="DE7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A4659"/>
    <w:multiLevelType w:val="multilevel"/>
    <w:tmpl w:val="8152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D4B45"/>
    <w:multiLevelType w:val="hybridMultilevel"/>
    <w:tmpl w:val="9D9048E4"/>
    <w:lvl w:ilvl="0" w:tplc="E9B6A8EE">
      <w:start w:val="1"/>
      <w:numFmt w:val="decimal"/>
      <w:lvlText w:val="%1."/>
      <w:lvlJc w:val="left"/>
      <w:pPr>
        <w:ind w:left="23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314E76C">
      <w:numFmt w:val="bullet"/>
      <w:lvlText w:val=""/>
      <w:lvlJc w:val="left"/>
      <w:pPr>
        <w:ind w:left="23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position w:val="5"/>
        <w:sz w:val="20"/>
        <w:szCs w:val="20"/>
        <w:lang w:val="uk-UA" w:eastAsia="en-US" w:bidi="ar-SA"/>
      </w:rPr>
    </w:lvl>
    <w:lvl w:ilvl="2" w:tplc="AB123EFA">
      <w:numFmt w:val="bullet"/>
      <w:lvlText w:val="•"/>
      <w:lvlJc w:val="left"/>
      <w:pPr>
        <w:ind w:left="1858" w:hanging="732"/>
      </w:pPr>
      <w:rPr>
        <w:rFonts w:hint="default"/>
        <w:lang w:val="uk-UA" w:eastAsia="en-US" w:bidi="ar-SA"/>
      </w:rPr>
    </w:lvl>
    <w:lvl w:ilvl="3" w:tplc="5246C514">
      <w:numFmt w:val="bullet"/>
      <w:lvlText w:val="•"/>
      <w:lvlJc w:val="left"/>
      <w:pPr>
        <w:ind w:left="2778" w:hanging="732"/>
      </w:pPr>
      <w:rPr>
        <w:rFonts w:hint="default"/>
        <w:lang w:val="uk-UA" w:eastAsia="en-US" w:bidi="ar-SA"/>
      </w:rPr>
    </w:lvl>
    <w:lvl w:ilvl="4" w:tplc="364EA564">
      <w:numFmt w:val="bullet"/>
      <w:lvlText w:val="•"/>
      <w:lvlJc w:val="left"/>
      <w:pPr>
        <w:ind w:left="3697" w:hanging="732"/>
      </w:pPr>
      <w:rPr>
        <w:rFonts w:hint="default"/>
        <w:lang w:val="uk-UA" w:eastAsia="en-US" w:bidi="ar-SA"/>
      </w:rPr>
    </w:lvl>
    <w:lvl w:ilvl="5" w:tplc="9190A848">
      <w:numFmt w:val="bullet"/>
      <w:lvlText w:val="•"/>
      <w:lvlJc w:val="left"/>
      <w:pPr>
        <w:ind w:left="4617" w:hanging="732"/>
      </w:pPr>
      <w:rPr>
        <w:rFonts w:hint="default"/>
        <w:lang w:val="uk-UA" w:eastAsia="en-US" w:bidi="ar-SA"/>
      </w:rPr>
    </w:lvl>
    <w:lvl w:ilvl="6" w:tplc="7DD2804C">
      <w:numFmt w:val="bullet"/>
      <w:lvlText w:val="•"/>
      <w:lvlJc w:val="left"/>
      <w:pPr>
        <w:ind w:left="5536" w:hanging="732"/>
      </w:pPr>
      <w:rPr>
        <w:rFonts w:hint="default"/>
        <w:lang w:val="uk-UA" w:eastAsia="en-US" w:bidi="ar-SA"/>
      </w:rPr>
    </w:lvl>
    <w:lvl w:ilvl="7" w:tplc="47C4B96C">
      <w:numFmt w:val="bullet"/>
      <w:lvlText w:val="•"/>
      <w:lvlJc w:val="left"/>
      <w:pPr>
        <w:ind w:left="6456" w:hanging="732"/>
      </w:pPr>
      <w:rPr>
        <w:rFonts w:hint="default"/>
        <w:lang w:val="uk-UA" w:eastAsia="en-US" w:bidi="ar-SA"/>
      </w:rPr>
    </w:lvl>
    <w:lvl w:ilvl="8" w:tplc="D3282124">
      <w:numFmt w:val="bullet"/>
      <w:lvlText w:val="•"/>
      <w:lvlJc w:val="left"/>
      <w:pPr>
        <w:ind w:left="7375" w:hanging="732"/>
      </w:pPr>
      <w:rPr>
        <w:rFonts w:hint="default"/>
        <w:lang w:val="uk-UA" w:eastAsia="en-US" w:bidi="ar-SA"/>
      </w:rPr>
    </w:lvl>
  </w:abstractNum>
  <w:num w:numId="1" w16cid:durableId="735320479">
    <w:abstractNumId w:val="15"/>
  </w:num>
  <w:num w:numId="2" w16cid:durableId="694966077">
    <w:abstractNumId w:val="10"/>
  </w:num>
  <w:num w:numId="3" w16cid:durableId="709888586">
    <w:abstractNumId w:val="0"/>
  </w:num>
  <w:num w:numId="4" w16cid:durableId="1787263856">
    <w:abstractNumId w:val="11"/>
  </w:num>
  <w:num w:numId="5" w16cid:durableId="728259880">
    <w:abstractNumId w:val="2"/>
  </w:num>
  <w:num w:numId="6" w16cid:durableId="1412042440">
    <w:abstractNumId w:val="4"/>
  </w:num>
  <w:num w:numId="7" w16cid:durableId="471756876">
    <w:abstractNumId w:val="8"/>
  </w:num>
  <w:num w:numId="8" w16cid:durableId="1815029942">
    <w:abstractNumId w:val="5"/>
  </w:num>
  <w:num w:numId="9" w16cid:durableId="1753814020">
    <w:abstractNumId w:val="14"/>
  </w:num>
  <w:num w:numId="10" w16cid:durableId="875581252">
    <w:abstractNumId w:val="3"/>
  </w:num>
  <w:num w:numId="11" w16cid:durableId="803930902">
    <w:abstractNumId w:val="7"/>
  </w:num>
  <w:num w:numId="12" w16cid:durableId="1597398868">
    <w:abstractNumId w:val="9"/>
  </w:num>
  <w:num w:numId="13" w16cid:durableId="534737376">
    <w:abstractNumId w:val="1"/>
  </w:num>
  <w:num w:numId="14" w16cid:durableId="2110156517">
    <w:abstractNumId w:val="12"/>
  </w:num>
  <w:num w:numId="15" w16cid:durableId="115754376">
    <w:abstractNumId w:val="6"/>
  </w:num>
  <w:num w:numId="16" w16cid:durableId="1735010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8B"/>
    <w:rsid w:val="00301F66"/>
    <w:rsid w:val="00586E8B"/>
    <w:rsid w:val="005C7377"/>
    <w:rsid w:val="00A5464F"/>
    <w:rsid w:val="00A95A0F"/>
    <w:rsid w:val="00B41550"/>
    <w:rsid w:val="00D43A56"/>
    <w:rsid w:val="00D93EB7"/>
    <w:rsid w:val="00EC24C4"/>
    <w:rsid w:val="00F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29EF"/>
  <w15:docId w15:val="{D939FFFB-EC84-49DF-9862-6843F4E8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11" w:hanging="21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3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Yuklenchuk</dc:creator>
  <cp:lastModifiedBy>Ihnat Tryhub</cp:lastModifiedBy>
  <cp:revision>3</cp:revision>
  <dcterms:created xsi:type="dcterms:W3CDTF">2024-12-30T16:12:00Z</dcterms:created>
  <dcterms:modified xsi:type="dcterms:W3CDTF">2024-12-30T19:34:00Z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2024-12-30T00:00:00Z</vt:filetime>
  </property>
  <property fmtid="{D5CDD505-2E9C-101B-9397-08002B2CF9AE}" pid="5" name="Producer">
    <vt:lpwstr>Microsoft® Word для Microsoft 365</vt:lpwstr>
  </property>
</Properties>
</file>