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E07" w:rsidRPr="00ED0E07" w:rsidRDefault="00ED0E07" w:rsidP="00ED0E07">
      <w:pPr>
        <w:pStyle w:val="PlainText"/>
        <w:rPr>
          <w:rFonts w:ascii="Baskerville Old Face" w:hAnsi="Baskerville Old Face"/>
        </w:rPr>
      </w:pPr>
      <w:bookmarkStart w:id="0" w:name="_GoBack"/>
      <w:r w:rsidRPr="00ED0E07">
        <w:rPr>
          <w:rFonts w:ascii="Baskerville Old Face" w:hAnsi="Baskerville Old Face"/>
          <w:b/>
        </w:rPr>
        <w:t>The president</w:t>
      </w:r>
      <w:r w:rsidRPr="00ED0E07">
        <w:rPr>
          <w:rFonts w:ascii="Baskerville Old Face" w:hAnsi="Baskerville Old Face"/>
        </w:rPr>
        <w:t xml:space="preserve"> leads the upcoming meetings and, in order to do that, prepares an agenda. The President is succeeded by the secretary after every week.</w:t>
      </w:r>
    </w:p>
    <w:bookmarkEnd w:id="0"/>
    <w:p w:rsidR="00ED0E07" w:rsidRPr="00ED0E07" w:rsidRDefault="00ED0E07" w:rsidP="00ED0E07">
      <w:pPr>
        <w:pStyle w:val="PlainText"/>
        <w:rPr>
          <w:rFonts w:ascii="Baskerville Old Face" w:hAnsi="Baskerville Old Face"/>
        </w:rPr>
      </w:pPr>
    </w:p>
    <w:p w:rsidR="00ED0E07" w:rsidRPr="00ED0E07" w:rsidRDefault="00ED0E07" w:rsidP="00ED0E07">
      <w:pPr>
        <w:pStyle w:val="PlainText"/>
        <w:rPr>
          <w:rFonts w:ascii="Baskerville Old Face" w:hAnsi="Baskerville Old Face"/>
        </w:rPr>
      </w:pPr>
      <w:r w:rsidRPr="00ED0E07">
        <w:rPr>
          <w:rFonts w:ascii="Baskerville Old Face" w:hAnsi="Baskerville Old Face"/>
          <w:b/>
        </w:rPr>
        <w:t>The secretary</w:t>
      </w:r>
      <w:r w:rsidRPr="00ED0E07">
        <w:rPr>
          <w:rFonts w:ascii="Baskerville Old Face" w:hAnsi="Baskerville Old Face"/>
        </w:rPr>
        <w:t xml:space="preserve"> writes down minutes during the meetings, which are to be discussed and approved during the next meeting. He also compiles all individual logbooks into one collective logbook. Similarly to the president, the secretary is changed weekly.</w:t>
      </w:r>
    </w:p>
    <w:p w:rsidR="00ED0E07" w:rsidRPr="00ED0E07" w:rsidRDefault="00ED0E07" w:rsidP="00ED0E07">
      <w:pPr>
        <w:pStyle w:val="PlainText"/>
        <w:rPr>
          <w:rFonts w:ascii="Baskerville Old Face" w:hAnsi="Baskerville Old Face"/>
        </w:rPr>
      </w:pPr>
    </w:p>
    <w:p w:rsidR="00ED0E07" w:rsidRPr="00ED0E07" w:rsidRDefault="00ED0E07" w:rsidP="00ED0E07">
      <w:pPr>
        <w:pStyle w:val="PlainText"/>
        <w:rPr>
          <w:rFonts w:ascii="Baskerville Old Face" w:hAnsi="Baskerville Old Face"/>
        </w:rPr>
      </w:pPr>
      <w:r w:rsidRPr="00ED0E07">
        <w:rPr>
          <w:rFonts w:ascii="Baskerville Old Face" w:hAnsi="Baskerville Old Face"/>
          <w:b/>
        </w:rPr>
        <w:t>The Quality Assurance Manager</w:t>
      </w:r>
      <w:r w:rsidRPr="00ED0E07">
        <w:rPr>
          <w:rFonts w:ascii="Baskerville Old Face" w:hAnsi="Baskerville Old Face"/>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ED0E07" w:rsidRPr="00ED0E07" w:rsidRDefault="00ED0E07" w:rsidP="00ED0E07">
      <w:pPr>
        <w:pStyle w:val="PlainText"/>
        <w:rPr>
          <w:rFonts w:ascii="Baskerville Old Face" w:hAnsi="Baskerville Old Face"/>
        </w:rPr>
      </w:pPr>
    </w:p>
    <w:p w:rsidR="00ED0E07" w:rsidRPr="00ED0E07" w:rsidRDefault="00ED0E07" w:rsidP="00ED0E07">
      <w:pPr>
        <w:pStyle w:val="PlainText"/>
        <w:rPr>
          <w:rFonts w:ascii="Baskerville Old Face" w:hAnsi="Baskerville Old Face"/>
        </w:rPr>
      </w:pPr>
      <w:r w:rsidRPr="00ED0E07">
        <w:rPr>
          <w:rFonts w:ascii="Baskerville Old Face" w:hAnsi="Baskerville Old Face"/>
          <w:b/>
        </w:rPr>
        <w:t>The role of the materials manager</w:t>
      </w:r>
      <w:r w:rsidRPr="00ED0E07">
        <w:rPr>
          <w:rFonts w:ascii="Baskerville Old Face" w:hAnsi="Baskerville Old Face"/>
        </w:rPr>
        <w:t xml:space="preserve"> is responsible for the provided materials, with the purpose of maintaining their initial state until the end of the project. The role of materials manager is not changed during the course.</w:t>
      </w:r>
    </w:p>
    <w:p w:rsidR="00E65536" w:rsidRPr="00ED0E07" w:rsidRDefault="00E65536" w:rsidP="00E65536">
      <w:pPr>
        <w:rPr>
          <w:szCs w:val="24"/>
          <w:lang w:val="en-GB"/>
        </w:rPr>
      </w:pPr>
    </w:p>
    <w:sectPr w:rsidR="00E65536" w:rsidRPr="00ED0E07"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F6" w:rsidRDefault="007D0EF6" w:rsidP="00E65536">
      <w:pPr>
        <w:spacing w:after="0" w:line="240" w:lineRule="auto"/>
      </w:pPr>
      <w:r>
        <w:separator/>
      </w:r>
    </w:p>
  </w:endnote>
  <w:endnote w:type="continuationSeparator" w:id="0">
    <w:p w:rsidR="007D0EF6" w:rsidRDefault="007D0EF6"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ED0E07">
          <w:rPr>
            <w:noProof/>
          </w:rPr>
          <w:t>2</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F6" w:rsidRDefault="007D0EF6" w:rsidP="00E65536">
      <w:pPr>
        <w:spacing w:after="0" w:line="240" w:lineRule="auto"/>
      </w:pPr>
      <w:r>
        <w:separator/>
      </w:r>
    </w:p>
  </w:footnote>
  <w:footnote w:type="continuationSeparator" w:id="0">
    <w:p w:rsidR="007D0EF6" w:rsidRDefault="007D0EF6"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7D0EF6"/>
    <w:rsid w:val="00800B31"/>
    <w:rsid w:val="00833B91"/>
    <w:rsid w:val="008D6DDC"/>
    <w:rsid w:val="00922916"/>
    <w:rsid w:val="0093218C"/>
    <w:rsid w:val="00951F40"/>
    <w:rsid w:val="00B2761B"/>
    <w:rsid w:val="00C42CAA"/>
    <w:rsid w:val="00E65536"/>
    <w:rsid w:val="00ED0E07"/>
    <w:rsid w:val="00F3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PlainText">
    <w:name w:val="Plain Text"/>
    <w:basedOn w:val="Normal"/>
    <w:link w:val="PlainTextChar"/>
    <w:uiPriority w:val="99"/>
    <w:semiHidden/>
    <w:unhideWhenUsed/>
    <w:rsid w:val="00ED0E07"/>
    <w:pPr>
      <w:spacing w:after="0" w:line="240" w:lineRule="auto"/>
    </w:pPr>
    <w:rPr>
      <w:rFonts w:ascii="Calibri" w:hAnsi="Calibri"/>
      <w:sz w:val="22"/>
      <w:szCs w:val="21"/>
      <w:lang w:val="en-GB"/>
    </w:rPr>
  </w:style>
  <w:style w:type="character" w:customStyle="1" w:styleId="PlainTextChar">
    <w:name w:val="Plain Text Char"/>
    <w:basedOn w:val="DefaultParagraphFont"/>
    <w:link w:val="PlainText"/>
    <w:uiPriority w:val="99"/>
    <w:semiHidden/>
    <w:rsid w:val="00ED0E07"/>
    <w:rPr>
      <w:rFonts w:ascii="Calibri" w:hAnsi="Calibri"/>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2A8A0-BA2D-4562-8D6D-0823C5D9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857</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Phung, D.T.</cp:lastModifiedBy>
  <cp:revision>2</cp:revision>
  <dcterms:created xsi:type="dcterms:W3CDTF">2015-02-13T17:04:00Z</dcterms:created>
  <dcterms:modified xsi:type="dcterms:W3CDTF">2015-02-13T17:04:00Z</dcterms:modified>
</cp:coreProperties>
</file>