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13" w:rsidRPr="00E71195" w:rsidRDefault="00D40B20" w:rsidP="00E71195">
      <w:pPr>
        <w:rPr>
          <w:rFonts w:ascii="Baskerville Old Face" w:hAnsi="Baskerville Old Face"/>
        </w:rPr>
      </w:pPr>
      <w:r w:rsidRPr="00E71195">
        <w:rPr>
          <w:rFonts w:ascii="Baskerville Old Face" w:hAnsi="Baskerville Old Face"/>
        </w:rPr>
        <w:t>Purpose Software Specification</w:t>
      </w:r>
    </w:p>
    <w:p w:rsidR="00E71195" w:rsidRPr="00E71195" w:rsidRDefault="00D40B20" w:rsidP="00E71195">
      <w:pPr>
        <w:rPr>
          <w:rFonts w:ascii="Baskerville Old Face" w:hAnsi="Baskerville Old Face"/>
        </w:rPr>
      </w:pPr>
      <w:r w:rsidRPr="00E71195">
        <w:rPr>
          <w:rFonts w:ascii="Baskerville Old Face" w:hAnsi="Baskerville Old Face"/>
        </w:rPr>
        <w:t>The purpose of this document is to give an as accurate</w:t>
      </w:r>
      <w:r w:rsidR="00E71195" w:rsidRPr="00E71195">
        <w:rPr>
          <w:rFonts w:ascii="Baskerville Old Face" w:hAnsi="Baskerville Old Face"/>
        </w:rPr>
        <w:t>ly</w:t>
      </w:r>
      <w:r w:rsidRPr="00E71195">
        <w:rPr>
          <w:rFonts w:ascii="Baskerville Old Face" w:hAnsi="Baskerville Old Face"/>
        </w:rPr>
        <w:t xml:space="preserve"> as possible </w:t>
      </w:r>
      <w:r w:rsidR="00E71195" w:rsidRPr="00E71195">
        <w:rPr>
          <w:rFonts w:ascii="Baskerville Old Face" w:hAnsi="Baskerville Old Face"/>
        </w:rPr>
        <w:t>description of the required behavio</w:t>
      </w:r>
      <w:r w:rsidR="00E71195">
        <w:rPr>
          <w:rFonts w:ascii="Baskerville Old Face" w:hAnsi="Baskerville Old Face"/>
        </w:rPr>
        <w:t>u</w:t>
      </w:r>
      <w:r w:rsidR="00E71195" w:rsidRPr="00E71195">
        <w:rPr>
          <w:rFonts w:ascii="Baskerville Old Face" w:hAnsi="Baskerville Old Face"/>
        </w:rPr>
        <w:t>r of the PP2</w:t>
      </w:r>
      <w:r w:rsidR="001A79B4">
        <w:rPr>
          <w:rFonts w:ascii="Baskerville Old Face" w:hAnsi="Baskerville Old Face"/>
        </w:rPr>
        <w:t>,</w:t>
      </w:r>
      <w:r w:rsidR="00E71195">
        <w:rPr>
          <w:rFonts w:ascii="Baskerville Old Face" w:hAnsi="Baskerville Old Face"/>
        </w:rPr>
        <w:t xml:space="preserve"> without describing how this is achieved</w:t>
      </w:r>
      <w:r w:rsidR="001A79B4">
        <w:rPr>
          <w:rFonts w:ascii="Baskerville Old Face" w:hAnsi="Baskerville Old Face"/>
        </w:rPr>
        <w:t>, and a UPPAAL model of this behaviour</w:t>
      </w:r>
      <w:r w:rsidR="00E71195" w:rsidRPr="00E71195">
        <w:rPr>
          <w:rFonts w:ascii="Baskerville Old Face" w:hAnsi="Baskerville Old Face"/>
        </w:rPr>
        <w:t xml:space="preserve">. In order to do this, we translate the </w:t>
      </w:r>
      <w:r w:rsidRPr="00E71195">
        <w:rPr>
          <w:rFonts w:ascii="Baskerville Old Face" w:hAnsi="Baskerville Old Face"/>
        </w:rPr>
        <w:t>system level requirements</w:t>
      </w:r>
      <w:r w:rsidR="00E71195" w:rsidRPr="00E71195">
        <w:rPr>
          <w:rFonts w:ascii="Baskerville Old Face" w:hAnsi="Baskerville Old Face"/>
        </w:rPr>
        <w:t xml:space="preserve"> to a high level specification of what the software controlling the physical machine should do</w:t>
      </w:r>
      <w:r w:rsidR="00E71195">
        <w:rPr>
          <w:rFonts w:ascii="Baskerville Old Face" w:hAnsi="Baskerville Old Face"/>
        </w:rPr>
        <w:t>.</w:t>
      </w:r>
      <w:bookmarkStart w:id="0" w:name="_GoBack"/>
      <w:bookmarkEnd w:id="0"/>
    </w:p>
    <w:sectPr w:rsidR="00E71195" w:rsidRPr="00E7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20"/>
    <w:rsid w:val="001A79B4"/>
    <w:rsid w:val="00727313"/>
    <w:rsid w:val="00D40B20"/>
    <w:rsid w:val="00E7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440AD-C970-41E0-BF25-AEE73649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</cp:revision>
  <dcterms:created xsi:type="dcterms:W3CDTF">2015-03-10T10:30:00Z</dcterms:created>
  <dcterms:modified xsi:type="dcterms:W3CDTF">2015-03-10T11:00:00Z</dcterms:modified>
</cp:coreProperties>
</file>