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81D" w:rsidRDefault="0004222F">
      <w:r>
        <w:t>Validation of the UPPAAL</w:t>
      </w:r>
      <w:bookmarkStart w:id="0" w:name="_GoBack"/>
      <w:bookmarkEnd w:id="0"/>
    </w:p>
    <w:p w:rsidR="002F28B7" w:rsidRDefault="002F28B7"/>
    <w:p w:rsidR="002F28B7" w:rsidRDefault="002F28B7">
      <w:r>
        <w:t>All transitions which exist in the UPPAAL model also occur in the Finite State Automaton. And  the same action has to be performed to take that transition. Also all states of the Finite State Automaton occur in the UPPAAL model. The states of the UPPAAL model also have the outputs in them. The states of the Finite State Automaton do not have the outputs in them</w:t>
      </w:r>
      <w:r w:rsidR="00AE722C">
        <w:t xml:space="preserve">. Thus we validate the values of the outputs, which are in the states, to the description of the states. </w:t>
      </w:r>
    </w:p>
    <w:sectPr w:rsidR="002F2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B7"/>
    <w:rsid w:val="0004222F"/>
    <w:rsid w:val="002F28B7"/>
    <w:rsid w:val="004F3FA5"/>
    <w:rsid w:val="006E081D"/>
    <w:rsid w:val="00AE72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6F360-41B2-4A34-9794-18EF42B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76</Words>
  <Characters>419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2</cp:revision>
  <dcterms:created xsi:type="dcterms:W3CDTF">2015-03-11T15:26:00Z</dcterms:created>
  <dcterms:modified xsi:type="dcterms:W3CDTF">2015-03-11T16:26:00Z</dcterms:modified>
</cp:coreProperties>
</file>