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C4479" w14:textId="650C6944" w:rsidR="00F25C8C" w:rsidRDefault="00740935">
      <w:r>
        <w:t>Transfer file to instance: trial run</w:t>
      </w:r>
    </w:p>
    <w:sectPr w:rsidR="00F25C8C" w:rsidSect="000E1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35"/>
    <w:rsid w:val="000E1B25"/>
    <w:rsid w:val="00372E51"/>
    <w:rsid w:val="00434CBE"/>
    <w:rsid w:val="00740935"/>
    <w:rsid w:val="00796464"/>
    <w:rsid w:val="00996774"/>
    <w:rsid w:val="00BC0F93"/>
    <w:rsid w:val="00C4776C"/>
    <w:rsid w:val="00E5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E2056"/>
  <w15:chartTrackingRefBased/>
  <w15:docId w15:val="{16A94548-D725-F649-A927-8A2636662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Rueda, Vianey</dc:creator>
  <cp:keywords/>
  <dc:description/>
  <cp:lastModifiedBy>Rueda, Vianey</cp:lastModifiedBy>
  <cp:revision>1</cp:revision>
  <dcterms:created xsi:type="dcterms:W3CDTF">2022-02-23T16:15:00Z</dcterms:created>
  <dcterms:modified xsi:type="dcterms:W3CDTF">2022-02-23T16:15:00Z</dcterms:modified>
</cp:coreProperties>
</file>