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  <w:t>Themen- und Kompetenzenliste zum Thema: Gerätekonfiguration, Einrichtung eines kleinen Netzwerks</w:t>
      </w:r>
    </w:p>
    <w:p>
      <w:pPr>
        <w:pStyle w:val="Normal"/>
        <w:spacing w:lineRule="auto" w:line="276" w:before="0" w:after="120"/>
        <w:jc w:val="center"/>
        <w:rPr/>
      </w:pPr>
      <w:r>
        <w:rPr>
          <w:b/>
        </w:rPr>
        <w:t>Selbstüberprüfungsliste Lernsituation 3.4</w:t>
      </w:r>
    </w:p>
    <w:p>
      <w:pPr>
        <w:pStyle w:val="Normal"/>
        <w:spacing w:lineRule="auto" w:line="276"/>
        <w:rPr/>
      </w:pPr>
      <w:r>
        <w:rPr/>
        <w:t>Die nachfolgende Tabelle listet die wichtigsten Inhalte und Fertigkeiten, die Sie im Zusammenhang mit der Planung, Konfiguration und Überprüfung eines lokalen Netzwerks beherrschen (sollten).</w:t>
        <w:br/>
        <w:t>Ehrliches Ausfüllen der Tabelle hilft Ihnen, Ihre Schwächen/Stärken selbst zu erkennen.</w:t>
      </w:r>
    </w:p>
    <w:p>
      <w:pPr>
        <w:pStyle w:val="Normal"/>
        <w:spacing w:lineRule="auto" w:line="276"/>
        <w:rPr/>
      </w:pPr>
      <w:r>
        <w:rPr/>
        <w:t>Hinweis: zu jeder Frage/jedem Thema ist die Arbeitsunterlage „verlinkt“, die sich damit beschäftigt hat und die, im Zweifel zu konsultieren ist.</w:t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Style w:val="Tabellenraster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29"/>
        <w:gridCol w:w="850"/>
        <w:gridCol w:w="993"/>
        <w:gridCol w:w="1133"/>
      </w:tblGrid>
      <w:tr>
        <w:trPr>
          <w:trHeight w:val="408" w:hRule="atLeast"/>
        </w:trPr>
        <w:tc>
          <w:tcPr>
            <w:tcW w:w="662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Geht so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Gar nicht</w:t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Ich kann das Verhalten und die Funktionsweise eines Switches beim Empfang von Nachrichten aus dem lokalen Netzwerk voraussagen. </w:t>
            </w:r>
            <w:r>
              <w:rPr>
                <w:sz w:val="16"/>
              </w:rPr>
              <w:t>Cisco CCNA Routing&amp;Switching Kap. 5.2.1.1 bis 5.2.1.3, Übung 5.2.1.6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Ich kann erläutern, wie die Performance eines Netzwerks durch Aufteilung in Broadcastdomänen verbessert wird. </w:t>
            </w:r>
            <w:r>
              <w:rPr>
                <w:sz w:val="16"/>
              </w:rPr>
              <w:t>3.4.3.1, 3.4.3.2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Ich kann zwei oder drei weitere Gründe für die Zweckmäßigkeit der Einrichtung von Subnetzen erläutern. </w:t>
            </w:r>
            <w:r>
              <w:rPr>
                <w:sz w:val="16"/>
              </w:rPr>
              <w:t>3.4.4.1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Ich kann erläutern, wie ein Router den Pfad einer Nachricht anhand seiner Routingtabelle bestimmt. </w:t>
            </w:r>
            <w:r>
              <w:rPr>
                <w:sz w:val="16"/>
              </w:rPr>
              <w:t>3.5.1.1 bis 3.5.1.3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Ich kann die Bedeutung und Verwendung des Default-Gateways für bei der Kommunikation außerhalb des eigenen Netzwerks erläutern. </w:t>
            </w:r>
            <w:r>
              <w:rPr>
                <w:sz w:val="16"/>
              </w:rPr>
              <w:t>3.5.1.4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Ich kann das Default Gateway für Clients in unterschiedlichen Netzwerken bestimmen. </w:t>
            </w:r>
            <w:r>
              <w:rPr>
                <w:sz w:val="16"/>
              </w:rPr>
              <w:t>3.5.1.4, 3.5.1.5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792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Kompetenzen – Planung, Einrichtung, Konfiguration und Überprüfung mit dem Packet Tracer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Einfaches Netzwerk mit einem Switch. </w:t>
            </w:r>
            <w:r>
              <w:rPr>
                <w:sz w:val="16"/>
              </w:rPr>
              <w:t>Lab. 3.5.2.4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Netzwerk mit einem Router und mehreren Subnetzen. </w:t>
            </w:r>
            <w:r>
              <w:rPr>
                <w:sz w:val="16"/>
              </w:rPr>
              <w:t>LS_3.4-2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Netzwerk mit zwei Routern und mehreren Subnetzen. </w:t>
            </w:r>
            <w:r>
              <w:rPr>
                <w:sz w:val="16"/>
              </w:rPr>
              <w:t>LS_3.4-3_a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Netzwerk mit einem W-LAN-Router und DHCP. </w:t>
            </w:r>
            <w:r>
              <w:rPr>
                <w:sz w:val="16"/>
              </w:rPr>
              <w:t>LS_3.4-3_b</w:t>
            </w:r>
            <w:bookmarkStart w:id="0" w:name="_GoBack"/>
            <w:bookmarkEnd w:id="0"/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footerReference w:type="default" r:id="rId2"/>
      <w:type w:val="nextPage"/>
      <w:pgSz w:w="11906" w:h="16838"/>
      <w:pgMar w:left="1418" w:right="1133" w:header="0" w:top="993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tabs>
        <w:tab w:val="clear" w:pos="9072"/>
        <w:tab w:val="center" w:pos="4536" w:leader="none"/>
        <w:tab w:val="right" w:pos="9356" w:leader="none"/>
      </w:tabs>
      <w:rPr/>
    </w:pPr>
    <w:r>
      <w:rPr/>
      <w:t xml:space="preserve">ITS </w:t>
      <w:tab/>
      <w:t xml:space="preserve">Grundlagen der Netzwerktechnik (Networking Essentials) </w:t>
    </w:r>
    <w:r>
      <w:rPr>
        <w:rStyle w:val="Pagenumber"/>
      </w:rPr>
      <w:tab/>
      <w:t>08.11.17</w:t>
    </w:r>
  </w:p>
  <w:p>
    <w:pPr>
      <w:pStyle w:val="Fuzeile"/>
      <w:jc w:val="center"/>
      <w:rPr/>
    </w:pPr>
    <w:r>
      <w:rPr>
        <w:rStyle w:val="Pagenumber"/>
      </w:rPr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cc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f36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8d78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574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7d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e3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LibreOffice/6.2.2.2$Windows_X86_64 LibreOffice_project/2b840030fec2aae0fd2658d8d4f9548af4e3518d</Application>
  <Pages>1</Pages>
  <Words>247</Words>
  <Characters>1586</Characters>
  <CharactersWithSpaces>1805</CharactersWithSpaces>
  <Paragraphs>31</Paragraphs>
  <Company>Schulversion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2020-11-14T08:24:00Z</dcterms:created>
  <dc:creator>dxadm</dc:creator>
  <dc:description/>
  <dc:language>de-DE</dc:language>
  <cp:lastModifiedBy/>
  <cp:lastPrinted>2007-10-11T08:10:00Z</cp:lastPrinted>
  <dcterms:modified xsi:type="dcterms:W3CDTF">2021-01-19T12:33:01Z</dcterms:modified>
  <cp:revision>41</cp:revision>
  <dc:subject/>
  <dc:title>Neues Dokument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