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8713" w14:textId="2D344E55" w:rsidR="00E07713" w:rsidRDefault="008E3D96" w:rsidP="008E3D96">
      <w:pPr>
        <w:jc w:val="center"/>
        <w:rPr>
          <w:sz w:val="28"/>
          <w:szCs w:val="28"/>
        </w:rPr>
      </w:pPr>
      <w:r w:rsidRPr="008E3D96">
        <w:rPr>
          <w:sz w:val="28"/>
          <w:szCs w:val="28"/>
        </w:rPr>
        <w:t>OPS.</w:t>
      </w:r>
      <w:r w:rsidR="00D04BB7">
        <w:rPr>
          <w:sz w:val="28"/>
          <w:szCs w:val="28"/>
        </w:rPr>
        <w:t>1.2.4</w:t>
      </w:r>
      <w:r w:rsidRPr="008E3D96">
        <w:rPr>
          <w:sz w:val="28"/>
          <w:szCs w:val="28"/>
        </w:rPr>
        <w:t xml:space="preserve"> </w:t>
      </w:r>
      <w:r w:rsidR="005D1FDF" w:rsidRPr="008E3D96">
        <w:rPr>
          <w:sz w:val="28"/>
          <w:szCs w:val="28"/>
        </w:rPr>
        <w:t>Telearbeit</w:t>
      </w:r>
    </w:p>
    <w:p w14:paraId="24506A5B" w14:textId="1EC1DF77" w:rsidR="008E3D96" w:rsidRPr="00743B90" w:rsidRDefault="00743B90" w:rsidP="008E3D96">
      <w:pPr>
        <w:rPr>
          <w:u w:val="single"/>
        </w:rPr>
      </w:pPr>
      <w:r w:rsidRPr="00743B90">
        <w:rPr>
          <w:u w:val="single"/>
        </w:rPr>
        <w:t>Gefahren:</w:t>
      </w:r>
    </w:p>
    <w:p w14:paraId="0EA69167" w14:textId="09912074" w:rsidR="00743B90" w:rsidRDefault="00E65F80" w:rsidP="00E65F80">
      <w:pPr>
        <w:pStyle w:val="ListParagraph"/>
        <w:numPr>
          <w:ilvl w:val="0"/>
          <w:numId w:val="1"/>
        </w:numPr>
      </w:pPr>
      <w:r>
        <w:t>Fehlende oder unzureichende Regelungen für den Telearbeitsplatz</w:t>
      </w:r>
    </w:p>
    <w:p w14:paraId="1F96BF23" w14:textId="183F5543" w:rsidR="00E65F80" w:rsidRDefault="00E65F80" w:rsidP="00E65F80">
      <w:pPr>
        <w:pStyle w:val="ListParagraph"/>
        <w:numPr>
          <w:ilvl w:val="0"/>
          <w:numId w:val="1"/>
        </w:numPr>
      </w:pPr>
      <w:r>
        <w:t xml:space="preserve">Unerlaubte private Nutzung des dienstlichen </w:t>
      </w:r>
      <w:r w:rsidR="00A027B5">
        <w:t>Telearbeitsrechner</w:t>
      </w:r>
    </w:p>
    <w:p w14:paraId="50B69A8B" w14:textId="37D5D149" w:rsidR="00A027B5" w:rsidRDefault="00A027B5" w:rsidP="00E65F80">
      <w:pPr>
        <w:pStyle w:val="ListParagraph"/>
        <w:numPr>
          <w:ilvl w:val="0"/>
          <w:numId w:val="1"/>
        </w:numPr>
      </w:pPr>
      <w:r>
        <w:t>Verzögerungen durch temporär eingeschränkte Erreichbarkeit der Mitarbeiter</w:t>
      </w:r>
    </w:p>
    <w:p w14:paraId="20CABEC7" w14:textId="185EA15A" w:rsidR="00B761EB" w:rsidRDefault="00B761EB" w:rsidP="00E65F80">
      <w:pPr>
        <w:pStyle w:val="ListParagraph"/>
        <w:numPr>
          <w:ilvl w:val="0"/>
          <w:numId w:val="1"/>
        </w:numPr>
      </w:pPr>
      <w:r>
        <w:t>Mangelhafte Einbindung des Mitarbeiters in den Informationsfluss</w:t>
      </w:r>
    </w:p>
    <w:p w14:paraId="0160B2A5" w14:textId="2367C79E" w:rsidR="00B761EB" w:rsidRDefault="00616705" w:rsidP="00E65F80">
      <w:pPr>
        <w:pStyle w:val="ListParagraph"/>
        <w:numPr>
          <w:ilvl w:val="0"/>
          <w:numId w:val="1"/>
        </w:numPr>
      </w:pPr>
      <w:r>
        <w:t>Nichtbeachtung von Sicherheitsmaßnahmen</w:t>
      </w:r>
    </w:p>
    <w:p w14:paraId="5F61ADD2" w14:textId="4D8B35CB" w:rsidR="0051366D" w:rsidRDefault="0051366D" w:rsidP="0051366D">
      <w:pPr>
        <w:rPr>
          <w:u w:val="single"/>
        </w:rPr>
      </w:pPr>
      <w:r w:rsidRPr="0051366D">
        <w:rPr>
          <w:u w:val="single"/>
        </w:rPr>
        <w:t>Anforderungen</w:t>
      </w:r>
      <w:r w:rsidR="00057F06">
        <w:rPr>
          <w:u w:val="single"/>
        </w:rPr>
        <w:t xml:space="preserve"> und Maßnahmen</w:t>
      </w:r>
      <w:r w:rsidRPr="0051366D">
        <w:rPr>
          <w:u w:val="single"/>
        </w:rPr>
        <w:t>:</w:t>
      </w:r>
    </w:p>
    <w:p w14:paraId="5045DBE5" w14:textId="709B8203" w:rsidR="0051366D" w:rsidRPr="00057F06" w:rsidRDefault="009C131B" w:rsidP="0089568A">
      <w:pPr>
        <w:pStyle w:val="ListParagraph"/>
        <w:numPr>
          <w:ilvl w:val="0"/>
          <w:numId w:val="2"/>
        </w:numPr>
        <w:rPr>
          <w:u w:val="single"/>
        </w:rPr>
      </w:pPr>
      <w:r>
        <w:t>Regelungen für Telearbeit [Vorgesetzte, Personalabteilung]</w:t>
      </w:r>
    </w:p>
    <w:p w14:paraId="18D7A20E" w14:textId="209118FF" w:rsidR="00057F06" w:rsidRPr="00C05843" w:rsidRDefault="00057F06" w:rsidP="00057F06">
      <w:pPr>
        <w:pStyle w:val="ListParagraph"/>
        <w:numPr>
          <w:ilvl w:val="1"/>
          <w:numId w:val="2"/>
        </w:numPr>
        <w:rPr>
          <w:u w:val="single"/>
        </w:rPr>
      </w:pPr>
      <w:r>
        <w:t>A:</w:t>
      </w:r>
      <w:r w:rsidR="00123284">
        <w:t xml:space="preserve"> </w:t>
      </w:r>
      <w:r w:rsidR="00C05843">
        <w:t>Regelung für all relevanten Aspekte</w:t>
      </w:r>
    </w:p>
    <w:p w14:paraId="7978B07F" w14:textId="305B976F" w:rsidR="00C05843" w:rsidRPr="000F4304" w:rsidRDefault="00C05843" w:rsidP="00057F06">
      <w:pPr>
        <w:pStyle w:val="ListParagraph"/>
        <w:numPr>
          <w:ilvl w:val="1"/>
          <w:numId w:val="2"/>
        </w:numPr>
        <w:rPr>
          <w:u w:val="single"/>
        </w:rPr>
      </w:pPr>
      <w:r>
        <w:t>A:</w:t>
      </w:r>
      <w:r w:rsidR="001D1AC1">
        <w:t xml:space="preserve"> Alle Mitarbeiter müssen informiert werden</w:t>
      </w:r>
    </w:p>
    <w:p w14:paraId="44CD5C7C" w14:textId="6B692362" w:rsidR="000F4304" w:rsidRPr="0052126B" w:rsidRDefault="000F4304" w:rsidP="00057F06">
      <w:pPr>
        <w:pStyle w:val="ListParagraph"/>
        <w:numPr>
          <w:ilvl w:val="1"/>
          <w:numId w:val="2"/>
        </w:numPr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E83297" wp14:editId="01E9A23C">
                <wp:simplePos x="0" y="0"/>
                <wp:positionH relativeFrom="column">
                  <wp:posOffset>3775825</wp:posOffset>
                </wp:positionH>
                <wp:positionV relativeFrom="paragraph">
                  <wp:posOffset>-10260</wp:posOffset>
                </wp:positionV>
                <wp:extent cx="9000" cy="30960"/>
                <wp:effectExtent l="38100" t="38100" r="48260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0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975F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96.6pt;margin-top:-1.5pt;width:2.1pt;height: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">
                <v:imagedata r:id="rId6" o:title=""/>
              </v:shape>
            </w:pict>
          </mc:Fallback>
        </mc:AlternateContent>
      </w:r>
      <w:r>
        <w:t xml:space="preserve">M: </w:t>
      </w:r>
      <w:r w:rsidR="00AC3ECD">
        <w:t>Vor der Telearbeit müssen alle Mitarbeiter in dieser unterwiesen werden und müssen jeden Verstoß de</w:t>
      </w:r>
      <w:r w:rsidR="0052126B">
        <w:t>r</w:t>
      </w:r>
      <w:r w:rsidR="00AC3ECD">
        <w:t xml:space="preserve"> zuständigen </w:t>
      </w:r>
      <w:r w:rsidR="0052126B">
        <w:t>Institution melden</w:t>
      </w:r>
    </w:p>
    <w:p w14:paraId="3B7F5739" w14:textId="448A0CCF" w:rsidR="0052126B" w:rsidRPr="00F109D5" w:rsidRDefault="0052126B" w:rsidP="00057F06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M: Arbeitsmittel sollten festgeschrieben werden und </w:t>
      </w:r>
      <w:r w:rsidR="00F109D5">
        <w:t>sind regelmäßig</w:t>
      </w:r>
      <w:r>
        <w:t xml:space="preserve"> zu sichern </w:t>
      </w:r>
    </w:p>
    <w:p w14:paraId="7F1A48F9" w14:textId="68D4C58A" w:rsidR="00F109D5" w:rsidRPr="00F109D5" w:rsidRDefault="00F109D5" w:rsidP="00057F06">
      <w:pPr>
        <w:pStyle w:val="ListParagraph"/>
        <w:numPr>
          <w:ilvl w:val="1"/>
          <w:numId w:val="2"/>
        </w:numPr>
        <w:rPr>
          <w:u w:val="single"/>
        </w:rPr>
      </w:pPr>
      <w:r>
        <w:t>M: Datenübertragung muss vorgeschrieben werden und überwacht werden</w:t>
      </w:r>
    </w:p>
    <w:p w14:paraId="45AB2902" w14:textId="0318139F" w:rsidR="00F109D5" w:rsidRPr="009C131B" w:rsidRDefault="00F109D5" w:rsidP="00057F06">
      <w:pPr>
        <w:pStyle w:val="ListParagraph"/>
        <w:numPr>
          <w:ilvl w:val="1"/>
          <w:numId w:val="2"/>
        </w:numPr>
        <w:rPr>
          <w:u w:val="single"/>
        </w:rPr>
      </w:pPr>
      <w:r>
        <w:t>M: Es sollte ein Zutrittsrecht zum Telearbeitsplatz vereinbart werden</w:t>
      </w:r>
    </w:p>
    <w:p w14:paraId="765AD7DA" w14:textId="160C16D6" w:rsidR="00F109D5" w:rsidRPr="00F109D5" w:rsidRDefault="009D6D76" w:rsidP="00F109D5">
      <w:pPr>
        <w:pStyle w:val="ListParagraph"/>
        <w:numPr>
          <w:ilvl w:val="0"/>
          <w:numId w:val="2"/>
        </w:numPr>
        <w:rPr>
          <w:u w:val="single"/>
        </w:rPr>
      </w:pPr>
      <w:r>
        <w:t>Sicherheitstechnische Anforderungen</w:t>
      </w:r>
      <w:r w:rsidR="00744C21">
        <w:t xml:space="preserve"> an den Tele</w:t>
      </w:r>
      <w:r w:rsidR="00F6242E">
        <w:t>arbeitsrechner</w:t>
      </w:r>
    </w:p>
    <w:p w14:paraId="706ED877" w14:textId="4A28BE58" w:rsidR="00DE226F" w:rsidRPr="00DE226F" w:rsidRDefault="00DE226F" w:rsidP="00DE226F">
      <w:pPr>
        <w:pStyle w:val="ListParagraph"/>
        <w:numPr>
          <w:ilvl w:val="1"/>
          <w:numId w:val="2"/>
        </w:numPr>
        <w:rPr>
          <w:u w:val="single"/>
        </w:rPr>
      </w:pPr>
      <w:r>
        <w:t>A: müssen festgelegt und autorisiert werden</w:t>
      </w:r>
    </w:p>
    <w:p w14:paraId="181B1C8C" w14:textId="1DDE8873" w:rsidR="00DE226F" w:rsidRPr="00DE226F" w:rsidRDefault="00DE226F" w:rsidP="00DE226F">
      <w:pPr>
        <w:pStyle w:val="ListParagraph"/>
        <w:numPr>
          <w:ilvl w:val="1"/>
          <w:numId w:val="2"/>
        </w:numPr>
        <w:rPr>
          <w:u w:val="single"/>
        </w:rPr>
      </w:pPr>
      <w:r>
        <w:t>A: nur autorisierte Personen dürfen Zugang haben</w:t>
      </w:r>
    </w:p>
    <w:p w14:paraId="7D25749F" w14:textId="67A3FA00" w:rsidR="00DE226F" w:rsidRDefault="000F4304" w:rsidP="00DE226F">
      <w:pPr>
        <w:pStyle w:val="ListParagraph"/>
        <w:numPr>
          <w:ilvl w:val="1"/>
          <w:numId w:val="2"/>
        </w:numPr>
      </w:pPr>
      <w:r w:rsidRPr="000F4304">
        <w:t xml:space="preserve">M: </w:t>
      </w:r>
      <w:r w:rsidR="00F109D5">
        <w:t xml:space="preserve">Nur zuvor autorisierte Personen dürfen den Telearbeitsplatz benutzen um die </w:t>
      </w:r>
      <w:r w:rsidR="000148A8">
        <w:t>Daten um Programme zu schützen</w:t>
      </w:r>
    </w:p>
    <w:p w14:paraId="18BACAB6" w14:textId="4F875AA3" w:rsidR="000148A8" w:rsidRDefault="000148A8" w:rsidP="00DE226F">
      <w:pPr>
        <w:pStyle w:val="ListParagraph"/>
        <w:numPr>
          <w:ilvl w:val="1"/>
          <w:numId w:val="2"/>
        </w:numPr>
      </w:pPr>
      <w:r>
        <w:t>M: Jeder Zweck der Telearbeitsrechner muss autorisiert werden</w:t>
      </w:r>
    </w:p>
    <w:p w14:paraId="16ACF696" w14:textId="70D7EDEE" w:rsidR="000148A8" w:rsidRDefault="000148A8" w:rsidP="00DE226F">
      <w:pPr>
        <w:pStyle w:val="ListParagraph"/>
        <w:numPr>
          <w:ilvl w:val="1"/>
          <w:numId w:val="2"/>
        </w:numPr>
      </w:pPr>
      <w:r>
        <w:t>M: Diebstahl oder Defekt müssen tolerable sein, da Telearbeitsrechner in wenig gesichert Umgebungen eingesetzt werden</w:t>
      </w:r>
    </w:p>
    <w:p w14:paraId="26CFB08F" w14:textId="40399E9D" w:rsidR="000148A8" w:rsidRDefault="000148A8" w:rsidP="00DE226F">
      <w:pPr>
        <w:pStyle w:val="ListParagraph"/>
        <w:numPr>
          <w:ilvl w:val="1"/>
          <w:numId w:val="2"/>
        </w:numPr>
      </w:pPr>
      <w:r>
        <w:t xml:space="preserve">M: Manipulationen und Manipulationsversuche müssen von </w:t>
      </w:r>
      <w:r w:rsidR="00B228AB">
        <w:t>Mitarbeiter erkennbar sein, versteckte Manipulationsversuche sind jedoch nicht auszuschließen</w:t>
      </w:r>
    </w:p>
    <w:p w14:paraId="7D86CC44" w14:textId="17210198" w:rsidR="00B228AB" w:rsidRDefault="00B228AB" w:rsidP="00DE226F">
      <w:pPr>
        <w:pStyle w:val="ListParagraph"/>
        <w:numPr>
          <w:ilvl w:val="1"/>
          <w:numId w:val="2"/>
        </w:numPr>
      </w:pPr>
      <w:r>
        <w:t xml:space="preserve">M: Der Telearbeitsrechner muss über eine Identifizierungs- und Authentifizierungsmechanismus verfügen </w:t>
      </w:r>
    </w:p>
    <w:p w14:paraId="6846E7E0" w14:textId="06D59A0D" w:rsidR="00B228AB" w:rsidRDefault="00B228AB" w:rsidP="00DE226F">
      <w:pPr>
        <w:pStyle w:val="ListParagraph"/>
        <w:numPr>
          <w:ilvl w:val="1"/>
          <w:numId w:val="2"/>
        </w:numPr>
      </w:pPr>
      <w:r>
        <w:t>M: Telearbeitsrechner sollten über auswertbare Protokolle verfügen</w:t>
      </w:r>
    </w:p>
    <w:p w14:paraId="4B83A622" w14:textId="050E254E" w:rsidR="00B228AB" w:rsidRDefault="00B228AB" w:rsidP="00DE226F">
      <w:pPr>
        <w:pStyle w:val="ListParagraph"/>
        <w:numPr>
          <w:ilvl w:val="1"/>
          <w:numId w:val="2"/>
        </w:numPr>
      </w:pPr>
      <w:r>
        <w:t>M: Telearbeitsrechner sollten regelmäßig einer Integritätsprüfung unterzogen werden</w:t>
      </w:r>
    </w:p>
    <w:p w14:paraId="0AB9CC6C" w14:textId="39EFD7E3" w:rsidR="00B228AB" w:rsidRPr="000F4304" w:rsidRDefault="00B228AB" w:rsidP="00DE226F">
      <w:pPr>
        <w:pStyle w:val="ListParagraph"/>
        <w:numPr>
          <w:ilvl w:val="1"/>
          <w:numId w:val="2"/>
        </w:numPr>
      </w:pPr>
      <w:r>
        <w:t>M: Telearbeitsrechner sollten über einen Boot-schutz und möglichst eine Fernwartungsmöglichkeit verfügen</w:t>
      </w:r>
    </w:p>
    <w:p w14:paraId="30154D22" w14:textId="0979B993" w:rsidR="00B228AB" w:rsidRPr="00B228AB" w:rsidRDefault="000148A8" w:rsidP="00B228AB">
      <w:pPr>
        <w:pStyle w:val="ListParagraph"/>
        <w:numPr>
          <w:ilvl w:val="0"/>
          <w:numId w:val="2"/>
        </w:numPr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02DED09" wp14:editId="4AC1DDDC">
                <wp:simplePos x="0" y="0"/>
                <wp:positionH relativeFrom="column">
                  <wp:posOffset>2234665</wp:posOffset>
                </wp:positionH>
                <wp:positionV relativeFrom="paragraph">
                  <wp:posOffset>86000</wp:posOffset>
                </wp:positionV>
                <wp:extent cx="720" cy="1080"/>
                <wp:effectExtent l="38100" t="57150" r="56515" b="565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2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46337" id="Ink 3" o:spid="_x0000_s1026" type="#_x0000_t75" style="position:absolute;margin-left:175.25pt;margin-top:6.05pt;width:1.45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">
                <v:imagedata r:id="rId8" o:title=""/>
              </v:shape>
            </w:pict>
          </mc:Fallback>
        </mc:AlternateContent>
      </w:r>
      <w:r w:rsidR="00F72064">
        <w:t>Sensibilisierung und Schulung der Mitarbeiter</w:t>
      </w:r>
    </w:p>
    <w:p w14:paraId="46C120B9" w14:textId="4C4D5B8F" w:rsidR="000F4304" w:rsidRDefault="000F4304" w:rsidP="000F4304">
      <w:pPr>
        <w:pStyle w:val="ListParagraph"/>
        <w:numPr>
          <w:ilvl w:val="1"/>
          <w:numId w:val="2"/>
        </w:numPr>
      </w:pPr>
      <w:r w:rsidRPr="000F4304">
        <w:t>A:</w:t>
      </w:r>
      <w:r>
        <w:t xml:space="preserve"> Mitarbeiter müssen sensibilisiert und eingewiesen werden</w:t>
      </w:r>
    </w:p>
    <w:p w14:paraId="4EBE694C" w14:textId="70D6F1E3" w:rsidR="000F4304" w:rsidRDefault="000F4304" w:rsidP="000F4304">
      <w:pPr>
        <w:pStyle w:val="ListParagraph"/>
        <w:numPr>
          <w:ilvl w:val="1"/>
          <w:numId w:val="2"/>
        </w:numPr>
      </w:pPr>
      <w:r>
        <w:t>A: Schulung sollte regelmäßig wiederholt werden</w:t>
      </w:r>
    </w:p>
    <w:p w14:paraId="010A94D1" w14:textId="4DA0151E" w:rsidR="000F4304" w:rsidRDefault="000F4304" w:rsidP="000F4304">
      <w:pPr>
        <w:pStyle w:val="ListParagraph"/>
        <w:numPr>
          <w:ilvl w:val="1"/>
          <w:numId w:val="2"/>
        </w:numPr>
      </w:pPr>
      <w:r>
        <w:t xml:space="preserve">M: </w:t>
      </w:r>
      <w:r w:rsidR="00E21C71">
        <w:t>Sichere Aufbewahrung aller dienstlichen Unterlagen muss gewährleistet werden</w:t>
      </w:r>
    </w:p>
    <w:p w14:paraId="115707FA" w14:textId="41929E95" w:rsidR="00E21C71" w:rsidRDefault="00E21C71" w:rsidP="000F4304">
      <w:pPr>
        <w:pStyle w:val="ListParagraph"/>
        <w:numPr>
          <w:ilvl w:val="1"/>
          <w:numId w:val="2"/>
        </w:numPr>
      </w:pPr>
      <w:r>
        <w:t>M: Der Telearbeitsplatz muss bei Verlassen der Örtlichkeit verschlossen werden</w:t>
      </w:r>
    </w:p>
    <w:p w14:paraId="7A268DF1" w14:textId="2EDB46E2" w:rsidR="00E21C71" w:rsidRDefault="00E21C71" w:rsidP="000F4304">
      <w:pPr>
        <w:pStyle w:val="ListParagraph"/>
        <w:numPr>
          <w:ilvl w:val="1"/>
          <w:numId w:val="2"/>
        </w:numPr>
      </w:pPr>
      <w:r>
        <w:t>M: Es dürfen nur von der Organisation beschaffene Datenträger zur Datenübertragung benutzt werden</w:t>
      </w:r>
    </w:p>
    <w:p w14:paraId="2D3B0C18" w14:textId="415CCDE6" w:rsidR="00E21C71" w:rsidRDefault="00E21C71" w:rsidP="000F4304">
      <w:pPr>
        <w:pStyle w:val="ListParagraph"/>
        <w:numPr>
          <w:ilvl w:val="1"/>
          <w:numId w:val="2"/>
        </w:numPr>
      </w:pPr>
      <w:r>
        <w:t>M: Backup-Datenträger müssen separat verschlossen werden und abgesichert sein</w:t>
      </w:r>
    </w:p>
    <w:p w14:paraId="2053D3B0" w14:textId="40BBBBA7" w:rsidR="00E21C71" w:rsidRDefault="00E21C71" w:rsidP="000F4304">
      <w:pPr>
        <w:pStyle w:val="ListParagraph"/>
        <w:numPr>
          <w:ilvl w:val="1"/>
          <w:numId w:val="2"/>
        </w:numPr>
      </w:pPr>
      <w:r>
        <w:t xml:space="preserve">M: </w:t>
      </w:r>
      <w:r w:rsidR="00F9175C">
        <w:t xml:space="preserve">Zugriffsperren sollten gegen unbefugten Zutritt eingerichtet sein </w:t>
      </w:r>
    </w:p>
    <w:p w14:paraId="7D1ACD68" w14:textId="049A4A67" w:rsidR="00F9175C" w:rsidRPr="000F4304" w:rsidRDefault="00F9175C" w:rsidP="000F4304">
      <w:pPr>
        <w:pStyle w:val="ListParagraph"/>
        <w:numPr>
          <w:ilvl w:val="1"/>
          <w:numId w:val="2"/>
        </w:numPr>
      </w:pPr>
      <w:r>
        <w:t>M: Mitarbeiter sollten auf einfache Fehlerkorrekturen geschult werden</w:t>
      </w:r>
    </w:p>
    <w:sectPr w:rsidR="00F9175C" w:rsidRPr="000F43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794C"/>
    <w:multiLevelType w:val="hybridMultilevel"/>
    <w:tmpl w:val="71DEB6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56FD3"/>
    <w:multiLevelType w:val="hybridMultilevel"/>
    <w:tmpl w:val="7E3C5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24FE6"/>
    <w:multiLevelType w:val="hybridMultilevel"/>
    <w:tmpl w:val="D5B88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80"/>
    <w:rsid w:val="000148A8"/>
    <w:rsid w:val="00057F06"/>
    <w:rsid w:val="000F4304"/>
    <w:rsid w:val="000F7CF9"/>
    <w:rsid w:val="001078A2"/>
    <w:rsid w:val="00123284"/>
    <w:rsid w:val="00157B80"/>
    <w:rsid w:val="001D1AC1"/>
    <w:rsid w:val="00301EB8"/>
    <w:rsid w:val="0051366D"/>
    <w:rsid w:val="0052126B"/>
    <w:rsid w:val="005D1FDF"/>
    <w:rsid w:val="00616705"/>
    <w:rsid w:val="00743B90"/>
    <w:rsid w:val="00744C21"/>
    <w:rsid w:val="0089568A"/>
    <w:rsid w:val="008E3D96"/>
    <w:rsid w:val="009C131B"/>
    <w:rsid w:val="009D6D76"/>
    <w:rsid w:val="00A027B5"/>
    <w:rsid w:val="00AC3ECD"/>
    <w:rsid w:val="00B228AB"/>
    <w:rsid w:val="00B761EB"/>
    <w:rsid w:val="00B97E9A"/>
    <w:rsid w:val="00C05843"/>
    <w:rsid w:val="00D04BB7"/>
    <w:rsid w:val="00DE226F"/>
    <w:rsid w:val="00E07713"/>
    <w:rsid w:val="00E21C71"/>
    <w:rsid w:val="00E65F80"/>
    <w:rsid w:val="00F109D5"/>
    <w:rsid w:val="00F6242E"/>
    <w:rsid w:val="00F72064"/>
    <w:rsid w:val="00F9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1ABB"/>
  <w15:chartTrackingRefBased/>
  <w15:docId w15:val="{5BF992F4-091A-4B16-A04F-89C93942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08:25:39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85 2361,'4'-15'1088,"5"-19"-192,2-2-1024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09:10:13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12339,'1'-3'-761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Boeven</dc:creator>
  <cp:keywords/>
  <dc:description/>
  <cp:lastModifiedBy>Stefan Boeven</cp:lastModifiedBy>
  <cp:revision>28</cp:revision>
  <dcterms:created xsi:type="dcterms:W3CDTF">2021-08-25T08:43:00Z</dcterms:created>
  <dcterms:modified xsi:type="dcterms:W3CDTF">2021-09-01T09:55:00Z</dcterms:modified>
</cp:coreProperties>
</file>