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B4646" w14:textId="77777777" w:rsidR="00B42A7C" w:rsidRDefault="00000000">
      <w:pPr>
        <w:jc w:val="center"/>
        <w:rPr>
          <w:rFonts w:ascii="华文行楷" w:eastAsia="华文行楷"/>
          <w:sz w:val="72"/>
          <w:szCs w:val="30"/>
        </w:rPr>
      </w:pPr>
      <w:r>
        <w:rPr>
          <w:rFonts w:ascii="华文行楷" w:eastAsia="华文行楷" w:hint="eastAsia"/>
          <w:noProof/>
          <w:sz w:val="72"/>
          <w:szCs w:val="30"/>
        </w:rPr>
        <w:drawing>
          <wp:inline distT="0" distB="0" distL="0" distR="0" wp14:anchorId="33A6652C" wp14:editId="1184206E">
            <wp:extent cx="1845945" cy="5251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45945" cy="525145"/>
                    </a:xfrm>
                    <a:prstGeom prst="rect">
                      <a:avLst/>
                    </a:prstGeom>
                    <a:noFill/>
                    <a:ln>
                      <a:noFill/>
                    </a:ln>
                  </pic:spPr>
                </pic:pic>
              </a:graphicData>
            </a:graphic>
          </wp:inline>
        </w:drawing>
      </w:r>
    </w:p>
    <w:p w14:paraId="3713C92B" w14:textId="77777777" w:rsidR="00B42A7C" w:rsidRDefault="00000000">
      <w:pPr>
        <w:ind w:firstLineChars="100" w:firstLine="520"/>
        <w:jc w:val="center"/>
        <w:rPr>
          <w:rFonts w:ascii="华文中宋" w:eastAsia="华文中宋" w:hAnsi="华文中宋"/>
          <w:sz w:val="52"/>
          <w:szCs w:val="72"/>
        </w:rPr>
      </w:pPr>
      <w:r>
        <w:rPr>
          <w:rFonts w:ascii="华文中宋" w:eastAsia="华文中宋" w:hAnsi="华文中宋" w:hint="eastAsia"/>
          <w:sz w:val="52"/>
          <w:szCs w:val="72"/>
        </w:rPr>
        <w:t>传感器与检测技术 实验报告</w:t>
      </w:r>
    </w:p>
    <w:p w14:paraId="0D194A05" w14:textId="77777777" w:rsidR="00B42A7C" w:rsidRDefault="00B42A7C">
      <w:pPr>
        <w:jc w:val="center"/>
        <w:rPr>
          <w:rFonts w:ascii="华文中宋" w:eastAsia="华文中宋" w:hAnsi="华文中宋"/>
          <w:sz w:val="72"/>
          <w:szCs w:val="72"/>
        </w:rPr>
      </w:pPr>
    </w:p>
    <w:p w14:paraId="1E395BAA" w14:textId="77777777" w:rsidR="00B42A7C" w:rsidRDefault="00000000">
      <w:pPr>
        <w:ind w:firstLineChars="200" w:firstLine="880"/>
        <w:rPr>
          <w:rFonts w:ascii="华文中宋" w:eastAsia="华文中宋" w:hAnsi="华文中宋"/>
          <w:sz w:val="30"/>
          <w:szCs w:val="30"/>
        </w:rPr>
      </w:pPr>
      <w:r>
        <w:rPr>
          <w:rFonts w:hint="eastAsia"/>
          <w:noProof/>
          <w:sz w:val="44"/>
          <w:szCs w:val="44"/>
        </w:rPr>
        <mc:AlternateContent>
          <mc:Choice Requires="wps">
            <w:drawing>
              <wp:anchor distT="0" distB="0" distL="114300" distR="114300" simplePos="0" relativeHeight="251664384" behindDoc="0" locked="0" layoutInCell="1" allowOverlap="1" wp14:anchorId="14DCCE77" wp14:editId="75E96F0A">
                <wp:simplePos x="0" y="0"/>
                <wp:positionH relativeFrom="column">
                  <wp:posOffset>1724025</wp:posOffset>
                </wp:positionH>
                <wp:positionV relativeFrom="paragraph">
                  <wp:posOffset>480695</wp:posOffset>
                </wp:positionV>
                <wp:extent cx="3658870" cy="14605"/>
                <wp:effectExtent l="5080" t="9525" r="12700" b="13970"/>
                <wp:wrapNone/>
                <wp:docPr id="16" name="Lin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8870" cy="14605"/>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00" o:spid="_x0000_s1026" o:spt="20" style="position:absolute;left:0pt;margin-left:135.75pt;margin-top:37.85pt;height:1.15pt;width:288.1pt;z-index:251664384;mso-width-relative:page;mso-height-relative:page;" filled="f" stroked="t" coordsize="21600,21600" o:gfxdata="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K2zffTXAAAACQEAAA8AAAAAAAAAAQAgAAAAIgAA&#10;AGRycy9kb3ducmV2LnhtbFBLAQIUABQAAAAIAIdO4kCB8UsU0AEAAKYDAAAOAAAAAAAAAAEAIAAA&#10;ACYBAABkcnMvZTJvRG9jLnhtbFBLBQYAAAAABgAGAFkBAABoBQAAAAA=&#10;">
                <v:fill on="f" focussize="0,0"/>
                <v:stroke color="#000000" joinstyle="round"/>
                <v:imagedata o:title=""/>
                <o:lock v:ext="edit" aspectratio="f"/>
              </v:line>
            </w:pict>
          </mc:Fallback>
        </mc:AlternateContent>
      </w:r>
      <w:r>
        <w:rPr>
          <w:rFonts w:ascii="华文中宋" w:eastAsia="华文中宋" w:hAnsi="华文中宋" w:hint="eastAsia"/>
          <w:sz w:val="44"/>
          <w:szCs w:val="44"/>
        </w:rPr>
        <w:t xml:space="preserve">题  目  </w:t>
      </w:r>
      <w:r>
        <w:rPr>
          <w:rFonts w:ascii="华文中宋" w:eastAsia="华文中宋" w:hAnsi="华文中宋" w:hint="eastAsia"/>
          <w:sz w:val="30"/>
          <w:szCs w:val="30"/>
        </w:rPr>
        <w:t xml:space="preserve"> </w:t>
      </w:r>
      <w:r>
        <w:rPr>
          <w:rFonts w:ascii="华文中宋" w:eastAsia="华文中宋" w:hAnsi="华文中宋"/>
          <w:sz w:val="30"/>
          <w:szCs w:val="30"/>
        </w:rPr>
        <w:t xml:space="preserve">     </w:t>
      </w:r>
      <w:r>
        <w:rPr>
          <w:rFonts w:ascii="华文中宋" w:eastAsia="华文中宋" w:hAnsi="华文中宋" w:hint="eastAsia"/>
          <w:sz w:val="30"/>
          <w:szCs w:val="30"/>
        </w:rPr>
        <w:t>实验2：应变片的温度影响实验</w:t>
      </w:r>
    </w:p>
    <w:p w14:paraId="197E44EE" w14:textId="77777777" w:rsidR="00B42A7C" w:rsidRDefault="00B42A7C">
      <w:pPr>
        <w:ind w:firstLineChars="200" w:firstLine="600"/>
        <w:rPr>
          <w:rFonts w:ascii="华文中宋" w:eastAsia="华文中宋" w:hAnsi="华文中宋"/>
          <w:sz w:val="30"/>
          <w:szCs w:val="30"/>
        </w:rPr>
      </w:pPr>
    </w:p>
    <w:p w14:paraId="1C270C78" w14:textId="77777777" w:rsidR="00B42A7C" w:rsidRDefault="00000000">
      <w:pPr>
        <w:ind w:left="630"/>
        <w:rPr>
          <w:rFonts w:ascii="华文中宋" w:eastAsia="华文中宋" w:hAnsi="华文中宋"/>
          <w:sz w:val="36"/>
          <w:szCs w:val="32"/>
        </w:rPr>
      </w:pPr>
      <w:r>
        <w:rPr>
          <w:rFonts w:ascii="华文中宋" w:eastAsia="华文中宋" w:hAnsi="华文中宋" w:hint="eastAsia"/>
          <w:sz w:val="36"/>
          <w:szCs w:val="32"/>
        </w:rPr>
        <w:t>学       院      计算机与信息科学学院</w:t>
      </w:r>
    </w:p>
    <w:p w14:paraId="21161F4D" w14:textId="77777777" w:rsidR="00B42A7C" w:rsidRDefault="00000000">
      <w:pPr>
        <w:spacing w:line="800" w:lineRule="exact"/>
        <w:ind w:firstLineChars="300" w:firstLine="630"/>
        <w:jc w:val="left"/>
        <w:rPr>
          <w:rFonts w:ascii="华文中宋" w:eastAsia="华文中宋" w:hAnsi="华文中宋"/>
          <w:sz w:val="36"/>
          <w:szCs w:val="32"/>
        </w:rPr>
      </w:pPr>
      <w:r>
        <w:rPr>
          <w:rFonts w:hint="eastAsia"/>
          <w:noProof/>
        </w:rPr>
        <mc:AlternateContent>
          <mc:Choice Requires="wps">
            <w:drawing>
              <wp:anchor distT="0" distB="0" distL="114300" distR="114300" simplePos="0" relativeHeight="251660288" behindDoc="0" locked="0" layoutInCell="1" allowOverlap="1" wp14:anchorId="1755BB3C" wp14:editId="4EFCB627">
                <wp:simplePos x="0" y="0"/>
                <wp:positionH relativeFrom="column">
                  <wp:posOffset>2171700</wp:posOffset>
                </wp:positionH>
                <wp:positionV relativeFrom="paragraph">
                  <wp:posOffset>495300</wp:posOffset>
                </wp:positionV>
                <wp:extent cx="2520315" cy="0"/>
                <wp:effectExtent l="5080" t="10795" r="8255" b="8255"/>
                <wp:wrapNone/>
                <wp:docPr id="15" name="Lin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315"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03" o:spid="_x0000_s1026" o:spt="20" style="position:absolute;left:0pt;margin-left:171pt;margin-top:39pt;height:0pt;width:198.45pt;z-index:251660288;mso-width-relative:page;mso-height-relative:page;" filled="f" stroked="t" coordsize="21600,21600" o:gfxdata="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MdS58bXAAAACQEAAA8AAAAAAAAAAQAgAAAAIgAAAGRycy9k&#10;b3ducmV2LnhtbFBLAQIUABQAAAAIAIdO4kBNI/F4ygEAAKIDAAAOAAAAAAAAAAEAIAAAACYBAABk&#10;cnMvZTJvRG9jLnhtbFBLBQYAAAAABgAGAFkBAABiBQAAAAA=&#10;">
                <v:fill on="f" focussize="0,0"/>
                <v:stroke color="#000000" joinstyle="round"/>
                <v:imagedata o:title=""/>
                <o:lock v:ext="edit" aspectratio="f"/>
              </v:line>
            </w:pict>
          </mc:Fallback>
        </mc:AlternateContent>
      </w:r>
      <w:r>
        <w:rPr>
          <w:rFonts w:hint="eastAsia"/>
          <w:noProof/>
        </w:rPr>
        <mc:AlternateContent>
          <mc:Choice Requires="wps">
            <w:drawing>
              <wp:anchor distT="0" distB="0" distL="114300" distR="114300" simplePos="0" relativeHeight="251659264" behindDoc="0" locked="0" layoutInCell="1" allowOverlap="1" wp14:anchorId="4FE4C956" wp14:editId="170CD9E9">
                <wp:simplePos x="0" y="0"/>
                <wp:positionH relativeFrom="column">
                  <wp:posOffset>2171700</wp:posOffset>
                </wp:positionH>
                <wp:positionV relativeFrom="paragraph">
                  <wp:posOffset>0</wp:posOffset>
                </wp:positionV>
                <wp:extent cx="2520315" cy="0"/>
                <wp:effectExtent l="5080" t="10795" r="8255" b="8255"/>
                <wp:wrapNone/>
                <wp:docPr id="14" name="Lin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315"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02" o:spid="_x0000_s1026" o:spt="20" style="position:absolute;left:0pt;margin-left:171pt;margin-top:0pt;height:0pt;width:198.45pt;z-index:251659264;mso-width-relative:page;mso-height-relative:page;" filled="f" stroked="t" coordsize="21600,21600" o:gfxdata="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MklvtQAAAAFAQAADwAAAAAAAAABACAAAAAiAAAAZHJzL2Rv&#10;d25yZXYueG1sUEsBAhQAFAAAAAgAh07iQOPMku/MAQAAogMAAA4AAAAAAAAAAQAgAAAAIwEAAGRy&#10;cy9lMm9Eb2MueG1sUEsFBgAAAAAGAAYAWQEAAGEFAAAAAA==&#10;">
                <v:fill on="f" focussize="0,0"/>
                <v:stroke color="#000000" joinstyle="round"/>
                <v:imagedata o:title=""/>
                <o:lock v:ext="edit" aspectratio="f"/>
              </v:line>
            </w:pict>
          </mc:Fallback>
        </mc:AlternateContent>
      </w:r>
      <w:r>
        <w:rPr>
          <w:rFonts w:ascii="华文中宋" w:eastAsia="华文中宋" w:hAnsi="华文中宋" w:hint="eastAsia"/>
          <w:sz w:val="36"/>
          <w:szCs w:val="32"/>
        </w:rPr>
        <w:t>专       业            自动化</w:t>
      </w:r>
    </w:p>
    <w:p w14:paraId="68BBA04A" w14:textId="017439F6" w:rsidR="00B42A7C" w:rsidRDefault="00000000">
      <w:pPr>
        <w:spacing w:line="800" w:lineRule="exact"/>
        <w:ind w:firstLineChars="300" w:firstLine="630"/>
        <w:jc w:val="left"/>
        <w:rPr>
          <w:rFonts w:ascii="华文中宋" w:eastAsia="华文中宋" w:hAnsi="华文中宋"/>
          <w:sz w:val="36"/>
          <w:szCs w:val="32"/>
          <w:u w:val="single"/>
        </w:rPr>
      </w:pPr>
      <w:r>
        <w:rPr>
          <w:rFonts w:hint="eastAsia"/>
          <w:noProof/>
        </w:rPr>
        <mc:AlternateContent>
          <mc:Choice Requires="wps">
            <w:drawing>
              <wp:anchor distT="0" distB="0" distL="114300" distR="114300" simplePos="0" relativeHeight="251661312" behindDoc="0" locked="0" layoutInCell="1" allowOverlap="1" wp14:anchorId="6310882C" wp14:editId="0C44F999">
                <wp:simplePos x="0" y="0"/>
                <wp:positionH relativeFrom="column">
                  <wp:posOffset>2171700</wp:posOffset>
                </wp:positionH>
                <wp:positionV relativeFrom="paragraph">
                  <wp:posOffset>482600</wp:posOffset>
                </wp:positionV>
                <wp:extent cx="2520315" cy="0"/>
                <wp:effectExtent l="5080" t="10795" r="8255" b="8255"/>
                <wp:wrapNone/>
                <wp:docPr id="13" name="Lin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315"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04" o:spid="_x0000_s1026" o:spt="20" style="position:absolute;left:0pt;margin-left:171pt;margin-top:38pt;height:0pt;width:198.45pt;z-index:251661312;mso-width-relative:page;mso-height-relative:page;" filled="f" stroked="t" coordsize="21600,21600" o:gfxdata="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Hsp7t9cAAAAJAQAADwAAAAAAAAABACAAAAAiAAAAZHJz&#10;L2Rvd25yZXYueG1sUEsBAhQAFAAAAAgAh07iQMENSG7MAQAAogMAAA4AAAAAAAAAAQAgAAAAJgEA&#10;AGRycy9lMm9Eb2MueG1sUEsFBgAAAAAGAAYAWQEAAGQFAAAAAA==&#10;">
                <v:fill on="f" focussize="0,0"/>
                <v:stroke color="#000000" joinstyle="round"/>
                <v:imagedata o:title=""/>
                <o:lock v:ext="edit" aspectratio="f"/>
              </v:line>
            </w:pict>
          </mc:Fallback>
        </mc:AlternateContent>
      </w:r>
      <w:r>
        <w:rPr>
          <w:rFonts w:ascii="华文中宋" w:eastAsia="华文中宋" w:hAnsi="华文中宋" w:hint="eastAsia"/>
          <w:sz w:val="36"/>
          <w:szCs w:val="32"/>
        </w:rPr>
        <w:t xml:space="preserve">年       级           </w:t>
      </w:r>
      <w:r w:rsidR="009C7466">
        <w:rPr>
          <w:rFonts w:ascii="华文中宋" w:eastAsia="华文中宋" w:hAnsi="华文中宋" w:hint="eastAsia"/>
          <w:sz w:val="36"/>
          <w:szCs w:val="32"/>
        </w:rPr>
        <w:t>20</w:t>
      </w:r>
      <w:r w:rsidR="009C7466">
        <w:rPr>
          <w:rFonts w:ascii="华文中宋" w:eastAsia="华文中宋" w:hAnsi="华文中宋"/>
          <w:sz w:val="36"/>
          <w:szCs w:val="32"/>
        </w:rPr>
        <w:t>21</w:t>
      </w:r>
      <w:r w:rsidR="009C7466">
        <w:rPr>
          <w:rFonts w:ascii="华文中宋" w:eastAsia="华文中宋" w:hAnsi="华文中宋" w:hint="eastAsia"/>
          <w:sz w:val="36"/>
          <w:szCs w:val="32"/>
        </w:rPr>
        <w:t>级</w:t>
      </w:r>
    </w:p>
    <w:p w14:paraId="0101367D" w14:textId="0C547EE1" w:rsidR="00B42A7C" w:rsidRDefault="00000000">
      <w:pPr>
        <w:spacing w:line="800" w:lineRule="exact"/>
        <w:ind w:firstLineChars="300" w:firstLine="630"/>
        <w:rPr>
          <w:rFonts w:ascii="华文中宋" w:eastAsia="华文中宋" w:hAnsi="华文中宋"/>
          <w:sz w:val="36"/>
          <w:szCs w:val="32"/>
        </w:rPr>
      </w:pPr>
      <w:r>
        <w:rPr>
          <w:rFonts w:hint="eastAsia"/>
          <w:noProof/>
        </w:rPr>
        <mc:AlternateContent>
          <mc:Choice Requires="wps">
            <w:drawing>
              <wp:anchor distT="0" distB="0" distL="114300" distR="114300" simplePos="0" relativeHeight="251662336" behindDoc="0" locked="0" layoutInCell="1" allowOverlap="1" wp14:anchorId="4D280E7D" wp14:editId="14C0BC30">
                <wp:simplePos x="0" y="0"/>
                <wp:positionH relativeFrom="column">
                  <wp:posOffset>2171700</wp:posOffset>
                </wp:positionH>
                <wp:positionV relativeFrom="paragraph">
                  <wp:posOffset>469900</wp:posOffset>
                </wp:positionV>
                <wp:extent cx="2520315" cy="0"/>
                <wp:effectExtent l="5080" t="10795" r="8255" b="8255"/>
                <wp:wrapNone/>
                <wp:docPr id="10" name="Lin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315"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05" o:spid="_x0000_s1026" o:spt="20" style="position:absolute;left:0pt;margin-left:171pt;margin-top:37pt;height:0pt;width:198.45pt;z-index:251662336;mso-width-relative:page;mso-height-relative:page;" filled="f" stroked="t" coordsize="21600,21600" o:gfxdata="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7ZQkp9gAAAAJAQAADwAAAAAAAAABACAAAAAiAAAAZHJz&#10;L2Rvd25yZXYueG1sUEsBAhQAFAAAAAgAh07iQOe6ynHLAQAAogMAAA4AAAAAAAAAAQAgAAAAJwEA&#10;AGRycy9lMm9Eb2MueG1sUEsFBgAAAAAGAAYAWQEAAGQFAAAAAA==&#10;">
                <v:fill on="f" focussize="0,0"/>
                <v:stroke color="#000000" joinstyle="round"/>
                <v:imagedata o:title=""/>
                <o:lock v:ext="edit" aspectratio="f"/>
              </v:line>
            </w:pict>
          </mc:Fallback>
        </mc:AlternateContent>
      </w:r>
      <w:r>
        <w:rPr>
          <w:rFonts w:ascii="华文中宋" w:eastAsia="华文中宋" w:hAnsi="华文中宋" w:hint="eastAsia"/>
          <w:sz w:val="36"/>
          <w:szCs w:val="32"/>
        </w:rPr>
        <w:t xml:space="preserve">学       号       </w:t>
      </w:r>
      <w:r w:rsidR="009C7466">
        <w:rPr>
          <w:rFonts w:ascii="华文中宋" w:eastAsia="华文中宋" w:hAnsi="华文中宋"/>
          <w:sz w:val="36"/>
          <w:szCs w:val="32"/>
        </w:rPr>
        <w:t>222021321132</w:t>
      </w:r>
      <w:r w:rsidR="009C7466">
        <w:rPr>
          <w:rFonts w:ascii="华文中宋" w:eastAsia="华文中宋" w:hAnsi="华文中宋" w:hint="eastAsia"/>
          <w:sz w:val="36"/>
          <w:szCs w:val="32"/>
        </w:rPr>
        <w:t>0</w:t>
      </w:r>
      <w:r w:rsidR="009C7466">
        <w:rPr>
          <w:rFonts w:ascii="华文中宋" w:eastAsia="华文中宋" w:hAnsi="华文中宋"/>
          <w:sz w:val="36"/>
          <w:szCs w:val="32"/>
        </w:rPr>
        <w:t>0</w:t>
      </w:r>
      <w:r w:rsidR="009C7466">
        <w:rPr>
          <w:rFonts w:ascii="华文中宋" w:eastAsia="华文中宋" w:hAnsi="华文中宋" w:hint="eastAsia"/>
          <w:sz w:val="36"/>
          <w:szCs w:val="32"/>
        </w:rPr>
        <w:t>5</w:t>
      </w:r>
      <w:r>
        <w:rPr>
          <w:rFonts w:ascii="华文中宋" w:eastAsia="华文中宋" w:hAnsi="华文中宋"/>
          <w:sz w:val="36"/>
          <w:szCs w:val="32"/>
        </w:rPr>
        <w:t xml:space="preserve">  </w:t>
      </w:r>
    </w:p>
    <w:p w14:paraId="269419B3" w14:textId="0B7678D3" w:rsidR="00B42A7C" w:rsidRDefault="00000000">
      <w:pPr>
        <w:spacing w:line="800" w:lineRule="exact"/>
        <w:ind w:firstLineChars="300" w:firstLine="630"/>
        <w:jc w:val="left"/>
        <w:rPr>
          <w:rFonts w:ascii="华文中宋" w:eastAsia="华文中宋" w:hAnsi="华文中宋"/>
          <w:sz w:val="36"/>
          <w:szCs w:val="32"/>
        </w:rPr>
      </w:pPr>
      <w:r>
        <w:rPr>
          <w:rFonts w:hint="eastAsia"/>
          <w:noProof/>
        </w:rPr>
        <mc:AlternateContent>
          <mc:Choice Requires="wps">
            <w:drawing>
              <wp:anchor distT="0" distB="0" distL="114300" distR="114300" simplePos="0" relativeHeight="251665408" behindDoc="0" locked="0" layoutInCell="1" allowOverlap="1" wp14:anchorId="41002AB2" wp14:editId="3E72BD6A">
                <wp:simplePos x="0" y="0"/>
                <wp:positionH relativeFrom="column">
                  <wp:posOffset>2171700</wp:posOffset>
                </wp:positionH>
                <wp:positionV relativeFrom="paragraph">
                  <wp:posOffset>457200</wp:posOffset>
                </wp:positionV>
                <wp:extent cx="2520315" cy="0"/>
                <wp:effectExtent l="5080" t="10795" r="8255" b="8255"/>
                <wp:wrapNone/>
                <wp:docPr id="9" name="Lin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315"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06" o:spid="_x0000_s1026" o:spt="20" style="position:absolute;left:0pt;margin-left:171pt;margin-top:36pt;height:0pt;width:198.45pt;z-index:251665408;mso-width-relative:page;mso-height-relative:page;" filled="f" stroked="t" coordsize="21600,21600" o:gfxdata="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Ph3xZfXAAAACQEAAA8AAAAAAAAAAQAgAAAAIgAAAGRycy9k&#10;b3ducmV2LnhtbFBLAQIUABQAAAAIAIdO4kDyRmAlygEAAKEDAAAOAAAAAAAAAAEAIAAAACYBAABk&#10;cnMvZTJvRG9jLnhtbFBLBQYAAAAABgAGAFkBAABiBQAAAAA=&#10;">
                <v:fill on="f" focussize="0,0"/>
                <v:stroke color="#000000" joinstyle="round"/>
                <v:imagedata o:title=""/>
                <o:lock v:ext="edit" aspectratio="f"/>
              </v:line>
            </w:pict>
          </mc:Fallback>
        </mc:AlternateContent>
      </w:r>
      <w:r>
        <w:rPr>
          <w:rFonts w:ascii="华文中宋" w:eastAsia="华文中宋" w:hAnsi="华文中宋" w:hint="eastAsia"/>
          <w:sz w:val="36"/>
          <w:szCs w:val="32"/>
        </w:rPr>
        <w:t xml:space="preserve">姓       名            </w:t>
      </w:r>
      <w:r w:rsidR="009C7466">
        <w:rPr>
          <w:rFonts w:ascii="华文中宋" w:eastAsia="华文中宋" w:hAnsi="华文中宋" w:hint="eastAsia"/>
          <w:sz w:val="36"/>
          <w:szCs w:val="32"/>
        </w:rPr>
        <w:t xml:space="preserve"> </w:t>
      </w:r>
      <w:r w:rsidR="009C7466">
        <w:rPr>
          <w:rFonts w:hint="eastAsia"/>
          <w:noProof/>
        </w:rPr>
        <mc:AlternateContent>
          <mc:Choice Requires="wps">
            <w:drawing>
              <wp:anchor distT="0" distB="0" distL="114300" distR="114300" simplePos="0" relativeHeight="251671552" behindDoc="0" locked="0" layoutInCell="1" allowOverlap="1" wp14:anchorId="3F759BEB" wp14:editId="1DEB659B">
                <wp:simplePos x="0" y="0"/>
                <wp:positionH relativeFrom="column">
                  <wp:posOffset>2171700</wp:posOffset>
                </wp:positionH>
                <wp:positionV relativeFrom="paragraph">
                  <wp:posOffset>457200</wp:posOffset>
                </wp:positionV>
                <wp:extent cx="2520315" cy="0"/>
                <wp:effectExtent l="5080" t="13970" r="8255" b="5080"/>
                <wp:wrapNone/>
                <wp:docPr id="1681382915" name="Lin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315" cy="0"/>
                        </a:xfrm>
                        <a:prstGeom prst="line">
                          <a:avLst/>
                        </a:prstGeom>
                        <a:noFill/>
                        <a:ln w="9525">
                          <a:solidFill>
                            <a:srgbClr val="000000"/>
                          </a:solidFill>
                          <a:round/>
                        </a:ln>
                      </wps:spPr>
                      <wps:bodyPr/>
                    </wps:wsp>
                  </a:graphicData>
                </a:graphic>
              </wp:anchor>
            </w:drawing>
          </mc:Choice>
          <mc:Fallback>
            <w:pict>
              <v:line w14:anchorId="35F9A58E" id="Line 509" o:spid="_x0000_s1026" style="position:absolute;left:0;text-align:left;z-index:251671552;visibility:visible;mso-wrap-style:square;mso-wrap-distance-left:9pt;mso-wrap-distance-top:0;mso-wrap-distance-right:9pt;mso-wrap-distance-bottom:0;mso-position-horizontal:absolute;mso-position-horizontal-relative:text;mso-position-vertical:absolute;mso-position-vertical-relative:text" from="171pt,36pt" to="369.4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"/>
            </w:pict>
          </mc:Fallback>
        </mc:AlternateContent>
      </w:r>
      <w:proofErr w:type="gramStart"/>
      <w:r w:rsidR="009C7466">
        <w:rPr>
          <w:rFonts w:ascii="华文中宋" w:eastAsia="华文中宋" w:hAnsi="华文中宋" w:hint="eastAsia"/>
          <w:sz w:val="36"/>
          <w:szCs w:val="32"/>
        </w:rPr>
        <w:t>贾博方</w:t>
      </w:r>
      <w:proofErr w:type="gramEnd"/>
    </w:p>
    <w:p w14:paraId="1AAABC07" w14:textId="530FF75E" w:rsidR="00B42A7C" w:rsidRDefault="00000000">
      <w:pPr>
        <w:spacing w:line="800" w:lineRule="exact"/>
        <w:ind w:firstLineChars="300" w:firstLine="630"/>
        <w:jc w:val="left"/>
        <w:rPr>
          <w:rFonts w:ascii="华文中宋" w:eastAsia="华文中宋" w:hAnsi="华文中宋"/>
          <w:sz w:val="24"/>
        </w:rPr>
      </w:pPr>
      <w:r>
        <w:rPr>
          <w:rFonts w:hint="eastAsia"/>
          <w:noProof/>
        </w:rPr>
        <mc:AlternateContent>
          <mc:Choice Requires="wps">
            <w:drawing>
              <wp:anchor distT="0" distB="0" distL="114300" distR="114300" simplePos="0" relativeHeight="251666432" behindDoc="0" locked="0" layoutInCell="1" allowOverlap="1" wp14:anchorId="52D961AD" wp14:editId="7884FF56">
                <wp:simplePos x="0" y="0"/>
                <wp:positionH relativeFrom="column">
                  <wp:posOffset>2171700</wp:posOffset>
                </wp:positionH>
                <wp:positionV relativeFrom="paragraph">
                  <wp:posOffset>457200</wp:posOffset>
                </wp:positionV>
                <wp:extent cx="2520315" cy="0"/>
                <wp:effectExtent l="5080" t="13970" r="8255" b="5080"/>
                <wp:wrapNone/>
                <wp:docPr id="8" name="Lin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315"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09" o:spid="_x0000_s1026" o:spt="20" style="position:absolute;left:0pt;margin-left:171pt;margin-top:36pt;height:0pt;width:198.45pt;z-index:251666432;mso-width-relative:page;mso-height-relative:page;" filled="f" stroked="t" coordsize="21600,21600" o:gfxdata="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4d8WX1wAAAAkBAAAPAAAAAAAAAAEAIAAAACIAAABkcnMv&#10;ZG93bnJldi54bWxQSwECFAAUAAAACACHTuJA9ivUG8sBAAChAwAADgAAAAAAAAABACAAAAAmAQAA&#10;ZHJzL2Uyb0RvYy54bWxQSwUGAAAAAAYABgBZAQAAYwUAAAAA&#10;">
                <v:fill on="f" focussize="0,0"/>
                <v:stroke color="#000000" joinstyle="round"/>
                <v:imagedata o:title=""/>
                <o:lock v:ext="edit" aspectratio="f"/>
              </v:line>
            </w:pict>
          </mc:Fallback>
        </mc:AlternateContent>
      </w:r>
      <w:r>
        <w:rPr>
          <w:rFonts w:ascii="华文中宋" w:eastAsia="华文中宋" w:hAnsi="华文中宋" w:hint="eastAsia"/>
          <w:sz w:val="36"/>
          <w:szCs w:val="32"/>
        </w:rPr>
        <w:t xml:space="preserve">同   组   人    </w:t>
      </w:r>
      <w:r w:rsidR="009C7466">
        <w:rPr>
          <w:rFonts w:ascii="华文中宋" w:eastAsia="华文中宋" w:hAnsi="华文中宋" w:hint="eastAsia"/>
          <w:sz w:val="24"/>
        </w:rPr>
        <w:t xml:space="preserve"> </w:t>
      </w:r>
      <w:r w:rsidR="009C7466">
        <w:rPr>
          <w:rFonts w:ascii="华文中宋" w:eastAsia="华文中宋" w:hAnsi="华文中宋"/>
          <w:sz w:val="24"/>
        </w:rPr>
        <w:t xml:space="preserve">        </w:t>
      </w:r>
      <w:proofErr w:type="gramStart"/>
      <w:r w:rsidR="009C7466" w:rsidRPr="00F561C9">
        <w:rPr>
          <w:rFonts w:ascii="华文中宋" w:eastAsia="华文中宋" w:hAnsi="华文中宋" w:hint="eastAsia"/>
          <w:sz w:val="36"/>
          <w:szCs w:val="36"/>
          <w:u w:val="single"/>
        </w:rPr>
        <w:t>李帅</w:t>
      </w:r>
      <w:proofErr w:type="gramEnd"/>
      <w:r w:rsidR="009C7466" w:rsidRPr="00F561C9">
        <w:rPr>
          <w:rFonts w:ascii="华文中宋" w:eastAsia="华文中宋" w:hAnsi="华文中宋" w:hint="eastAsia"/>
          <w:sz w:val="36"/>
          <w:szCs w:val="36"/>
          <w:u w:val="single"/>
        </w:rPr>
        <w:t xml:space="preserve"> 殷祥恺</w:t>
      </w:r>
    </w:p>
    <w:p w14:paraId="22FC08E9" w14:textId="77777777" w:rsidR="00B42A7C" w:rsidRDefault="00000000">
      <w:pPr>
        <w:spacing w:line="800" w:lineRule="exact"/>
        <w:ind w:firstLineChars="300" w:firstLine="630"/>
        <w:rPr>
          <w:rFonts w:ascii="华文中宋" w:eastAsia="华文中宋" w:hAnsi="华文中宋"/>
          <w:sz w:val="36"/>
          <w:szCs w:val="32"/>
        </w:rPr>
      </w:pPr>
      <w:r>
        <w:rPr>
          <w:rFonts w:hint="eastAsia"/>
          <w:noProof/>
        </w:rPr>
        <mc:AlternateContent>
          <mc:Choice Requires="wps">
            <w:drawing>
              <wp:anchor distT="0" distB="0" distL="114300" distR="114300" simplePos="0" relativeHeight="251663360" behindDoc="0" locked="0" layoutInCell="1" allowOverlap="1" wp14:anchorId="2144901D" wp14:editId="5E596467">
                <wp:simplePos x="0" y="0"/>
                <wp:positionH relativeFrom="column">
                  <wp:posOffset>2171700</wp:posOffset>
                </wp:positionH>
                <wp:positionV relativeFrom="paragraph">
                  <wp:posOffset>431800</wp:posOffset>
                </wp:positionV>
                <wp:extent cx="2520315" cy="0"/>
                <wp:effectExtent l="5080" t="10795" r="8255" b="8255"/>
                <wp:wrapNone/>
                <wp:docPr id="7" name="Line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0315"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08" o:spid="_x0000_s1026" o:spt="20" style="position:absolute;left:0pt;margin-left:171pt;margin-top:34pt;height:0pt;width:198.45pt;z-index:251663360;mso-width-relative:page;mso-height-relative:page;" filled="f" stroked="t" coordsize="21600,21600" o:gfxdata="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7LLXU1wAAAAkBAAAPAAAAAAAAAAEAIAAAACIAAABkcnMv&#10;ZG93bnJldi54bWxQSwECFAAUAAAACACHTuJAYkPzgMsBAAChAwAADgAAAAAAAAABACAAAAAmAQAA&#10;ZHJzL2Uyb0RvYy54bWxQSwUGAAAAAAYABgBZAQAAYwUAAAAA&#10;">
                <v:fill on="f" focussize="0,0"/>
                <v:stroke color="#000000" joinstyle="round"/>
                <v:imagedata o:title=""/>
                <o:lock v:ext="edit" aspectratio="f"/>
              </v:line>
            </w:pict>
          </mc:Fallback>
        </mc:AlternateContent>
      </w:r>
      <w:r>
        <w:rPr>
          <w:rFonts w:ascii="华文中宋" w:eastAsia="华文中宋" w:hAnsi="华文中宋" w:hint="eastAsia"/>
          <w:sz w:val="36"/>
          <w:szCs w:val="32"/>
        </w:rPr>
        <w:t xml:space="preserve">成       </w:t>
      </w:r>
      <w:proofErr w:type="gramStart"/>
      <w:r>
        <w:rPr>
          <w:rFonts w:ascii="华文中宋" w:eastAsia="华文中宋" w:hAnsi="华文中宋" w:hint="eastAsia"/>
          <w:sz w:val="36"/>
          <w:szCs w:val="32"/>
        </w:rPr>
        <w:t>绩</w:t>
      </w:r>
      <w:proofErr w:type="gramEnd"/>
      <w:r>
        <w:rPr>
          <w:rFonts w:ascii="华文中宋" w:eastAsia="华文中宋" w:hAnsi="华文中宋" w:hint="eastAsia"/>
          <w:sz w:val="36"/>
          <w:szCs w:val="32"/>
        </w:rPr>
        <w:t xml:space="preserve">   </w:t>
      </w:r>
      <w:r>
        <w:rPr>
          <w:rFonts w:ascii="华文中宋" w:eastAsia="华文中宋" w:hAnsi="华文中宋"/>
          <w:sz w:val="36"/>
          <w:szCs w:val="32"/>
        </w:rPr>
        <w:t xml:space="preserve">                </w:t>
      </w:r>
    </w:p>
    <w:p w14:paraId="39EEA2DB" w14:textId="77777777" w:rsidR="00B42A7C" w:rsidRDefault="00B42A7C">
      <w:pPr>
        <w:spacing w:line="800" w:lineRule="exact"/>
        <w:jc w:val="left"/>
        <w:rPr>
          <w:rFonts w:ascii="华文中宋" w:eastAsia="华文中宋" w:hAnsi="华文中宋"/>
          <w:sz w:val="36"/>
          <w:szCs w:val="32"/>
          <w:u w:val="single"/>
        </w:rPr>
      </w:pPr>
    </w:p>
    <w:p w14:paraId="12EA8357" w14:textId="71B428AC" w:rsidR="00B42A7C" w:rsidRDefault="00000000">
      <w:pPr>
        <w:spacing w:line="800" w:lineRule="exact"/>
        <w:jc w:val="center"/>
        <w:rPr>
          <w:rFonts w:ascii="华文中宋" w:eastAsia="华文中宋" w:hAnsi="华文中宋"/>
          <w:sz w:val="36"/>
          <w:szCs w:val="36"/>
        </w:rPr>
      </w:pPr>
      <w:r>
        <w:rPr>
          <w:rFonts w:ascii="华文中宋" w:eastAsia="华文中宋" w:hAnsi="华文中宋" w:hint="eastAsia"/>
          <w:sz w:val="36"/>
          <w:szCs w:val="36"/>
        </w:rPr>
        <w:t xml:space="preserve">  20</w:t>
      </w:r>
      <w:r>
        <w:rPr>
          <w:rFonts w:ascii="华文中宋" w:eastAsia="华文中宋" w:hAnsi="华文中宋"/>
          <w:sz w:val="36"/>
          <w:szCs w:val="36"/>
        </w:rPr>
        <w:t>2</w:t>
      </w:r>
      <w:r>
        <w:rPr>
          <w:rFonts w:ascii="华文中宋" w:eastAsia="华文中宋" w:hAnsi="华文中宋" w:hint="eastAsia"/>
          <w:sz w:val="36"/>
          <w:szCs w:val="36"/>
        </w:rPr>
        <w:t xml:space="preserve">3 年 </w:t>
      </w:r>
      <w:r w:rsidR="00A02F54">
        <w:rPr>
          <w:rFonts w:ascii="华文中宋" w:eastAsia="华文中宋" w:hAnsi="华文中宋"/>
          <w:sz w:val="36"/>
          <w:szCs w:val="36"/>
        </w:rPr>
        <w:t>9</w:t>
      </w:r>
      <w:r>
        <w:rPr>
          <w:rFonts w:ascii="华文中宋" w:eastAsia="华文中宋" w:hAnsi="华文中宋" w:hint="eastAsia"/>
          <w:sz w:val="36"/>
          <w:szCs w:val="36"/>
        </w:rPr>
        <w:t xml:space="preserve">月 </w:t>
      </w:r>
      <w:r w:rsidR="00A02F54">
        <w:rPr>
          <w:rFonts w:ascii="华文中宋" w:eastAsia="华文中宋" w:hAnsi="华文中宋"/>
          <w:sz w:val="36"/>
          <w:szCs w:val="36"/>
        </w:rPr>
        <w:t>19</w:t>
      </w:r>
      <w:r>
        <w:rPr>
          <w:rFonts w:ascii="华文中宋" w:eastAsia="华文中宋" w:hAnsi="华文中宋" w:hint="eastAsia"/>
          <w:sz w:val="36"/>
          <w:szCs w:val="36"/>
        </w:rPr>
        <w:t xml:space="preserve"> 日</w:t>
      </w:r>
    </w:p>
    <w:p w14:paraId="49BD5F3F" w14:textId="77777777" w:rsidR="00B42A7C" w:rsidRDefault="00B42A7C">
      <w:pPr>
        <w:spacing w:line="800" w:lineRule="exact"/>
        <w:rPr>
          <w:rFonts w:ascii="华文中宋" w:eastAsia="华文中宋" w:hAnsi="华文中宋"/>
          <w:sz w:val="32"/>
          <w:szCs w:val="32"/>
        </w:rPr>
        <w:sectPr w:rsidR="00B42A7C">
          <w:footerReference w:type="even" r:id="rId10"/>
          <w:footerReference w:type="default" r:id="rId11"/>
          <w:footerReference w:type="first" r:id="rId12"/>
          <w:pgSz w:w="11906" w:h="16838"/>
          <w:pgMar w:top="1418" w:right="1418" w:bottom="1418" w:left="1418" w:header="851" w:footer="992" w:gutter="0"/>
          <w:pgNumType w:start="1"/>
          <w:cols w:space="425"/>
          <w:titlePg/>
          <w:docGrid w:type="lines" w:linePitch="312"/>
        </w:sectPr>
      </w:pPr>
    </w:p>
    <w:p w14:paraId="0901689E" w14:textId="6A1C0BAF" w:rsidR="00F2765F" w:rsidRDefault="00000000">
      <w:pPr>
        <w:pStyle w:val="TOC1"/>
        <w:rPr>
          <w:rFonts w:asciiTheme="minorHAnsi" w:eastAsiaTheme="minorEastAsia" w:hAnsiTheme="minorHAnsi" w:cstheme="minorBidi"/>
          <w:b w:val="0"/>
          <w:noProof/>
          <w:sz w:val="21"/>
          <w:szCs w:val="22"/>
          <w14:ligatures w14:val="standardContextual"/>
        </w:rPr>
      </w:pPr>
      <w:r>
        <w:rPr>
          <w:rFonts w:eastAsia="黑体"/>
          <w:b w:val="0"/>
          <w:sz w:val="32"/>
          <w:szCs w:val="32"/>
        </w:rPr>
        <w:lastRenderedPageBreak/>
        <w:fldChar w:fldCharType="begin"/>
      </w:r>
      <w:r>
        <w:rPr>
          <w:rFonts w:eastAsia="黑体"/>
          <w:b w:val="0"/>
          <w:sz w:val="32"/>
          <w:szCs w:val="32"/>
        </w:rPr>
        <w:instrText xml:space="preserve"> TOC \o "1-3" \h \z \u </w:instrText>
      </w:r>
      <w:r>
        <w:rPr>
          <w:rFonts w:eastAsia="黑体"/>
          <w:b w:val="0"/>
          <w:sz w:val="32"/>
          <w:szCs w:val="32"/>
        </w:rPr>
        <w:fldChar w:fldCharType="separate"/>
      </w:r>
      <w:hyperlink w:anchor="_Toc153305565" w:history="1">
        <w:r w:rsidR="00F2765F" w:rsidRPr="00EC1D14">
          <w:rPr>
            <w:rStyle w:val="ab"/>
            <w:rFonts w:ascii="黑体" w:eastAsia="黑体" w:hAnsi="黑体"/>
            <w:noProof/>
          </w:rPr>
          <w:t>1 实验目的及实验原理</w:t>
        </w:r>
        <w:r w:rsidR="00F2765F">
          <w:rPr>
            <w:noProof/>
            <w:webHidden/>
          </w:rPr>
          <w:tab/>
        </w:r>
        <w:r w:rsidR="00F2765F">
          <w:rPr>
            <w:noProof/>
            <w:webHidden/>
          </w:rPr>
          <w:fldChar w:fldCharType="begin"/>
        </w:r>
        <w:r w:rsidR="00F2765F">
          <w:rPr>
            <w:noProof/>
            <w:webHidden/>
          </w:rPr>
          <w:instrText xml:space="preserve"> PAGEREF _Toc153305565 \h </w:instrText>
        </w:r>
        <w:r w:rsidR="00F2765F">
          <w:rPr>
            <w:noProof/>
            <w:webHidden/>
          </w:rPr>
        </w:r>
        <w:r w:rsidR="00F2765F">
          <w:rPr>
            <w:noProof/>
            <w:webHidden/>
          </w:rPr>
          <w:fldChar w:fldCharType="separate"/>
        </w:r>
        <w:r w:rsidR="00F2765F">
          <w:rPr>
            <w:noProof/>
            <w:webHidden/>
          </w:rPr>
          <w:t>1</w:t>
        </w:r>
        <w:r w:rsidR="00F2765F">
          <w:rPr>
            <w:noProof/>
            <w:webHidden/>
          </w:rPr>
          <w:fldChar w:fldCharType="end"/>
        </w:r>
      </w:hyperlink>
    </w:p>
    <w:p w14:paraId="161730E5" w14:textId="13195C87" w:rsidR="00F2765F" w:rsidRDefault="00F2765F">
      <w:pPr>
        <w:pStyle w:val="TOC2"/>
        <w:tabs>
          <w:tab w:val="right" w:leader="middleDot" w:pos="9060"/>
        </w:tabs>
        <w:rPr>
          <w:rFonts w:asciiTheme="minorHAnsi" w:eastAsiaTheme="minorEastAsia" w:hAnsiTheme="minorHAnsi" w:cstheme="minorBidi"/>
          <w:noProof/>
          <w:szCs w:val="22"/>
          <w14:ligatures w14:val="standardContextual"/>
        </w:rPr>
      </w:pPr>
      <w:hyperlink w:anchor="_Toc153305566" w:history="1">
        <w:r w:rsidRPr="00EC1D14">
          <w:rPr>
            <w:rStyle w:val="ab"/>
            <w:rFonts w:ascii="黑体"/>
            <w:noProof/>
          </w:rPr>
          <w:t xml:space="preserve">1.1 </w:t>
        </w:r>
        <w:r w:rsidRPr="00EC1D14">
          <w:rPr>
            <w:rStyle w:val="ab"/>
            <w:rFonts w:ascii="黑体" w:hAnsi="黑体"/>
            <w:noProof/>
          </w:rPr>
          <w:t>实验目的</w:t>
        </w:r>
        <w:r>
          <w:rPr>
            <w:noProof/>
            <w:webHidden/>
          </w:rPr>
          <w:tab/>
        </w:r>
        <w:r>
          <w:rPr>
            <w:noProof/>
            <w:webHidden/>
          </w:rPr>
          <w:fldChar w:fldCharType="begin"/>
        </w:r>
        <w:r>
          <w:rPr>
            <w:noProof/>
            <w:webHidden/>
          </w:rPr>
          <w:instrText xml:space="preserve"> PAGEREF _Toc153305566 \h </w:instrText>
        </w:r>
        <w:r>
          <w:rPr>
            <w:noProof/>
            <w:webHidden/>
          </w:rPr>
        </w:r>
        <w:r>
          <w:rPr>
            <w:noProof/>
            <w:webHidden/>
          </w:rPr>
          <w:fldChar w:fldCharType="separate"/>
        </w:r>
        <w:r>
          <w:rPr>
            <w:noProof/>
            <w:webHidden/>
          </w:rPr>
          <w:t>1</w:t>
        </w:r>
        <w:r>
          <w:rPr>
            <w:noProof/>
            <w:webHidden/>
          </w:rPr>
          <w:fldChar w:fldCharType="end"/>
        </w:r>
      </w:hyperlink>
    </w:p>
    <w:p w14:paraId="12BB7D36" w14:textId="17E32D5E" w:rsidR="00F2765F" w:rsidRDefault="00F2765F">
      <w:pPr>
        <w:pStyle w:val="TOC2"/>
        <w:tabs>
          <w:tab w:val="right" w:leader="middleDot" w:pos="9060"/>
        </w:tabs>
        <w:rPr>
          <w:rFonts w:asciiTheme="minorHAnsi" w:eastAsiaTheme="minorEastAsia" w:hAnsiTheme="minorHAnsi" w:cstheme="minorBidi"/>
          <w:noProof/>
          <w:szCs w:val="22"/>
          <w14:ligatures w14:val="standardContextual"/>
        </w:rPr>
      </w:pPr>
      <w:hyperlink w:anchor="_Toc153305567" w:history="1">
        <w:r w:rsidRPr="00EC1D14">
          <w:rPr>
            <w:rStyle w:val="ab"/>
            <w:rFonts w:ascii="黑体" w:hAnsi="黑体" w:cs="Arial"/>
            <w:noProof/>
          </w:rPr>
          <w:t xml:space="preserve">1.2 </w:t>
        </w:r>
        <w:r w:rsidRPr="00EC1D14">
          <w:rPr>
            <w:rStyle w:val="ab"/>
            <w:rFonts w:ascii="黑体" w:hAnsi="黑体" w:cs="Arial"/>
            <w:noProof/>
          </w:rPr>
          <w:t>实验原理</w:t>
        </w:r>
        <w:r>
          <w:rPr>
            <w:noProof/>
            <w:webHidden/>
          </w:rPr>
          <w:tab/>
        </w:r>
        <w:r>
          <w:rPr>
            <w:noProof/>
            <w:webHidden/>
          </w:rPr>
          <w:fldChar w:fldCharType="begin"/>
        </w:r>
        <w:r>
          <w:rPr>
            <w:noProof/>
            <w:webHidden/>
          </w:rPr>
          <w:instrText xml:space="preserve"> PAGEREF _Toc153305567 \h </w:instrText>
        </w:r>
        <w:r>
          <w:rPr>
            <w:noProof/>
            <w:webHidden/>
          </w:rPr>
        </w:r>
        <w:r>
          <w:rPr>
            <w:noProof/>
            <w:webHidden/>
          </w:rPr>
          <w:fldChar w:fldCharType="separate"/>
        </w:r>
        <w:r>
          <w:rPr>
            <w:noProof/>
            <w:webHidden/>
          </w:rPr>
          <w:t>1</w:t>
        </w:r>
        <w:r>
          <w:rPr>
            <w:noProof/>
            <w:webHidden/>
          </w:rPr>
          <w:fldChar w:fldCharType="end"/>
        </w:r>
      </w:hyperlink>
    </w:p>
    <w:p w14:paraId="3DBF470D" w14:textId="199490C8" w:rsidR="00F2765F" w:rsidRDefault="00F2765F">
      <w:pPr>
        <w:pStyle w:val="TOC1"/>
        <w:rPr>
          <w:rFonts w:asciiTheme="minorHAnsi" w:eastAsiaTheme="minorEastAsia" w:hAnsiTheme="minorHAnsi" w:cstheme="minorBidi"/>
          <w:b w:val="0"/>
          <w:noProof/>
          <w:sz w:val="21"/>
          <w:szCs w:val="22"/>
          <w14:ligatures w14:val="standardContextual"/>
        </w:rPr>
      </w:pPr>
      <w:hyperlink w:anchor="_Toc153305568" w:history="1">
        <w:r w:rsidRPr="00EC1D14">
          <w:rPr>
            <w:rStyle w:val="ab"/>
            <w:rFonts w:ascii="黑体" w:eastAsia="黑体" w:hAnsi="黑体"/>
            <w:noProof/>
          </w:rPr>
          <w:t>2 实验器件及操作步骤</w:t>
        </w:r>
        <w:r>
          <w:rPr>
            <w:noProof/>
            <w:webHidden/>
          </w:rPr>
          <w:tab/>
        </w:r>
        <w:r>
          <w:rPr>
            <w:noProof/>
            <w:webHidden/>
          </w:rPr>
          <w:fldChar w:fldCharType="begin"/>
        </w:r>
        <w:r>
          <w:rPr>
            <w:noProof/>
            <w:webHidden/>
          </w:rPr>
          <w:instrText xml:space="preserve"> PAGEREF _Toc153305568 \h </w:instrText>
        </w:r>
        <w:r>
          <w:rPr>
            <w:noProof/>
            <w:webHidden/>
          </w:rPr>
        </w:r>
        <w:r>
          <w:rPr>
            <w:noProof/>
            <w:webHidden/>
          </w:rPr>
          <w:fldChar w:fldCharType="separate"/>
        </w:r>
        <w:r>
          <w:rPr>
            <w:noProof/>
            <w:webHidden/>
          </w:rPr>
          <w:t>1</w:t>
        </w:r>
        <w:r>
          <w:rPr>
            <w:noProof/>
            <w:webHidden/>
          </w:rPr>
          <w:fldChar w:fldCharType="end"/>
        </w:r>
      </w:hyperlink>
    </w:p>
    <w:p w14:paraId="6E158DAB" w14:textId="7EE56129" w:rsidR="00F2765F" w:rsidRDefault="00F2765F">
      <w:pPr>
        <w:pStyle w:val="TOC2"/>
        <w:tabs>
          <w:tab w:val="right" w:leader="middleDot" w:pos="9060"/>
        </w:tabs>
        <w:rPr>
          <w:rFonts w:asciiTheme="minorHAnsi" w:eastAsiaTheme="minorEastAsia" w:hAnsiTheme="minorHAnsi" w:cstheme="minorBidi"/>
          <w:noProof/>
          <w:szCs w:val="22"/>
          <w14:ligatures w14:val="standardContextual"/>
        </w:rPr>
      </w:pPr>
      <w:hyperlink w:anchor="_Toc153305569" w:history="1">
        <w:r w:rsidRPr="00EC1D14">
          <w:rPr>
            <w:rStyle w:val="ab"/>
            <w:rFonts w:ascii="黑体"/>
            <w:noProof/>
          </w:rPr>
          <w:t xml:space="preserve">2.1 </w:t>
        </w:r>
        <w:r w:rsidRPr="00EC1D14">
          <w:rPr>
            <w:rStyle w:val="ab"/>
            <w:rFonts w:ascii="黑体" w:hAnsi="黑体"/>
            <w:noProof/>
          </w:rPr>
          <w:t>实验器件</w:t>
        </w:r>
        <w:r>
          <w:rPr>
            <w:noProof/>
            <w:webHidden/>
          </w:rPr>
          <w:tab/>
        </w:r>
        <w:r>
          <w:rPr>
            <w:noProof/>
            <w:webHidden/>
          </w:rPr>
          <w:fldChar w:fldCharType="begin"/>
        </w:r>
        <w:r>
          <w:rPr>
            <w:noProof/>
            <w:webHidden/>
          </w:rPr>
          <w:instrText xml:space="preserve"> PAGEREF _Toc153305569 \h </w:instrText>
        </w:r>
        <w:r>
          <w:rPr>
            <w:noProof/>
            <w:webHidden/>
          </w:rPr>
        </w:r>
        <w:r>
          <w:rPr>
            <w:noProof/>
            <w:webHidden/>
          </w:rPr>
          <w:fldChar w:fldCharType="separate"/>
        </w:r>
        <w:r>
          <w:rPr>
            <w:noProof/>
            <w:webHidden/>
          </w:rPr>
          <w:t>1</w:t>
        </w:r>
        <w:r>
          <w:rPr>
            <w:noProof/>
            <w:webHidden/>
          </w:rPr>
          <w:fldChar w:fldCharType="end"/>
        </w:r>
      </w:hyperlink>
    </w:p>
    <w:p w14:paraId="4BE8D20E" w14:textId="319BDB0A" w:rsidR="00F2765F" w:rsidRDefault="00F2765F">
      <w:pPr>
        <w:pStyle w:val="TOC2"/>
        <w:tabs>
          <w:tab w:val="right" w:leader="middleDot" w:pos="9060"/>
        </w:tabs>
        <w:rPr>
          <w:rFonts w:asciiTheme="minorHAnsi" w:eastAsiaTheme="minorEastAsia" w:hAnsiTheme="minorHAnsi" w:cstheme="minorBidi"/>
          <w:noProof/>
          <w:szCs w:val="22"/>
          <w14:ligatures w14:val="standardContextual"/>
        </w:rPr>
      </w:pPr>
      <w:hyperlink w:anchor="_Toc153305570" w:history="1">
        <w:r w:rsidRPr="00EC1D14">
          <w:rPr>
            <w:rStyle w:val="ab"/>
            <w:rFonts w:ascii="黑体"/>
            <w:noProof/>
          </w:rPr>
          <w:t xml:space="preserve">2.2 </w:t>
        </w:r>
        <w:r w:rsidRPr="00EC1D14">
          <w:rPr>
            <w:rStyle w:val="ab"/>
            <w:rFonts w:ascii="黑体" w:hAnsi="黑体"/>
            <w:noProof/>
          </w:rPr>
          <w:t>操作步骤</w:t>
        </w:r>
        <w:r>
          <w:rPr>
            <w:noProof/>
            <w:webHidden/>
          </w:rPr>
          <w:tab/>
        </w:r>
        <w:r>
          <w:rPr>
            <w:noProof/>
            <w:webHidden/>
          </w:rPr>
          <w:fldChar w:fldCharType="begin"/>
        </w:r>
        <w:r>
          <w:rPr>
            <w:noProof/>
            <w:webHidden/>
          </w:rPr>
          <w:instrText xml:space="preserve"> PAGEREF _Toc153305570 \h </w:instrText>
        </w:r>
        <w:r>
          <w:rPr>
            <w:noProof/>
            <w:webHidden/>
          </w:rPr>
        </w:r>
        <w:r>
          <w:rPr>
            <w:noProof/>
            <w:webHidden/>
          </w:rPr>
          <w:fldChar w:fldCharType="separate"/>
        </w:r>
        <w:r>
          <w:rPr>
            <w:noProof/>
            <w:webHidden/>
          </w:rPr>
          <w:t>1</w:t>
        </w:r>
        <w:r>
          <w:rPr>
            <w:noProof/>
            <w:webHidden/>
          </w:rPr>
          <w:fldChar w:fldCharType="end"/>
        </w:r>
      </w:hyperlink>
    </w:p>
    <w:p w14:paraId="3DCF4385" w14:textId="459DF6D9" w:rsidR="00F2765F" w:rsidRDefault="00F2765F">
      <w:pPr>
        <w:pStyle w:val="TOC1"/>
        <w:rPr>
          <w:rFonts w:asciiTheme="minorHAnsi" w:eastAsiaTheme="minorEastAsia" w:hAnsiTheme="minorHAnsi" w:cstheme="minorBidi"/>
          <w:b w:val="0"/>
          <w:noProof/>
          <w:sz w:val="21"/>
          <w:szCs w:val="22"/>
          <w14:ligatures w14:val="standardContextual"/>
        </w:rPr>
      </w:pPr>
      <w:hyperlink w:anchor="_Toc153305571" w:history="1">
        <w:r w:rsidRPr="00EC1D14">
          <w:rPr>
            <w:rStyle w:val="ab"/>
            <w:rFonts w:ascii="黑体" w:eastAsia="黑体" w:hAnsi="黑体"/>
            <w:noProof/>
          </w:rPr>
          <w:t>3 实验结果</w:t>
        </w:r>
        <w:r>
          <w:rPr>
            <w:noProof/>
            <w:webHidden/>
          </w:rPr>
          <w:tab/>
        </w:r>
        <w:r>
          <w:rPr>
            <w:noProof/>
            <w:webHidden/>
          </w:rPr>
          <w:fldChar w:fldCharType="begin"/>
        </w:r>
        <w:r>
          <w:rPr>
            <w:noProof/>
            <w:webHidden/>
          </w:rPr>
          <w:instrText xml:space="preserve"> PAGEREF _Toc153305571 \h </w:instrText>
        </w:r>
        <w:r>
          <w:rPr>
            <w:noProof/>
            <w:webHidden/>
          </w:rPr>
        </w:r>
        <w:r>
          <w:rPr>
            <w:noProof/>
            <w:webHidden/>
          </w:rPr>
          <w:fldChar w:fldCharType="separate"/>
        </w:r>
        <w:r>
          <w:rPr>
            <w:noProof/>
            <w:webHidden/>
          </w:rPr>
          <w:t>3</w:t>
        </w:r>
        <w:r>
          <w:rPr>
            <w:noProof/>
            <w:webHidden/>
          </w:rPr>
          <w:fldChar w:fldCharType="end"/>
        </w:r>
      </w:hyperlink>
    </w:p>
    <w:p w14:paraId="535E1663" w14:textId="14D5BE9A" w:rsidR="00F2765F" w:rsidRDefault="00F2765F">
      <w:pPr>
        <w:pStyle w:val="TOC2"/>
        <w:tabs>
          <w:tab w:val="right" w:leader="middleDot" w:pos="9060"/>
        </w:tabs>
        <w:rPr>
          <w:rFonts w:asciiTheme="minorHAnsi" w:eastAsiaTheme="minorEastAsia" w:hAnsiTheme="minorHAnsi" w:cstheme="minorBidi"/>
          <w:noProof/>
          <w:szCs w:val="22"/>
          <w14:ligatures w14:val="standardContextual"/>
        </w:rPr>
      </w:pPr>
      <w:hyperlink w:anchor="_Toc153305572" w:history="1">
        <w:r w:rsidRPr="00EC1D14">
          <w:rPr>
            <w:rStyle w:val="ab"/>
            <w:rFonts w:ascii="黑体" w:hAnsi="黑体"/>
            <w:noProof/>
          </w:rPr>
          <w:t xml:space="preserve">3.1 </w:t>
        </w:r>
        <w:r w:rsidRPr="00EC1D14">
          <w:rPr>
            <w:rStyle w:val="ab"/>
            <w:rFonts w:ascii="黑体" w:hAnsi="黑体"/>
            <w:noProof/>
          </w:rPr>
          <w:t>实验结果数据或图像</w:t>
        </w:r>
        <w:r>
          <w:rPr>
            <w:noProof/>
            <w:webHidden/>
          </w:rPr>
          <w:tab/>
        </w:r>
        <w:r>
          <w:rPr>
            <w:noProof/>
            <w:webHidden/>
          </w:rPr>
          <w:fldChar w:fldCharType="begin"/>
        </w:r>
        <w:r>
          <w:rPr>
            <w:noProof/>
            <w:webHidden/>
          </w:rPr>
          <w:instrText xml:space="preserve"> PAGEREF _Toc153305572 \h </w:instrText>
        </w:r>
        <w:r>
          <w:rPr>
            <w:noProof/>
            <w:webHidden/>
          </w:rPr>
        </w:r>
        <w:r>
          <w:rPr>
            <w:noProof/>
            <w:webHidden/>
          </w:rPr>
          <w:fldChar w:fldCharType="separate"/>
        </w:r>
        <w:r>
          <w:rPr>
            <w:noProof/>
            <w:webHidden/>
          </w:rPr>
          <w:t>3</w:t>
        </w:r>
        <w:r>
          <w:rPr>
            <w:noProof/>
            <w:webHidden/>
          </w:rPr>
          <w:fldChar w:fldCharType="end"/>
        </w:r>
      </w:hyperlink>
    </w:p>
    <w:p w14:paraId="5B8DC255" w14:textId="4DA02B11" w:rsidR="00F2765F" w:rsidRDefault="00F2765F">
      <w:pPr>
        <w:pStyle w:val="TOC2"/>
        <w:tabs>
          <w:tab w:val="right" w:leader="middleDot" w:pos="9060"/>
        </w:tabs>
        <w:rPr>
          <w:rFonts w:asciiTheme="minorHAnsi" w:eastAsiaTheme="minorEastAsia" w:hAnsiTheme="minorHAnsi" w:cstheme="minorBidi"/>
          <w:noProof/>
          <w:szCs w:val="22"/>
          <w14:ligatures w14:val="standardContextual"/>
        </w:rPr>
      </w:pPr>
      <w:hyperlink w:anchor="_Toc153305573" w:history="1">
        <w:r w:rsidRPr="00EC1D14">
          <w:rPr>
            <w:rStyle w:val="ab"/>
            <w:rFonts w:ascii="黑体" w:hAnsi="黑体"/>
            <w:noProof/>
          </w:rPr>
          <w:t xml:space="preserve">3.2 </w:t>
        </w:r>
        <w:r w:rsidRPr="00EC1D14">
          <w:rPr>
            <w:rStyle w:val="ab"/>
            <w:rFonts w:ascii="黑体" w:hAnsi="黑体"/>
            <w:noProof/>
          </w:rPr>
          <w:t>实验结果分析</w:t>
        </w:r>
        <w:r>
          <w:rPr>
            <w:noProof/>
            <w:webHidden/>
          </w:rPr>
          <w:tab/>
        </w:r>
        <w:r>
          <w:rPr>
            <w:noProof/>
            <w:webHidden/>
          </w:rPr>
          <w:fldChar w:fldCharType="begin"/>
        </w:r>
        <w:r>
          <w:rPr>
            <w:noProof/>
            <w:webHidden/>
          </w:rPr>
          <w:instrText xml:space="preserve"> PAGEREF _Toc153305573 \h </w:instrText>
        </w:r>
        <w:r>
          <w:rPr>
            <w:noProof/>
            <w:webHidden/>
          </w:rPr>
        </w:r>
        <w:r>
          <w:rPr>
            <w:noProof/>
            <w:webHidden/>
          </w:rPr>
          <w:fldChar w:fldCharType="separate"/>
        </w:r>
        <w:r>
          <w:rPr>
            <w:noProof/>
            <w:webHidden/>
          </w:rPr>
          <w:t>7</w:t>
        </w:r>
        <w:r>
          <w:rPr>
            <w:noProof/>
            <w:webHidden/>
          </w:rPr>
          <w:fldChar w:fldCharType="end"/>
        </w:r>
      </w:hyperlink>
    </w:p>
    <w:p w14:paraId="21DC5C00" w14:textId="68652612" w:rsidR="00B42A7C" w:rsidRDefault="00000000">
      <w:pPr>
        <w:spacing w:line="300" w:lineRule="auto"/>
        <w:jc w:val="center"/>
        <w:rPr>
          <w:rFonts w:eastAsia="黑体"/>
          <w:b/>
          <w:sz w:val="32"/>
          <w:szCs w:val="32"/>
        </w:rPr>
        <w:sectPr w:rsidR="00B42A7C">
          <w:footerReference w:type="first" r:id="rId13"/>
          <w:pgSz w:w="11906" w:h="16838"/>
          <w:pgMar w:top="1418" w:right="1418" w:bottom="1418" w:left="1418" w:header="851" w:footer="992" w:gutter="0"/>
          <w:pgNumType w:fmt="upperRoman" w:start="1"/>
          <w:cols w:space="425"/>
          <w:titlePg/>
          <w:docGrid w:type="lines" w:linePitch="312"/>
        </w:sectPr>
      </w:pPr>
      <w:r>
        <w:rPr>
          <w:rFonts w:eastAsia="黑体"/>
          <w:szCs w:val="32"/>
        </w:rPr>
        <w:fldChar w:fldCharType="end"/>
      </w:r>
    </w:p>
    <w:p w14:paraId="1DC226E5" w14:textId="77777777" w:rsidR="00B42A7C" w:rsidRDefault="00B42A7C">
      <w:pPr>
        <w:spacing w:line="300" w:lineRule="auto"/>
        <w:jc w:val="center"/>
        <w:rPr>
          <w:rFonts w:eastAsia="黑体"/>
          <w:b/>
          <w:sz w:val="32"/>
          <w:szCs w:val="32"/>
        </w:rPr>
      </w:pPr>
    </w:p>
    <w:p w14:paraId="3C5AF030" w14:textId="77777777" w:rsidR="00B42A7C" w:rsidRDefault="00000000">
      <w:pPr>
        <w:spacing w:line="300" w:lineRule="auto"/>
        <w:jc w:val="center"/>
        <w:rPr>
          <w:rFonts w:eastAsia="黑体"/>
          <w:b/>
          <w:sz w:val="32"/>
          <w:szCs w:val="32"/>
        </w:rPr>
      </w:pPr>
      <w:r>
        <w:rPr>
          <w:rFonts w:eastAsia="黑体" w:hint="eastAsia"/>
          <w:b/>
          <w:sz w:val="32"/>
          <w:szCs w:val="32"/>
        </w:rPr>
        <w:t>实验</w:t>
      </w:r>
      <w:r>
        <w:rPr>
          <w:rFonts w:eastAsia="黑体" w:hint="eastAsia"/>
          <w:b/>
          <w:sz w:val="32"/>
          <w:szCs w:val="32"/>
        </w:rPr>
        <w:t>2</w:t>
      </w:r>
      <w:r>
        <w:rPr>
          <w:rFonts w:eastAsia="黑体"/>
          <w:b/>
          <w:sz w:val="32"/>
          <w:szCs w:val="32"/>
        </w:rPr>
        <w:t xml:space="preserve"> </w:t>
      </w:r>
      <w:r>
        <w:rPr>
          <w:rFonts w:eastAsia="黑体" w:hint="eastAsia"/>
          <w:b/>
          <w:sz w:val="32"/>
          <w:szCs w:val="32"/>
        </w:rPr>
        <w:t>应变片的温度影响实验</w:t>
      </w:r>
    </w:p>
    <w:p w14:paraId="07BD48D8" w14:textId="77777777" w:rsidR="00B42A7C" w:rsidRDefault="00B42A7C">
      <w:pPr>
        <w:spacing w:line="360" w:lineRule="exact"/>
        <w:rPr>
          <w:rFonts w:ascii="华文中宋" w:hAnsi="华文中宋"/>
          <w:color w:val="FF0000"/>
          <w:sz w:val="24"/>
        </w:rPr>
      </w:pPr>
    </w:p>
    <w:p w14:paraId="03A02D10" w14:textId="77777777" w:rsidR="00B42A7C" w:rsidRDefault="00000000">
      <w:pPr>
        <w:pStyle w:val="1"/>
        <w:spacing w:before="0" w:after="0"/>
        <w:rPr>
          <w:rFonts w:ascii="黑体" w:eastAsia="黑体" w:hAnsi="黑体"/>
          <w:b w:val="0"/>
          <w:bCs w:val="0"/>
          <w:sz w:val="28"/>
        </w:rPr>
      </w:pPr>
      <w:bookmarkStart w:id="0" w:name="_Toc153305565"/>
      <w:r>
        <w:rPr>
          <w:rFonts w:ascii="黑体" w:eastAsia="黑体" w:hAnsi="黑体" w:hint="eastAsia"/>
          <w:b w:val="0"/>
          <w:bCs w:val="0"/>
          <w:sz w:val="28"/>
        </w:rPr>
        <w:t>1 实验目的及实验原理</w:t>
      </w:r>
      <w:bookmarkEnd w:id="0"/>
    </w:p>
    <w:p w14:paraId="32ED60D5" w14:textId="77777777" w:rsidR="00B42A7C" w:rsidRDefault="00000000">
      <w:pPr>
        <w:pStyle w:val="2"/>
        <w:spacing w:before="0" w:after="0" w:line="360" w:lineRule="auto"/>
        <w:rPr>
          <w:rFonts w:ascii="黑体" w:hAnsi="黑体"/>
          <w:b w:val="0"/>
          <w:bCs w:val="0"/>
          <w:sz w:val="28"/>
          <w:szCs w:val="28"/>
        </w:rPr>
      </w:pPr>
      <w:bookmarkStart w:id="1" w:name="_Toc262490520"/>
      <w:bookmarkStart w:id="2" w:name="_Toc166042846"/>
      <w:bookmarkStart w:id="3" w:name="_Toc262490580"/>
      <w:bookmarkStart w:id="4" w:name="_Toc153305566"/>
      <w:r>
        <w:rPr>
          <w:rFonts w:ascii="黑体" w:hint="eastAsia"/>
          <w:b w:val="0"/>
          <w:sz w:val="28"/>
          <w:szCs w:val="28"/>
        </w:rPr>
        <w:t xml:space="preserve">1.1 </w:t>
      </w:r>
      <w:bookmarkEnd w:id="1"/>
      <w:bookmarkEnd w:id="2"/>
      <w:bookmarkEnd w:id="3"/>
      <w:r>
        <w:rPr>
          <w:rFonts w:ascii="黑体" w:hAnsi="黑体" w:hint="eastAsia"/>
          <w:b w:val="0"/>
          <w:bCs w:val="0"/>
          <w:sz w:val="28"/>
          <w:szCs w:val="28"/>
        </w:rPr>
        <w:t>实验目的</w:t>
      </w:r>
      <w:bookmarkEnd w:id="4"/>
    </w:p>
    <w:p w14:paraId="7479C476" w14:textId="29D5D82B" w:rsidR="00F2765F" w:rsidRPr="00F2765F" w:rsidRDefault="00F2765F" w:rsidP="00F2765F">
      <w:pPr>
        <w:spacing w:line="360" w:lineRule="auto"/>
        <w:rPr>
          <w:rFonts w:hint="eastAsia"/>
          <w:sz w:val="24"/>
        </w:rPr>
      </w:pPr>
      <w:bookmarkStart w:id="5" w:name="_Toc262490521"/>
      <w:bookmarkStart w:id="6" w:name="_Toc262490581"/>
      <w:bookmarkStart w:id="7" w:name="_Toc166042847"/>
      <w:r w:rsidRPr="00F2765F">
        <w:rPr>
          <w:rFonts w:hint="eastAsia"/>
          <w:sz w:val="24"/>
        </w:rPr>
        <w:t>了解温度对应变片测试系统的影响。</w:t>
      </w:r>
    </w:p>
    <w:p w14:paraId="78C38A73" w14:textId="77777777" w:rsidR="00B42A7C" w:rsidRDefault="00000000">
      <w:pPr>
        <w:pStyle w:val="2"/>
        <w:spacing w:before="0" w:after="0" w:line="360" w:lineRule="auto"/>
        <w:rPr>
          <w:rFonts w:ascii="黑体" w:hAnsi="黑体" w:cs="Arial"/>
          <w:b w:val="0"/>
          <w:bCs w:val="0"/>
          <w:sz w:val="28"/>
          <w:szCs w:val="28"/>
        </w:rPr>
      </w:pPr>
      <w:bookmarkStart w:id="8" w:name="_Toc153305567"/>
      <w:r>
        <w:rPr>
          <w:rFonts w:ascii="黑体" w:hAnsi="黑体" w:cs="Arial" w:hint="eastAsia"/>
          <w:b w:val="0"/>
          <w:bCs w:val="0"/>
          <w:sz w:val="28"/>
          <w:szCs w:val="28"/>
        </w:rPr>
        <w:t xml:space="preserve">1.2 </w:t>
      </w:r>
      <w:bookmarkEnd w:id="5"/>
      <w:bookmarkEnd w:id="6"/>
      <w:bookmarkEnd w:id="7"/>
      <w:r>
        <w:rPr>
          <w:rFonts w:ascii="黑体" w:hAnsi="黑体" w:cs="Arial" w:hint="eastAsia"/>
          <w:b w:val="0"/>
          <w:bCs w:val="0"/>
          <w:sz w:val="28"/>
          <w:szCs w:val="28"/>
        </w:rPr>
        <w:t>实验原理</w:t>
      </w:r>
      <w:bookmarkEnd w:id="8"/>
    </w:p>
    <w:p w14:paraId="2B3A36A9" w14:textId="2CBF7095" w:rsidR="00F2765F" w:rsidRPr="00F2765F" w:rsidRDefault="00F2765F" w:rsidP="00F2765F">
      <w:pPr>
        <w:spacing w:line="360" w:lineRule="auto"/>
        <w:rPr>
          <w:rFonts w:hint="eastAsia"/>
          <w:sz w:val="24"/>
        </w:rPr>
      </w:pPr>
      <w:r w:rsidRPr="00F2765F">
        <w:rPr>
          <w:rFonts w:hint="eastAsia"/>
          <w:sz w:val="24"/>
        </w:rPr>
        <w:t>电阻应变片的温度影响，主要来自两个方面。</w:t>
      </w:r>
      <w:proofErr w:type="gramStart"/>
      <w:r w:rsidRPr="00F2765F">
        <w:rPr>
          <w:rFonts w:hint="eastAsia"/>
          <w:sz w:val="24"/>
        </w:rPr>
        <w:t>敏感栅丝的</w:t>
      </w:r>
      <w:proofErr w:type="gramEnd"/>
      <w:r w:rsidRPr="00F2765F">
        <w:rPr>
          <w:rFonts w:hint="eastAsia"/>
          <w:sz w:val="24"/>
        </w:rPr>
        <w:t>温度系数，应变栅的线膨胀系数与弹性体（或被测试件）的线膨胀系数不</w:t>
      </w:r>
      <w:proofErr w:type="gramStart"/>
      <w:r w:rsidRPr="00F2765F">
        <w:rPr>
          <w:rFonts w:hint="eastAsia"/>
          <w:sz w:val="24"/>
        </w:rPr>
        <w:t>一致会</w:t>
      </w:r>
      <w:proofErr w:type="gramEnd"/>
      <w:r w:rsidRPr="00F2765F">
        <w:rPr>
          <w:rFonts w:hint="eastAsia"/>
          <w:sz w:val="24"/>
        </w:rPr>
        <w:t>产生附加应变。因此当温度变化时，在被测体受力状态不变时，输出会有变化。</w:t>
      </w:r>
    </w:p>
    <w:p w14:paraId="13065E37" w14:textId="77777777" w:rsidR="00B42A7C" w:rsidRDefault="00000000">
      <w:pPr>
        <w:pStyle w:val="1"/>
        <w:spacing w:before="0" w:after="0"/>
        <w:rPr>
          <w:rFonts w:ascii="宋体" w:hAnsi="宋体" w:cs="宋体"/>
          <w:b w:val="0"/>
          <w:bCs w:val="0"/>
          <w:sz w:val="24"/>
          <w:szCs w:val="24"/>
        </w:rPr>
      </w:pPr>
      <w:bookmarkStart w:id="9" w:name="_Toc262490582"/>
      <w:bookmarkStart w:id="10" w:name="_Toc262490522"/>
      <w:bookmarkStart w:id="11" w:name="_Toc166042848"/>
      <w:bookmarkStart w:id="12" w:name="_Toc153305568"/>
      <w:r>
        <w:rPr>
          <w:rFonts w:ascii="黑体" w:eastAsia="黑体" w:hAnsi="黑体" w:hint="eastAsia"/>
          <w:b w:val="0"/>
          <w:bCs w:val="0"/>
          <w:color w:val="000000"/>
          <w:sz w:val="28"/>
        </w:rPr>
        <w:t xml:space="preserve">2 </w:t>
      </w:r>
      <w:bookmarkEnd w:id="9"/>
      <w:bookmarkEnd w:id="10"/>
      <w:bookmarkEnd w:id="11"/>
      <w:r>
        <w:rPr>
          <w:rFonts w:ascii="黑体" w:eastAsia="黑体" w:hAnsi="黑体" w:hint="eastAsia"/>
          <w:b w:val="0"/>
          <w:bCs w:val="0"/>
          <w:sz w:val="28"/>
        </w:rPr>
        <w:t>实验器件及操作步骤</w:t>
      </w:r>
      <w:bookmarkEnd w:id="12"/>
    </w:p>
    <w:p w14:paraId="7659162E" w14:textId="77777777" w:rsidR="00B42A7C" w:rsidRDefault="00000000">
      <w:pPr>
        <w:pStyle w:val="2"/>
        <w:spacing w:before="0" w:after="0" w:line="360" w:lineRule="auto"/>
        <w:rPr>
          <w:rFonts w:ascii="黑体" w:hAnsi="黑体"/>
          <w:b w:val="0"/>
          <w:bCs w:val="0"/>
          <w:sz w:val="28"/>
          <w:szCs w:val="28"/>
        </w:rPr>
      </w:pPr>
      <w:bookmarkStart w:id="13" w:name="_Toc153305569"/>
      <w:r>
        <w:rPr>
          <w:rFonts w:ascii="黑体" w:hint="eastAsia"/>
          <w:b w:val="0"/>
          <w:sz w:val="28"/>
          <w:szCs w:val="28"/>
        </w:rPr>
        <w:t xml:space="preserve">2.1 </w:t>
      </w:r>
      <w:r>
        <w:rPr>
          <w:rFonts w:ascii="黑体" w:hAnsi="黑体" w:hint="eastAsia"/>
          <w:b w:val="0"/>
          <w:bCs w:val="0"/>
          <w:sz w:val="28"/>
          <w:szCs w:val="28"/>
        </w:rPr>
        <w:t>实验器件</w:t>
      </w:r>
      <w:bookmarkEnd w:id="13"/>
    </w:p>
    <w:p w14:paraId="084ADAF5" w14:textId="139DB50E" w:rsidR="00F2765F" w:rsidRPr="00F2765F" w:rsidRDefault="00F2765F" w:rsidP="00F2765F">
      <w:pPr>
        <w:spacing w:line="360" w:lineRule="auto"/>
        <w:rPr>
          <w:rFonts w:hint="eastAsia"/>
          <w:sz w:val="24"/>
        </w:rPr>
      </w:pPr>
      <w:r w:rsidRPr="00F2765F">
        <w:rPr>
          <w:rFonts w:hint="eastAsia"/>
          <w:sz w:val="24"/>
        </w:rPr>
        <w:t>主机箱中±</w:t>
      </w:r>
      <w:r w:rsidRPr="00F2765F">
        <w:rPr>
          <w:rFonts w:hint="eastAsia"/>
          <w:sz w:val="24"/>
        </w:rPr>
        <w:t>2V</w:t>
      </w:r>
      <w:r w:rsidRPr="00F2765F">
        <w:rPr>
          <w:rFonts w:hint="eastAsia"/>
          <w:sz w:val="24"/>
        </w:rPr>
        <w:t>～±</w:t>
      </w:r>
      <w:r w:rsidRPr="00F2765F">
        <w:rPr>
          <w:rFonts w:hint="eastAsia"/>
          <w:sz w:val="24"/>
        </w:rPr>
        <w:t>10V</w:t>
      </w:r>
      <w:r w:rsidRPr="00F2765F">
        <w:rPr>
          <w:rFonts w:hint="eastAsia"/>
          <w:sz w:val="24"/>
        </w:rPr>
        <w:t>（步进可调）直流稳压电源、±</w:t>
      </w:r>
      <w:r w:rsidRPr="00F2765F">
        <w:rPr>
          <w:rFonts w:hint="eastAsia"/>
          <w:sz w:val="24"/>
        </w:rPr>
        <w:t>15V</w:t>
      </w:r>
      <w:r w:rsidRPr="00F2765F">
        <w:rPr>
          <w:rFonts w:hint="eastAsia"/>
          <w:sz w:val="24"/>
        </w:rPr>
        <w:t>直流稳压电源、电压表；应变传感器实验模板、托盘、砝码、加热器（在实验模板上，已粘贴在应变传感器左下角底部）。</w:t>
      </w:r>
    </w:p>
    <w:p w14:paraId="00708CDC" w14:textId="77777777" w:rsidR="00B42A7C" w:rsidRDefault="00000000">
      <w:pPr>
        <w:pStyle w:val="2"/>
        <w:spacing w:before="0" w:after="0" w:line="360" w:lineRule="auto"/>
        <w:rPr>
          <w:rFonts w:ascii="黑体" w:hAnsi="黑体"/>
          <w:b w:val="0"/>
          <w:bCs w:val="0"/>
          <w:sz w:val="28"/>
          <w:szCs w:val="28"/>
        </w:rPr>
      </w:pPr>
      <w:bookmarkStart w:id="14" w:name="_Toc153305570"/>
      <w:r>
        <w:rPr>
          <w:rFonts w:ascii="黑体" w:hint="eastAsia"/>
          <w:b w:val="0"/>
          <w:sz w:val="28"/>
          <w:szCs w:val="28"/>
        </w:rPr>
        <w:t xml:space="preserve">2.2 </w:t>
      </w:r>
      <w:r>
        <w:rPr>
          <w:rFonts w:ascii="黑体" w:hAnsi="黑体" w:hint="eastAsia"/>
          <w:b w:val="0"/>
          <w:bCs w:val="0"/>
          <w:sz w:val="28"/>
          <w:szCs w:val="28"/>
        </w:rPr>
        <w:t>操作步骤</w:t>
      </w:r>
      <w:bookmarkEnd w:id="14"/>
    </w:p>
    <w:p w14:paraId="78D89375" w14:textId="77777777" w:rsidR="00B42A7C" w:rsidRDefault="00000000">
      <w:pPr>
        <w:widowControl/>
        <w:spacing w:line="360" w:lineRule="auto"/>
        <w:ind w:leftChars="200" w:left="420" w:firstLineChars="200" w:firstLine="482"/>
        <w:jc w:val="left"/>
        <w:rPr>
          <w:rFonts w:ascii="宋体" w:hAnsi="宋体" w:cs="宋体"/>
          <w:color w:val="000000"/>
          <w:kern w:val="0"/>
          <w:sz w:val="24"/>
          <w:lang w:bidi="ar"/>
        </w:rPr>
      </w:pPr>
      <w:r>
        <w:rPr>
          <w:rFonts w:ascii="宋体" w:hAnsi="宋体" w:cs="宋体" w:hint="eastAsia"/>
          <w:b/>
          <w:bCs/>
          <w:color w:val="000000"/>
          <w:kern w:val="0"/>
          <w:sz w:val="24"/>
          <w:lang w:bidi="ar"/>
        </w:rPr>
        <w:t>应变传感器实验模板说明：</w:t>
      </w:r>
      <w:r>
        <w:rPr>
          <w:rFonts w:ascii="宋体" w:hAnsi="宋体" w:cs="宋体" w:hint="eastAsia"/>
          <w:color w:val="000000"/>
          <w:kern w:val="0"/>
          <w:sz w:val="24"/>
          <w:lang w:bidi="ar"/>
        </w:rPr>
        <w:t xml:space="preserve">应变传感器实验模板由应变式双孔悬臂梁载荷传感器（称重传感器）、加热器+5V 电源输入口、多芯插头、应变片测量电路、差动放大器组成。实验模板中的 R1(传感器的左下)、R2(传感器的右下)、R3(传感器的右上)、R4(传感器的左上)为称重传感器上的应变片输出口；没有文字标记的 5 </w:t>
      </w:r>
      <w:proofErr w:type="gramStart"/>
      <w:r>
        <w:rPr>
          <w:rFonts w:ascii="宋体" w:hAnsi="宋体" w:cs="宋体" w:hint="eastAsia"/>
          <w:color w:val="000000"/>
          <w:kern w:val="0"/>
          <w:sz w:val="24"/>
          <w:lang w:bidi="ar"/>
        </w:rPr>
        <w:t>个</w:t>
      </w:r>
      <w:proofErr w:type="gramEnd"/>
      <w:r>
        <w:rPr>
          <w:rFonts w:ascii="宋体" w:hAnsi="宋体" w:cs="宋体" w:hint="eastAsia"/>
          <w:color w:val="000000"/>
          <w:kern w:val="0"/>
          <w:sz w:val="24"/>
          <w:lang w:bidi="ar"/>
        </w:rPr>
        <w:t xml:space="preserve">电阻符号是空的无实体，其中 4 </w:t>
      </w:r>
      <w:proofErr w:type="gramStart"/>
      <w:r>
        <w:rPr>
          <w:rFonts w:ascii="宋体" w:hAnsi="宋体" w:cs="宋体" w:hint="eastAsia"/>
          <w:color w:val="000000"/>
          <w:kern w:val="0"/>
          <w:sz w:val="24"/>
          <w:lang w:bidi="ar"/>
        </w:rPr>
        <w:t>个</w:t>
      </w:r>
      <w:proofErr w:type="gramEnd"/>
      <w:r>
        <w:rPr>
          <w:rFonts w:ascii="宋体" w:hAnsi="宋体" w:cs="宋体" w:hint="eastAsia"/>
          <w:color w:val="000000"/>
          <w:kern w:val="0"/>
          <w:sz w:val="24"/>
          <w:lang w:bidi="ar"/>
        </w:rPr>
        <w:t>电阻符号组成电桥模型是为电路初学者组成电桥接线方便而设；R5、R6、R7 是 350Ω固定电阻，是为应变片组成单臂电桥、双臂电桥（半桥）而设的</w:t>
      </w:r>
      <w:proofErr w:type="gramStart"/>
      <w:r>
        <w:rPr>
          <w:rFonts w:ascii="宋体" w:hAnsi="宋体" w:cs="宋体" w:hint="eastAsia"/>
          <w:color w:val="000000"/>
          <w:kern w:val="0"/>
          <w:sz w:val="24"/>
          <w:lang w:bidi="ar"/>
        </w:rPr>
        <w:t>其它桥臂电阻</w:t>
      </w:r>
      <w:proofErr w:type="gramEnd"/>
      <w:r>
        <w:rPr>
          <w:rFonts w:ascii="宋体" w:hAnsi="宋体" w:cs="宋体" w:hint="eastAsia"/>
          <w:color w:val="000000"/>
          <w:kern w:val="0"/>
          <w:sz w:val="24"/>
          <w:lang w:bidi="ar"/>
        </w:rPr>
        <w:t xml:space="preserve">。加热器+5V 是传感器上的加热器的电源输入口，做应变片温度影响实验时用。多芯插头是振动源的振动梁上的应变片输入口，做应变片测量振动实验时用。 </w:t>
      </w:r>
    </w:p>
    <w:p w14:paraId="279DF0E8" w14:textId="0569AAFB" w:rsidR="00B42A7C" w:rsidRDefault="00000000">
      <w:pPr>
        <w:widowControl/>
        <w:spacing w:line="360" w:lineRule="auto"/>
        <w:ind w:leftChars="200" w:left="420" w:firstLineChars="200" w:firstLine="480"/>
        <w:jc w:val="left"/>
        <w:rPr>
          <w:rFonts w:ascii="宋体" w:hAnsi="宋体" w:cs="宋体"/>
          <w:color w:val="000000"/>
          <w:kern w:val="0"/>
          <w:sz w:val="24"/>
          <w:lang w:bidi="ar"/>
        </w:rPr>
      </w:pPr>
      <w:r>
        <w:rPr>
          <w:rFonts w:ascii="宋体" w:hAnsi="宋体" w:cs="宋体" w:hint="eastAsia"/>
          <w:color w:val="000000"/>
          <w:kern w:val="0"/>
          <w:sz w:val="24"/>
          <w:lang w:bidi="ar"/>
        </w:rPr>
        <w:t>1、将托盘安装到传感器上，如图</w:t>
      </w:r>
      <w:r w:rsidR="00F2765F">
        <w:rPr>
          <w:rFonts w:ascii="宋体" w:hAnsi="宋体" w:cs="宋体"/>
          <w:color w:val="000000"/>
          <w:kern w:val="0"/>
          <w:sz w:val="24"/>
          <w:lang w:bidi="ar"/>
        </w:rPr>
        <w:t>1</w:t>
      </w:r>
      <w:r>
        <w:rPr>
          <w:rFonts w:ascii="宋体" w:hAnsi="宋体" w:cs="宋体" w:hint="eastAsia"/>
          <w:color w:val="000000"/>
          <w:kern w:val="0"/>
          <w:sz w:val="24"/>
          <w:lang w:bidi="ar"/>
        </w:rPr>
        <w:t xml:space="preserve">所示。 </w:t>
      </w:r>
    </w:p>
    <w:p w14:paraId="712FCDF8" w14:textId="77777777" w:rsidR="00B42A7C" w:rsidRDefault="00000000">
      <w:pPr>
        <w:widowControl/>
        <w:spacing w:line="360" w:lineRule="auto"/>
        <w:ind w:leftChars="200" w:left="420" w:firstLineChars="200" w:firstLine="480"/>
        <w:jc w:val="left"/>
        <w:rPr>
          <w:rFonts w:ascii="宋体" w:hAnsi="宋体" w:cs="宋体"/>
          <w:color w:val="000000"/>
          <w:kern w:val="0"/>
          <w:sz w:val="24"/>
          <w:lang w:bidi="ar"/>
        </w:rPr>
      </w:pPr>
      <w:r>
        <w:rPr>
          <w:noProof/>
          <w:sz w:val="24"/>
        </w:rPr>
        <w:lastRenderedPageBreak/>
        <w:drawing>
          <wp:anchor distT="0" distB="0" distL="114300" distR="114300" simplePos="0" relativeHeight="251667456" behindDoc="0" locked="0" layoutInCell="1" allowOverlap="1" wp14:anchorId="266DA247" wp14:editId="56F755FC">
            <wp:simplePos x="0" y="0"/>
            <wp:positionH relativeFrom="column">
              <wp:posOffset>1479550</wp:posOffset>
            </wp:positionH>
            <wp:positionV relativeFrom="paragraph">
              <wp:posOffset>125095</wp:posOffset>
            </wp:positionV>
            <wp:extent cx="3016885" cy="1852295"/>
            <wp:effectExtent l="0" t="0" r="5715" b="1905"/>
            <wp:wrapTopAndBottom/>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14"/>
                    <a:stretch>
                      <a:fillRect/>
                    </a:stretch>
                  </pic:blipFill>
                  <pic:spPr>
                    <a:xfrm>
                      <a:off x="0" y="0"/>
                      <a:ext cx="3016885" cy="1852295"/>
                    </a:xfrm>
                    <a:prstGeom prst="rect">
                      <a:avLst/>
                    </a:prstGeom>
                    <a:noFill/>
                    <a:ln>
                      <a:noFill/>
                    </a:ln>
                  </pic:spPr>
                </pic:pic>
              </a:graphicData>
            </a:graphic>
          </wp:anchor>
        </w:drawing>
      </w:r>
    </w:p>
    <w:p w14:paraId="51FD8D31" w14:textId="3A2E8580" w:rsidR="00B42A7C" w:rsidRDefault="00000000">
      <w:pPr>
        <w:widowControl/>
        <w:spacing w:line="360" w:lineRule="auto"/>
        <w:ind w:leftChars="200" w:left="420" w:firstLineChars="200" w:firstLine="480"/>
        <w:jc w:val="left"/>
        <w:rPr>
          <w:rFonts w:ascii="宋体" w:hAnsi="宋体" w:cs="宋体"/>
          <w:color w:val="000000"/>
          <w:kern w:val="0"/>
          <w:sz w:val="24"/>
          <w:lang w:bidi="ar"/>
        </w:rPr>
      </w:pPr>
      <w:r>
        <w:rPr>
          <w:rFonts w:ascii="宋体" w:hAnsi="宋体" w:cs="宋体" w:hint="eastAsia"/>
          <w:color w:val="000000"/>
          <w:kern w:val="0"/>
          <w:sz w:val="24"/>
          <w:lang w:bidi="ar"/>
        </w:rPr>
        <w:t>2、实验模板中的差动放大器调零：按图</w:t>
      </w:r>
      <w:r w:rsidR="00F2765F">
        <w:rPr>
          <w:rFonts w:ascii="宋体" w:hAnsi="宋体" w:cs="宋体"/>
          <w:color w:val="000000"/>
          <w:kern w:val="0"/>
          <w:sz w:val="24"/>
          <w:lang w:bidi="ar"/>
        </w:rPr>
        <w:t>2</w:t>
      </w:r>
      <w:r>
        <w:rPr>
          <w:rFonts w:ascii="宋体" w:hAnsi="宋体" w:cs="宋体" w:hint="eastAsia"/>
          <w:color w:val="000000"/>
          <w:kern w:val="0"/>
          <w:sz w:val="24"/>
          <w:lang w:bidi="ar"/>
        </w:rPr>
        <w:t>示意接线，将主机箱上的电压表量程切换开关切换到 2V 档，检查接线无误后合上主机箱电源开关；调节放大器的增益电位器 RW3 合适位置(先顺时针轻轻转到底，再逆时针回转 1 圈)后，再调节实验模板放大器的调零电位器 RW4，使电压表显示为零。</w:t>
      </w:r>
    </w:p>
    <w:p w14:paraId="071E7270" w14:textId="6AAC6D65" w:rsidR="00B42A7C" w:rsidRDefault="00000000">
      <w:pPr>
        <w:widowControl/>
        <w:spacing w:line="360" w:lineRule="auto"/>
        <w:ind w:leftChars="200" w:left="420" w:firstLineChars="200" w:firstLine="400"/>
        <w:jc w:val="center"/>
        <w:rPr>
          <w:rFonts w:ascii="宋体" w:hAnsi="宋体" w:cs="宋体"/>
          <w:color w:val="000000"/>
          <w:kern w:val="0"/>
          <w:sz w:val="22"/>
          <w:szCs w:val="22"/>
          <w:lang w:bidi="ar"/>
        </w:rPr>
      </w:pPr>
      <w:r>
        <w:rPr>
          <w:noProof/>
          <w:sz w:val="20"/>
          <w:szCs w:val="22"/>
        </w:rPr>
        <w:drawing>
          <wp:anchor distT="0" distB="0" distL="114300" distR="114300" simplePos="0" relativeHeight="251668480" behindDoc="0" locked="0" layoutInCell="1" allowOverlap="1" wp14:anchorId="69AA765E" wp14:editId="4B8BDB79">
            <wp:simplePos x="0" y="0"/>
            <wp:positionH relativeFrom="column">
              <wp:posOffset>322580</wp:posOffset>
            </wp:positionH>
            <wp:positionV relativeFrom="paragraph">
              <wp:posOffset>26670</wp:posOffset>
            </wp:positionV>
            <wp:extent cx="5305425" cy="2519680"/>
            <wp:effectExtent l="0" t="0" r="3175" b="7620"/>
            <wp:wrapTopAndBottom/>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15"/>
                    <a:stretch>
                      <a:fillRect/>
                    </a:stretch>
                  </pic:blipFill>
                  <pic:spPr>
                    <a:xfrm>
                      <a:off x="0" y="0"/>
                      <a:ext cx="5305425" cy="2519680"/>
                    </a:xfrm>
                    <a:prstGeom prst="rect">
                      <a:avLst/>
                    </a:prstGeom>
                    <a:noFill/>
                    <a:ln>
                      <a:noFill/>
                    </a:ln>
                  </pic:spPr>
                </pic:pic>
              </a:graphicData>
            </a:graphic>
          </wp:anchor>
        </w:drawing>
      </w:r>
      <w:r>
        <w:rPr>
          <w:rFonts w:ascii="宋体" w:hAnsi="宋体" w:cs="宋体" w:hint="eastAsia"/>
          <w:color w:val="000000"/>
          <w:kern w:val="0"/>
          <w:sz w:val="22"/>
          <w:szCs w:val="22"/>
          <w:lang w:bidi="ar"/>
        </w:rPr>
        <w:t>图</w:t>
      </w:r>
      <w:r w:rsidR="00F2765F">
        <w:rPr>
          <w:rFonts w:ascii="宋体" w:hAnsi="宋体" w:cs="宋体"/>
          <w:color w:val="000000"/>
          <w:kern w:val="0"/>
          <w:sz w:val="22"/>
          <w:szCs w:val="22"/>
          <w:lang w:bidi="ar"/>
        </w:rPr>
        <w:t xml:space="preserve">2 </w:t>
      </w:r>
      <w:r>
        <w:rPr>
          <w:rFonts w:ascii="宋体" w:hAnsi="宋体" w:cs="宋体" w:hint="eastAsia"/>
          <w:color w:val="000000"/>
          <w:kern w:val="0"/>
          <w:sz w:val="22"/>
          <w:szCs w:val="22"/>
          <w:lang w:bidi="ar"/>
        </w:rPr>
        <w:t>应变</w:t>
      </w:r>
      <w:proofErr w:type="gramStart"/>
      <w:r>
        <w:rPr>
          <w:rFonts w:ascii="宋体" w:hAnsi="宋体" w:cs="宋体" w:hint="eastAsia"/>
          <w:color w:val="000000"/>
          <w:kern w:val="0"/>
          <w:sz w:val="22"/>
          <w:szCs w:val="22"/>
          <w:lang w:bidi="ar"/>
        </w:rPr>
        <w:t>片半桥实验</w:t>
      </w:r>
      <w:proofErr w:type="gramEnd"/>
      <w:r>
        <w:rPr>
          <w:rFonts w:ascii="宋体" w:hAnsi="宋体" w:cs="宋体" w:hint="eastAsia"/>
          <w:color w:val="000000"/>
          <w:kern w:val="0"/>
          <w:sz w:val="22"/>
          <w:szCs w:val="22"/>
          <w:lang w:bidi="ar"/>
        </w:rPr>
        <w:t>接线示意图</w:t>
      </w:r>
    </w:p>
    <w:p w14:paraId="3618D9CD" w14:textId="77777777" w:rsidR="00B42A7C" w:rsidRDefault="00B42A7C">
      <w:pPr>
        <w:widowControl/>
        <w:spacing w:line="360" w:lineRule="auto"/>
        <w:ind w:leftChars="200" w:left="420" w:firstLineChars="200" w:firstLine="440"/>
        <w:jc w:val="center"/>
        <w:rPr>
          <w:rFonts w:ascii="宋体" w:hAnsi="宋体" w:cs="宋体"/>
          <w:color w:val="000000"/>
          <w:kern w:val="0"/>
          <w:sz w:val="22"/>
          <w:szCs w:val="22"/>
          <w:lang w:bidi="ar"/>
        </w:rPr>
      </w:pPr>
    </w:p>
    <w:p w14:paraId="72686044" w14:textId="7E06E322" w:rsidR="00B42A7C" w:rsidRDefault="00000000">
      <w:pPr>
        <w:widowControl/>
        <w:numPr>
          <w:ilvl w:val="0"/>
          <w:numId w:val="1"/>
        </w:numPr>
        <w:spacing w:line="360" w:lineRule="auto"/>
        <w:ind w:firstLineChars="200" w:firstLine="480"/>
        <w:jc w:val="left"/>
        <w:rPr>
          <w:rFonts w:ascii="宋体" w:hAnsi="宋体" w:cs="宋体"/>
          <w:color w:val="000000"/>
          <w:kern w:val="0"/>
          <w:sz w:val="24"/>
          <w:lang w:bidi="ar"/>
        </w:rPr>
      </w:pPr>
      <w:r>
        <w:rPr>
          <w:rFonts w:ascii="宋体" w:hAnsi="宋体" w:cs="宋体" w:hint="eastAsia"/>
          <w:color w:val="000000"/>
          <w:kern w:val="0"/>
          <w:sz w:val="24"/>
          <w:lang w:bidi="ar"/>
        </w:rPr>
        <w:t>关闭主机箱电源，按图 3示意图接线，将±2V～±10V 可调电源调节到±4V 档。检查接线无误后合上主机箱电源开关，调节实验模板上的桥路平衡电位器 RW1，使主机箱电压表显示为零。</w:t>
      </w:r>
    </w:p>
    <w:p w14:paraId="294205E5" w14:textId="77777777" w:rsidR="00B42A7C" w:rsidRDefault="00B42A7C">
      <w:pPr>
        <w:widowControl/>
        <w:spacing w:line="360" w:lineRule="auto"/>
        <w:jc w:val="left"/>
        <w:rPr>
          <w:rFonts w:ascii="宋体" w:hAnsi="宋体" w:cs="宋体"/>
          <w:color w:val="000000"/>
          <w:kern w:val="0"/>
          <w:sz w:val="24"/>
          <w:lang w:bidi="ar"/>
        </w:rPr>
      </w:pPr>
    </w:p>
    <w:p w14:paraId="64E8D8F6" w14:textId="77777777" w:rsidR="00B42A7C" w:rsidRDefault="00B42A7C">
      <w:pPr>
        <w:widowControl/>
        <w:spacing w:line="360" w:lineRule="auto"/>
        <w:jc w:val="left"/>
        <w:rPr>
          <w:rFonts w:ascii="宋体" w:hAnsi="宋体" w:cs="宋体"/>
          <w:color w:val="000000"/>
          <w:kern w:val="0"/>
          <w:sz w:val="24"/>
          <w:lang w:bidi="ar"/>
        </w:rPr>
      </w:pPr>
    </w:p>
    <w:p w14:paraId="53D84D1A" w14:textId="77777777" w:rsidR="00B42A7C" w:rsidRDefault="00B42A7C">
      <w:pPr>
        <w:widowControl/>
        <w:spacing w:line="360" w:lineRule="auto"/>
        <w:jc w:val="left"/>
        <w:rPr>
          <w:rFonts w:ascii="宋体" w:hAnsi="宋体" w:cs="宋体"/>
          <w:color w:val="000000"/>
          <w:kern w:val="0"/>
          <w:sz w:val="24"/>
          <w:lang w:bidi="ar"/>
        </w:rPr>
      </w:pPr>
    </w:p>
    <w:p w14:paraId="2C12C254" w14:textId="77777777" w:rsidR="00B42A7C" w:rsidRDefault="00B42A7C">
      <w:pPr>
        <w:widowControl/>
        <w:spacing w:line="360" w:lineRule="auto"/>
        <w:jc w:val="left"/>
        <w:rPr>
          <w:rFonts w:ascii="宋体" w:hAnsi="宋体" w:cs="宋体"/>
          <w:color w:val="000000"/>
          <w:kern w:val="0"/>
          <w:sz w:val="24"/>
          <w:lang w:bidi="ar"/>
        </w:rPr>
      </w:pPr>
    </w:p>
    <w:p w14:paraId="66B5C8DC" w14:textId="77777777" w:rsidR="00B42A7C" w:rsidRDefault="00B42A7C">
      <w:pPr>
        <w:widowControl/>
        <w:spacing w:line="360" w:lineRule="auto"/>
        <w:jc w:val="left"/>
        <w:rPr>
          <w:rFonts w:ascii="宋体" w:hAnsi="宋体" w:cs="宋体"/>
          <w:color w:val="000000"/>
          <w:kern w:val="0"/>
          <w:sz w:val="24"/>
          <w:lang w:bidi="ar"/>
        </w:rPr>
      </w:pPr>
    </w:p>
    <w:p w14:paraId="66E79089" w14:textId="77777777" w:rsidR="00B42A7C" w:rsidRDefault="00000000">
      <w:pPr>
        <w:widowControl/>
        <w:spacing w:line="360" w:lineRule="auto"/>
        <w:jc w:val="left"/>
        <w:rPr>
          <w:rFonts w:ascii="宋体" w:hAnsi="宋体" w:cs="宋体"/>
          <w:color w:val="000000"/>
          <w:kern w:val="0"/>
          <w:sz w:val="24"/>
          <w:lang w:bidi="ar"/>
        </w:rPr>
      </w:pPr>
      <w:r>
        <w:rPr>
          <w:rFonts w:ascii="宋体" w:hAnsi="宋体" w:cs="宋体"/>
          <w:noProof/>
          <w:sz w:val="24"/>
        </w:rPr>
        <w:drawing>
          <wp:anchor distT="0" distB="0" distL="114300" distR="114300" simplePos="0" relativeHeight="251669504" behindDoc="0" locked="0" layoutInCell="1" allowOverlap="1" wp14:anchorId="4F6F9D4D" wp14:editId="07F285D7">
            <wp:simplePos x="0" y="0"/>
            <wp:positionH relativeFrom="column">
              <wp:posOffset>424815</wp:posOffset>
            </wp:positionH>
            <wp:positionV relativeFrom="paragraph">
              <wp:posOffset>38100</wp:posOffset>
            </wp:positionV>
            <wp:extent cx="4949825" cy="2305685"/>
            <wp:effectExtent l="0" t="0" r="3175" b="5715"/>
            <wp:wrapSquare wrapText="bothSides"/>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6"/>
                    <a:stretch>
                      <a:fillRect/>
                    </a:stretch>
                  </pic:blipFill>
                  <pic:spPr>
                    <a:xfrm>
                      <a:off x="0" y="0"/>
                      <a:ext cx="4949825" cy="2305685"/>
                    </a:xfrm>
                    <a:prstGeom prst="rect">
                      <a:avLst/>
                    </a:prstGeom>
                    <a:noFill/>
                    <a:ln w="9525">
                      <a:noFill/>
                    </a:ln>
                  </pic:spPr>
                </pic:pic>
              </a:graphicData>
            </a:graphic>
          </wp:anchor>
        </w:drawing>
      </w:r>
    </w:p>
    <w:p w14:paraId="5CA0D832" w14:textId="77777777" w:rsidR="00B42A7C" w:rsidRDefault="00B42A7C">
      <w:pPr>
        <w:widowControl/>
        <w:spacing w:line="360" w:lineRule="auto"/>
        <w:ind w:firstLineChars="200" w:firstLine="480"/>
        <w:jc w:val="left"/>
        <w:rPr>
          <w:rFonts w:ascii="宋体" w:hAnsi="宋体" w:cs="宋体"/>
          <w:color w:val="000000"/>
          <w:kern w:val="0"/>
          <w:sz w:val="24"/>
          <w:lang w:bidi="ar"/>
        </w:rPr>
      </w:pPr>
    </w:p>
    <w:p w14:paraId="2192DCBE" w14:textId="77777777" w:rsidR="00B42A7C" w:rsidRDefault="00B42A7C">
      <w:pPr>
        <w:widowControl/>
        <w:spacing w:line="360" w:lineRule="auto"/>
        <w:ind w:firstLineChars="200" w:firstLine="440"/>
        <w:jc w:val="center"/>
        <w:rPr>
          <w:rFonts w:ascii="宋体" w:hAnsi="宋体" w:cs="宋体"/>
          <w:color w:val="000000"/>
          <w:kern w:val="0"/>
          <w:sz w:val="22"/>
          <w:szCs w:val="22"/>
          <w:lang w:bidi="ar"/>
        </w:rPr>
      </w:pPr>
    </w:p>
    <w:p w14:paraId="1A2B320D" w14:textId="77777777" w:rsidR="00B42A7C" w:rsidRDefault="00B42A7C">
      <w:pPr>
        <w:widowControl/>
        <w:spacing w:line="360" w:lineRule="auto"/>
        <w:ind w:firstLineChars="200" w:firstLine="440"/>
        <w:jc w:val="center"/>
        <w:rPr>
          <w:rFonts w:ascii="宋体" w:hAnsi="宋体" w:cs="宋体"/>
          <w:color w:val="000000"/>
          <w:kern w:val="0"/>
          <w:sz w:val="22"/>
          <w:szCs w:val="22"/>
          <w:lang w:bidi="ar"/>
        </w:rPr>
      </w:pPr>
    </w:p>
    <w:p w14:paraId="062BEC13" w14:textId="77777777" w:rsidR="00B42A7C" w:rsidRDefault="00B42A7C">
      <w:pPr>
        <w:widowControl/>
        <w:spacing w:line="360" w:lineRule="auto"/>
        <w:ind w:firstLineChars="200" w:firstLine="440"/>
        <w:jc w:val="center"/>
        <w:rPr>
          <w:rFonts w:ascii="宋体" w:hAnsi="宋体" w:cs="宋体"/>
          <w:color w:val="000000"/>
          <w:kern w:val="0"/>
          <w:sz w:val="22"/>
          <w:szCs w:val="22"/>
          <w:lang w:bidi="ar"/>
        </w:rPr>
      </w:pPr>
    </w:p>
    <w:p w14:paraId="5E0C5617" w14:textId="77777777" w:rsidR="00B42A7C" w:rsidRDefault="00B42A7C">
      <w:pPr>
        <w:widowControl/>
        <w:spacing w:line="360" w:lineRule="auto"/>
        <w:ind w:firstLineChars="200" w:firstLine="440"/>
        <w:jc w:val="center"/>
        <w:rPr>
          <w:rFonts w:ascii="宋体" w:hAnsi="宋体" w:cs="宋体"/>
          <w:color w:val="000000"/>
          <w:kern w:val="0"/>
          <w:sz w:val="22"/>
          <w:szCs w:val="22"/>
          <w:lang w:bidi="ar"/>
        </w:rPr>
      </w:pPr>
    </w:p>
    <w:p w14:paraId="1A4F8B3F" w14:textId="77777777" w:rsidR="00B42A7C" w:rsidRDefault="00B42A7C">
      <w:pPr>
        <w:widowControl/>
        <w:spacing w:line="360" w:lineRule="auto"/>
        <w:rPr>
          <w:rFonts w:ascii="宋体" w:hAnsi="宋体" w:cs="宋体"/>
          <w:color w:val="000000"/>
          <w:kern w:val="0"/>
          <w:sz w:val="22"/>
          <w:szCs w:val="22"/>
          <w:lang w:bidi="ar"/>
        </w:rPr>
      </w:pPr>
    </w:p>
    <w:p w14:paraId="789DB006" w14:textId="05CB51C5" w:rsidR="00B42A7C" w:rsidRDefault="00000000">
      <w:pPr>
        <w:widowControl/>
        <w:spacing w:line="360" w:lineRule="auto"/>
        <w:ind w:firstLineChars="200" w:firstLine="440"/>
        <w:jc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图3 应变片全桥性能实验接线示意图</w:t>
      </w:r>
    </w:p>
    <w:p w14:paraId="5476C29A" w14:textId="77777777" w:rsidR="00B42A7C" w:rsidRDefault="00000000">
      <w:pPr>
        <w:widowControl/>
        <w:spacing w:line="360" w:lineRule="auto"/>
        <w:ind w:firstLineChars="200" w:firstLine="480"/>
        <w:jc w:val="left"/>
        <w:rPr>
          <w:rFonts w:ascii="宋体" w:hAnsi="宋体" w:cs="宋体"/>
          <w:color w:val="000000"/>
          <w:kern w:val="0"/>
          <w:sz w:val="24"/>
          <w:lang w:bidi="ar"/>
        </w:rPr>
      </w:pPr>
      <w:r>
        <w:rPr>
          <w:rFonts w:ascii="宋体" w:hAnsi="宋体" w:cs="宋体" w:hint="eastAsia"/>
          <w:color w:val="000000"/>
          <w:kern w:val="0"/>
          <w:sz w:val="24"/>
          <w:lang w:bidi="ar"/>
        </w:rPr>
        <w:t>4、将200g砝码放在托盘上，在数显表上读取记录电压值Uo1。</w:t>
      </w:r>
    </w:p>
    <w:p w14:paraId="6B14617D" w14:textId="77777777" w:rsidR="00B42A7C" w:rsidRDefault="00000000">
      <w:pPr>
        <w:widowControl/>
        <w:spacing w:line="360" w:lineRule="auto"/>
        <w:ind w:firstLineChars="200" w:firstLine="480"/>
        <w:jc w:val="left"/>
        <w:rPr>
          <w:rFonts w:ascii="宋体" w:hAnsi="宋体" w:cs="宋体"/>
          <w:color w:val="000000"/>
          <w:kern w:val="0"/>
          <w:sz w:val="24"/>
          <w:lang w:bidi="ar"/>
        </w:rPr>
      </w:pPr>
      <w:r>
        <w:rPr>
          <w:rFonts w:ascii="宋体" w:hAnsi="宋体" w:cs="宋体" w:hint="eastAsia"/>
          <w:color w:val="000000"/>
          <w:kern w:val="0"/>
          <w:sz w:val="24"/>
          <w:lang w:bidi="ar"/>
        </w:rPr>
        <w:t>5、将主机箱中直流稳压电源+5V，地线接于实验模板的加热器+5V、地线插孔上，数分钟后待数显表电压基本稳定后，记下读数</w:t>
      </w:r>
      <w:proofErr w:type="spellStart"/>
      <w:r>
        <w:rPr>
          <w:rFonts w:ascii="宋体" w:hAnsi="宋体" w:cs="宋体" w:hint="eastAsia"/>
          <w:color w:val="000000"/>
          <w:kern w:val="0"/>
          <w:sz w:val="24"/>
          <w:lang w:bidi="ar"/>
        </w:rPr>
        <w:t>Uot</w:t>
      </w:r>
      <w:proofErr w:type="spellEnd"/>
      <w:r>
        <w:rPr>
          <w:rFonts w:ascii="宋体" w:hAnsi="宋体" w:cs="宋体" w:hint="eastAsia"/>
          <w:color w:val="000000"/>
          <w:kern w:val="0"/>
          <w:sz w:val="24"/>
          <w:lang w:bidi="ar"/>
        </w:rPr>
        <w:t>，Uot-Uo1即为温度变化的影响。计算这一温度变化产生的相对误差：</w:t>
      </w:r>
    </w:p>
    <w:p w14:paraId="07ECE68F" w14:textId="77777777" w:rsidR="00B42A7C" w:rsidRDefault="00000000">
      <w:pPr>
        <w:widowControl/>
        <w:spacing w:line="360" w:lineRule="auto"/>
        <w:ind w:firstLineChars="200" w:firstLine="480"/>
        <w:jc w:val="left"/>
        <w:rPr>
          <w:rFonts w:ascii="宋体" w:hAnsi="宋体" w:cs="宋体"/>
          <w:color w:val="000000"/>
          <w:kern w:val="0"/>
          <w:sz w:val="24"/>
          <w:lang w:bidi="ar"/>
        </w:rPr>
      </w:pPr>
      <m:oMathPara>
        <m:oMath>
          <m:r>
            <m:rPr>
              <m:sty m:val="p"/>
            </m:rPr>
            <w:rPr>
              <w:rFonts w:ascii="Cambria Math" w:hAnsi="Cambria Math" w:cs="宋体"/>
              <w:color w:val="000000"/>
              <w:kern w:val="0"/>
              <w:sz w:val="24"/>
              <w:lang w:bidi="ar"/>
            </w:rPr>
            <m:t>δ</m:t>
          </m:r>
          <m:r>
            <m:rPr>
              <m:sty m:val="p"/>
            </m:rPr>
            <w:rPr>
              <w:rFonts w:ascii="Cambria Math" w:hAnsi="Cambria Math" w:cs="宋体" w:hint="eastAsia"/>
              <w:color w:val="000000"/>
              <w:kern w:val="0"/>
              <w:sz w:val="24"/>
              <w:lang w:bidi="ar"/>
            </w:rPr>
            <m:t>=</m:t>
          </m:r>
          <m:f>
            <m:fPr>
              <m:ctrlPr>
                <w:rPr>
                  <w:rFonts w:ascii="Cambria Math" w:hAnsi="Cambria Math" w:cs="宋体" w:hint="eastAsia"/>
                  <w:color w:val="000000"/>
                  <w:kern w:val="0"/>
                  <w:sz w:val="24"/>
                  <w:lang w:bidi="ar"/>
                </w:rPr>
              </m:ctrlPr>
            </m:fPr>
            <m:num>
              <m:r>
                <m:rPr>
                  <m:sty m:val="p"/>
                </m:rPr>
                <w:rPr>
                  <w:rFonts w:ascii="Cambria Math" w:hAnsi="Cambria Math" w:cs="宋体"/>
                  <w:color w:val="000000"/>
                  <w:kern w:val="0"/>
                  <w:sz w:val="24"/>
                  <w:lang w:bidi="ar"/>
                </w:rPr>
                <m:t>Uot-Uo1</m:t>
              </m:r>
            </m:num>
            <m:den>
              <m:r>
                <m:rPr>
                  <m:sty m:val="p"/>
                </m:rPr>
                <w:rPr>
                  <w:rFonts w:ascii="Cambria Math" w:hAnsi="Cambria Math" w:cs="宋体"/>
                  <w:color w:val="000000"/>
                  <w:kern w:val="0"/>
                  <w:sz w:val="24"/>
                  <w:lang w:bidi="ar"/>
                </w:rPr>
                <m:t>Uo1</m:t>
              </m:r>
            </m:den>
          </m:f>
          <m:r>
            <m:rPr>
              <m:sty m:val="p"/>
            </m:rPr>
            <w:rPr>
              <w:rFonts w:ascii="Cambria Math" w:hAnsi="Cambria Math" w:cs="宋体"/>
              <w:color w:val="000000"/>
              <w:kern w:val="0"/>
              <w:sz w:val="24"/>
              <w:lang w:bidi="ar"/>
            </w:rPr>
            <m:t>×100%</m:t>
          </m:r>
        </m:oMath>
      </m:oMathPara>
    </w:p>
    <w:p w14:paraId="2655B007" w14:textId="77777777" w:rsidR="00B42A7C" w:rsidRDefault="00B42A7C">
      <w:pPr>
        <w:widowControl/>
        <w:spacing w:line="360" w:lineRule="auto"/>
        <w:ind w:leftChars="200" w:left="420" w:firstLineChars="200" w:firstLine="480"/>
        <w:jc w:val="left"/>
        <w:rPr>
          <w:rFonts w:ascii="宋体" w:hAnsi="宋体" w:cs="宋体"/>
          <w:color w:val="000000"/>
          <w:kern w:val="0"/>
          <w:sz w:val="24"/>
          <w:lang w:bidi="ar"/>
        </w:rPr>
      </w:pPr>
    </w:p>
    <w:p w14:paraId="404EB93C" w14:textId="77777777" w:rsidR="00B42A7C" w:rsidRDefault="00000000">
      <w:pPr>
        <w:widowControl/>
        <w:spacing w:line="360" w:lineRule="auto"/>
        <w:ind w:leftChars="200" w:left="420" w:firstLineChars="200" w:firstLine="480"/>
        <w:jc w:val="left"/>
        <w:rPr>
          <w:rFonts w:ascii="宋体" w:hAnsi="宋体" w:cs="宋体"/>
          <w:color w:val="000000"/>
          <w:kern w:val="0"/>
          <w:sz w:val="24"/>
          <w:lang w:bidi="ar"/>
        </w:rPr>
      </w:pPr>
      <w:r>
        <w:rPr>
          <w:rFonts w:ascii="宋体" w:hAnsi="宋体" w:cs="宋体" w:hint="eastAsia"/>
          <w:color w:val="000000"/>
          <w:kern w:val="0"/>
          <w:sz w:val="24"/>
          <w:lang w:bidi="ar"/>
        </w:rPr>
        <w:t>实验完毕，关闭电源。</w:t>
      </w:r>
    </w:p>
    <w:p w14:paraId="27251195" w14:textId="77777777" w:rsidR="00B42A7C" w:rsidRDefault="00000000">
      <w:pPr>
        <w:pStyle w:val="1"/>
        <w:spacing w:before="0" w:after="0"/>
        <w:rPr>
          <w:rFonts w:ascii="黑体" w:eastAsia="黑体" w:hAnsi="黑体"/>
          <w:b w:val="0"/>
          <w:bCs w:val="0"/>
          <w:color w:val="000000"/>
          <w:sz w:val="28"/>
          <w:szCs w:val="21"/>
        </w:rPr>
      </w:pPr>
      <w:bookmarkStart w:id="15" w:name="_Toc262490524"/>
      <w:bookmarkStart w:id="16" w:name="_Toc262490584"/>
      <w:bookmarkStart w:id="17" w:name="_Toc166042851"/>
      <w:bookmarkStart w:id="18" w:name="_Toc153305571"/>
      <w:r>
        <w:rPr>
          <w:rFonts w:ascii="黑体" w:eastAsia="黑体" w:hAnsi="黑体" w:hint="eastAsia"/>
          <w:b w:val="0"/>
          <w:bCs w:val="0"/>
          <w:color w:val="000000"/>
          <w:sz w:val="28"/>
        </w:rPr>
        <w:t xml:space="preserve">3 </w:t>
      </w:r>
      <w:bookmarkEnd w:id="15"/>
      <w:bookmarkEnd w:id="16"/>
      <w:bookmarkEnd w:id="17"/>
      <w:r>
        <w:rPr>
          <w:rFonts w:ascii="黑体" w:eastAsia="黑体" w:hAnsi="黑体" w:hint="eastAsia"/>
          <w:b w:val="0"/>
          <w:bCs w:val="0"/>
          <w:sz w:val="28"/>
        </w:rPr>
        <w:t>实验结果</w:t>
      </w:r>
      <w:bookmarkEnd w:id="18"/>
    </w:p>
    <w:p w14:paraId="5420525A" w14:textId="77777777" w:rsidR="00B42A7C" w:rsidRDefault="00000000">
      <w:pPr>
        <w:pStyle w:val="2"/>
        <w:spacing w:before="0" w:after="0" w:line="360" w:lineRule="auto"/>
        <w:rPr>
          <w:rFonts w:ascii="黑体" w:hAnsi="黑体"/>
          <w:b w:val="0"/>
          <w:bCs w:val="0"/>
          <w:sz w:val="24"/>
          <w:szCs w:val="24"/>
        </w:rPr>
      </w:pPr>
      <w:bookmarkStart w:id="19" w:name="_Toc262490525"/>
      <w:bookmarkStart w:id="20" w:name="_Toc262490585"/>
      <w:bookmarkStart w:id="21" w:name="_Toc166042852"/>
      <w:bookmarkStart w:id="22" w:name="_Toc153305572"/>
      <w:r>
        <w:rPr>
          <w:rFonts w:ascii="黑体" w:hAnsi="黑体" w:hint="eastAsia"/>
          <w:b w:val="0"/>
          <w:bCs w:val="0"/>
          <w:sz w:val="24"/>
          <w:szCs w:val="24"/>
        </w:rPr>
        <w:t xml:space="preserve">3.1 </w:t>
      </w:r>
      <w:bookmarkEnd w:id="19"/>
      <w:bookmarkEnd w:id="20"/>
      <w:bookmarkEnd w:id="21"/>
      <w:r>
        <w:rPr>
          <w:rFonts w:ascii="黑体" w:hAnsi="黑体" w:hint="eastAsia"/>
          <w:b w:val="0"/>
          <w:bCs w:val="0"/>
          <w:sz w:val="24"/>
          <w:szCs w:val="24"/>
        </w:rPr>
        <w:t>实验结果数据或图像</w:t>
      </w:r>
      <w:bookmarkEnd w:id="22"/>
    </w:p>
    <w:p w14:paraId="77041CA3" w14:textId="77777777" w:rsidR="00B42A7C" w:rsidRDefault="00B42A7C">
      <w:pPr>
        <w:rPr>
          <w:rFonts w:ascii="黑体" w:hAnsi="黑体"/>
          <w:sz w:val="24"/>
        </w:rPr>
      </w:pPr>
    </w:p>
    <w:p w14:paraId="73CB802A" w14:textId="02052FFA" w:rsidR="00B42A7C" w:rsidRDefault="00F2765F">
      <w:pPr>
        <w:spacing w:line="360" w:lineRule="auto"/>
        <w:jc w:val="center"/>
        <w:rPr>
          <w:rFonts w:ascii="宋体" w:hAnsi="宋体" w:cs="宋体"/>
          <w:noProof/>
          <w:sz w:val="24"/>
        </w:rPr>
      </w:pPr>
      <w:r w:rsidRPr="00F2765F">
        <w:rPr>
          <w:rFonts w:ascii="宋体" w:hAnsi="宋体" w:cs="宋体"/>
          <w:noProof/>
          <w:sz w:val="24"/>
        </w:rPr>
        <w:lastRenderedPageBreak/>
        <w:drawing>
          <wp:inline distT="0" distB="0" distL="0" distR="0" wp14:anchorId="0DF0EF91" wp14:editId="66545762">
            <wp:extent cx="5759450" cy="4321810"/>
            <wp:effectExtent l="0" t="5080" r="7620" b="7620"/>
            <wp:docPr id="1881644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5759450" cy="4321810"/>
                    </a:xfrm>
                    <a:prstGeom prst="rect">
                      <a:avLst/>
                    </a:prstGeom>
                    <a:noFill/>
                    <a:ln>
                      <a:noFill/>
                    </a:ln>
                  </pic:spPr>
                </pic:pic>
              </a:graphicData>
            </a:graphic>
          </wp:inline>
        </w:drawing>
      </w:r>
    </w:p>
    <w:p w14:paraId="1CB89E56" w14:textId="4FE3AD0F" w:rsidR="00F2765F" w:rsidRDefault="00F2765F">
      <w:pPr>
        <w:spacing w:line="360" w:lineRule="auto"/>
        <w:jc w:val="center"/>
        <w:rPr>
          <w:rFonts w:ascii="宋体" w:hAnsi="宋体" w:cs="宋体"/>
          <w:noProof/>
          <w:sz w:val="24"/>
        </w:rPr>
      </w:pPr>
      <w:r w:rsidRPr="00F2765F">
        <w:rPr>
          <w:rFonts w:ascii="宋体" w:hAnsi="宋体" w:cs="宋体"/>
          <w:noProof/>
          <w:sz w:val="24"/>
        </w:rPr>
        <w:lastRenderedPageBreak/>
        <w:drawing>
          <wp:inline distT="0" distB="0" distL="0" distR="0" wp14:anchorId="0C23B37C" wp14:editId="2D671318">
            <wp:extent cx="5759450" cy="4321810"/>
            <wp:effectExtent l="0" t="5080" r="7620" b="7620"/>
            <wp:docPr id="12808032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5759450" cy="4321810"/>
                    </a:xfrm>
                    <a:prstGeom prst="rect">
                      <a:avLst/>
                    </a:prstGeom>
                    <a:noFill/>
                    <a:ln>
                      <a:noFill/>
                    </a:ln>
                  </pic:spPr>
                </pic:pic>
              </a:graphicData>
            </a:graphic>
          </wp:inline>
        </w:drawing>
      </w:r>
    </w:p>
    <w:p w14:paraId="73BEF6B6" w14:textId="27B0AD8B" w:rsidR="00F2765F" w:rsidRDefault="00F2765F">
      <w:pPr>
        <w:spacing w:line="360" w:lineRule="auto"/>
        <w:jc w:val="center"/>
        <w:rPr>
          <w:rFonts w:ascii="宋体" w:hAnsi="宋体" w:cs="宋体"/>
          <w:noProof/>
          <w:sz w:val="24"/>
        </w:rPr>
      </w:pPr>
      <w:r w:rsidRPr="00F2765F">
        <w:rPr>
          <w:rFonts w:ascii="宋体" w:hAnsi="宋体" w:cs="宋体"/>
          <w:noProof/>
          <w:sz w:val="24"/>
        </w:rPr>
        <w:lastRenderedPageBreak/>
        <w:drawing>
          <wp:inline distT="0" distB="0" distL="0" distR="0" wp14:anchorId="481F72E1" wp14:editId="560232E3">
            <wp:extent cx="5759450" cy="4321810"/>
            <wp:effectExtent l="0" t="5080" r="7620" b="7620"/>
            <wp:docPr id="16024107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5759450" cy="4321810"/>
                    </a:xfrm>
                    <a:prstGeom prst="rect">
                      <a:avLst/>
                    </a:prstGeom>
                    <a:noFill/>
                    <a:ln>
                      <a:noFill/>
                    </a:ln>
                  </pic:spPr>
                </pic:pic>
              </a:graphicData>
            </a:graphic>
          </wp:inline>
        </w:drawing>
      </w:r>
    </w:p>
    <w:p w14:paraId="56F40ED5" w14:textId="77777777" w:rsidR="00F2765F" w:rsidRDefault="00F2765F">
      <w:pPr>
        <w:spacing w:line="360" w:lineRule="auto"/>
        <w:jc w:val="center"/>
        <w:rPr>
          <w:rFonts w:ascii="宋体" w:hAnsi="宋体" w:cs="宋体"/>
          <w:noProof/>
          <w:sz w:val="24"/>
        </w:rPr>
      </w:pPr>
    </w:p>
    <w:p w14:paraId="068027AA" w14:textId="77777777" w:rsidR="00F2765F" w:rsidRDefault="00F2765F">
      <w:pPr>
        <w:spacing w:line="360" w:lineRule="auto"/>
        <w:jc w:val="center"/>
        <w:rPr>
          <w:rFonts w:ascii="宋体" w:hAnsi="宋体" w:cs="宋体"/>
          <w:noProof/>
          <w:sz w:val="24"/>
        </w:rPr>
      </w:pPr>
    </w:p>
    <w:p w14:paraId="72930CE6" w14:textId="77777777" w:rsidR="00F2765F" w:rsidRDefault="00F2765F">
      <w:pPr>
        <w:spacing w:line="360" w:lineRule="auto"/>
        <w:jc w:val="center"/>
        <w:rPr>
          <w:rFonts w:ascii="宋体" w:hAnsi="宋体" w:cs="宋体" w:hint="eastAsia"/>
          <w:sz w:val="24"/>
        </w:rPr>
      </w:pPr>
    </w:p>
    <w:p w14:paraId="6100BB46" w14:textId="77777777" w:rsidR="00B42A7C" w:rsidRDefault="00B42A7C">
      <w:pPr>
        <w:spacing w:line="360" w:lineRule="auto"/>
        <w:jc w:val="center"/>
        <w:rPr>
          <w:rFonts w:ascii="宋体" w:hAnsi="宋体" w:cs="宋体"/>
          <w:sz w:val="24"/>
        </w:rPr>
      </w:pPr>
    </w:p>
    <w:p w14:paraId="741D5B8C" w14:textId="77777777" w:rsidR="00B42A7C" w:rsidRDefault="00000000">
      <w:pPr>
        <w:spacing w:line="360" w:lineRule="auto"/>
        <w:rPr>
          <w:rFonts w:ascii="宋体" w:hAnsi="宋体" w:cs="宋体"/>
          <w:sz w:val="24"/>
        </w:rPr>
      </w:pPr>
      <w:r>
        <w:rPr>
          <w:rFonts w:ascii="宋体" w:hAnsi="宋体" w:cs="宋体" w:hint="eastAsia"/>
          <w:sz w:val="24"/>
        </w:rPr>
        <w:t>实验数据：</w:t>
      </w:r>
    </w:p>
    <w:p w14:paraId="254DF203" w14:textId="77777777" w:rsidR="00B42A7C" w:rsidRDefault="00000000">
      <w:pPr>
        <w:spacing w:line="360" w:lineRule="auto"/>
        <w:rPr>
          <w:rFonts w:ascii="宋体" w:hAnsi="宋体" w:cs="宋体"/>
          <w:sz w:val="24"/>
        </w:rPr>
      </w:pPr>
      <w:r>
        <w:rPr>
          <w:rFonts w:ascii="宋体" w:hAnsi="宋体" w:cs="宋体" w:hint="eastAsia"/>
          <w:sz w:val="24"/>
        </w:rPr>
        <w:t>温度变化前后的电压值：</w:t>
      </w:r>
    </w:p>
    <w:tbl>
      <w:tblPr>
        <w:tblW w:w="4321" w:type="dxa"/>
        <w:tblInd w:w="98" w:type="dxa"/>
        <w:tblLook w:val="04A0" w:firstRow="1" w:lastRow="0" w:firstColumn="1" w:lastColumn="0" w:noHBand="0" w:noVBand="1"/>
      </w:tblPr>
      <w:tblGrid>
        <w:gridCol w:w="1381"/>
        <w:gridCol w:w="845"/>
        <w:gridCol w:w="1250"/>
        <w:gridCol w:w="845"/>
      </w:tblGrid>
      <w:tr w:rsidR="00B42A7C" w14:paraId="61E6CF96" w14:textId="77777777">
        <w:trPr>
          <w:trHeight w:val="28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3A4A2326" w14:textId="091B40E0" w:rsidR="00B42A7C" w:rsidRDefault="00000000">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Uo1（V）</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49333C46" w14:textId="072D0CA9" w:rsidR="00B42A7C" w:rsidRDefault="00000000">
            <w:pPr>
              <w:widowControl/>
              <w:jc w:val="righ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w:t>
            </w:r>
            <w:r w:rsidR="00F2765F">
              <w:rPr>
                <w:rFonts w:ascii="等线" w:eastAsia="等线" w:hAnsi="等线" w:cs="等线" w:hint="eastAsia"/>
                <w:color w:val="000000"/>
                <w:kern w:val="0"/>
                <w:sz w:val="22"/>
                <w:szCs w:val="22"/>
                <w:lang w:bidi="ar"/>
              </w:rPr>
              <w:t>.</w:t>
            </w:r>
            <w:r>
              <w:rPr>
                <w:rFonts w:ascii="等线" w:eastAsia="等线" w:hAnsi="等线" w:cs="等线" w:hint="eastAsia"/>
                <w:color w:val="000000"/>
                <w:kern w:val="0"/>
                <w:sz w:val="22"/>
                <w:szCs w:val="22"/>
                <w:lang w:bidi="ar"/>
              </w:rPr>
              <w:t>13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4D9C309B" w14:textId="77777777" w:rsidR="00B42A7C" w:rsidRDefault="00000000">
            <w:pPr>
              <w:widowControl/>
              <w:jc w:val="left"/>
              <w:textAlignment w:val="center"/>
              <w:rPr>
                <w:rFonts w:ascii="等线" w:eastAsia="等线" w:hAnsi="等线" w:cs="等线"/>
                <w:color w:val="000000"/>
                <w:sz w:val="22"/>
                <w:szCs w:val="22"/>
              </w:rPr>
            </w:pPr>
            <w:proofErr w:type="spellStart"/>
            <w:r>
              <w:rPr>
                <w:rFonts w:ascii="等线" w:eastAsia="等线" w:hAnsi="等线" w:cs="等线" w:hint="eastAsia"/>
                <w:color w:val="000000"/>
                <w:kern w:val="0"/>
                <w:sz w:val="22"/>
                <w:szCs w:val="22"/>
                <w:lang w:bidi="ar"/>
              </w:rPr>
              <w:t>Uot</w:t>
            </w:r>
            <w:proofErr w:type="spellEnd"/>
            <w:r>
              <w:rPr>
                <w:rFonts w:ascii="等线" w:eastAsia="等线" w:hAnsi="等线" w:cs="等线" w:hint="eastAsia"/>
                <w:color w:val="000000"/>
                <w:kern w:val="0"/>
                <w:sz w:val="22"/>
                <w:szCs w:val="22"/>
                <w:lang w:bidi="ar"/>
              </w:rPr>
              <w:t xml:space="preserve"> (mV)</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7C0188B7" w14:textId="384B46C3" w:rsidR="00B42A7C" w:rsidRDefault="00000000">
            <w:pPr>
              <w:widowControl/>
              <w:jc w:val="righ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w:t>
            </w:r>
            <w:r w:rsidR="00F2765F">
              <w:rPr>
                <w:rFonts w:ascii="等线" w:eastAsia="等线" w:hAnsi="等线" w:cs="等线"/>
                <w:color w:val="000000"/>
                <w:kern w:val="0"/>
                <w:sz w:val="22"/>
                <w:szCs w:val="22"/>
                <w:lang w:bidi="ar"/>
              </w:rPr>
              <w:t>.</w:t>
            </w:r>
            <w:r>
              <w:rPr>
                <w:rFonts w:ascii="等线" w:eastAsia="等线" w:hAnsi="等线" w:cs="等线" w:hint="eastAsia"/>
                <w:color w:val="000000"/>
                <w:kern w:val="0"/>
                <w:sz w:val="22"/>
                <w:szCs w:val="22"/>
                <w:lang w:bidi="ar"/>
              </w:rPr>
              <w:t>1</w:t>
            </w:r>
            <w:r w:rsidR="00F2765F">
              <w:rPr>
                <w:rFonts w:ascii="等线" w:eastAsia="等线" w:hAnsi="等线" w:cs="等线"/>
                <w:color w:val="000000"/>
                <w:kern w:val="0"/>
                <w:sz w:val="22"/>
                <w:szCs w:val="22"/>
                <w:lang w:bidi="ar"/>
              </w:rPr>
              <w:t>1</w:t>
            </w:r>
          </w:p>
        </w:tc>
      </w:tr>
    </w:tbl>
    <w:p w14:paraId="6EB6981D" w14:textId="77777777" w:rsidR="00B42A7C" w:rsidRDefault="00000000">
      <w:pPr>
        <w:spacing w:line="360" w:lineRule="auto"/>
        <w:rPr>
          <w:rFonts w:ascii="宋体" w:hAnsi="宋体" w:cs="宋体"/>
          <w:sz w:val="24"/>
        </w:rPr>
      </w:pPr>
      <w:r>
        <w:rPr>
          <w:rFonts w:ascii="宋体" w:hAnsi="宋体" w:cs="宋体" w:hint="eastAsia"/>
          <w:sz w:val="24"/>
        </w:rPr>
        <w:t>相对误差为：</w:t>
      </w:r>
    </w:p>
    <w:p w14:paraId="6DF67C94" w14:textId="784AE005" w:rsidR="00B42A7C" w:rsidRDefault="00000000">
      <w:pPr>
        <w:widowControl/>
        <w:spacing w:line="360" w:lineRule="auto"/>
        <w:ind w:firstLineChars="200" w:firstLine="480"/>
        <w:jc w:val="left"/>
        <w:rPr>
          <w:rFonts w:ascii="宋体" w:hAnsi="宋体" w:cs="宋体"/>
          <w:color w:val="000000"/>
          <w:kern w:val="0"/>
          <w:sz w:val="24"/>
          <w:lang w:bidi="ar"/>
        </w:rPr>
      </w:pPr>
      <m:oMathPara>
        <m:oMath>
          <m:r>
            <m:rPr>
              <m:sty m:val="p"/>
            </m:rPr>
            <w:rPr>
              <w:rFonts w:ascii="Cambria Math" w:hAnsi="Cambria Math" w:cs="宋体"/>
              <w:color w:val="000000"/>
              <w:kern w:val="0"/>
              <w:sz w:val="24"/>
              <w:lang w:bidi="ar"/>
            </w:rPr>
            <m:t>δ</m:t>
          </m:r>
          <m:r>
            <m:rPr>
              <m:sty m:val="p"/>
            </m:rPr>
            <w:rPr>
              <w:rFonts w:ascii="Cambria Math" w:hAnsi="Cambria Math" w:cs="宋体" w:hint="eastAsia"/>
              <w:color w:val="000000"/>
              <w:kern w:val="0"/>
              <w:sz w:val="24"/>
              <w:lang w:bidi="ar"/>
            </w:rPr>
            <m:t>=</m:t>
          </m:r>
          <m:f>
            <m:fPr>
              <m:ctrlPr>
                <w:rPr>
                  <w:rFonts w:ascii="Cambria Math" w:hAnsi="Cambria Math" w:cs="宋体" w:hint="eastAsia"/>
                  <w:color w:val="000000"/>
                  <w:kern w:val="0"/>
                  <w:sz w:val="24"/>
                  <w:lang w:bidi="ar"/>
                </w:rPr>
              </m:ctrlPr>
            </m:fPr>
            <m:num>
              <m:r>
                <m:rPr>
                  <m:sty m:val="p"/>
                </m:rPr>
                <w:rPr>
                  <w:rFonts w:ascii="Cambria Math" w:hAnsi="Cambria Math" w:cs="宋体"/>
                  <w:color w:val="000000"/>
                  <w:kern w:val="0"/>
                  <w:sz w:val="24"/>
                  <w:lang w:bidi="ar"/>
                </w:rPr>
                <m:t>Uot-Uo1</m:t>
              </m:r>
            </m:num>
            <m:den>
              <m:r>
                <m:rPr>
                  <m:sty m:val="p"/>
                </m:rPr>
                <w:rPr>
                  <w:rFonts w:ascii="Cambria Math" w:hAnsi="Cambria Math" w:cs="宋体"/>
                  <w:color w:val="000000"/>
                  <w:kern w:val="0"/>
                  <w:sz w:val="24"/>
                  <w:lang w:bidi="ar"/>
                </w:rPr>
                <m:t>Uo1</m:t>
              </m:r>
            </m:den>
          </m:f>
          <m:r>
            <m:rPr>
              <m:sty m:val="p"/>
            </m:rPr>
            <w:rPr>
              <w:rFonts w:ascii="Cambria Math" w:hAnsi="Cambria Math" w:cs="宋体"/>
              <w:color w:val="000000"/>
              <w:kern w:val="0"/>
              <w:sz w:val="24"/>
              <w:lang w:bidi="ar"/>
            </w:rPr>
            <m:t>×100%</m:t>
          </m:r>
          <m:r>
            <m:rPr>
              <m:sty m:val="p"/>
            </m:rPr>
            <w:rPr>
              <w:rFonts w:ascii="Cambria Math" w:hAnsi="Cambria Math" w:cs="宋体" w:hint="eastAsia"/>
              <w:color w:val="000000"/>
              <w:kern w:val="0"/>
              <w:sz w:val="24"/>
              <w:lang w:bidi="ar"/>
            </w:rPr>
            <m:t>=</m:t>
          </m:r>
          <m:r>
            <m:rPr>
              <m:sty m:val="p"/>
            </m:rPr>
            <w:rPr>
              <w:rFonts w:ascii="Cambria Math" w:hAnsi="Cambria Math" w:cs="宋体"/>
              <w:color w:val="000000"/>
              <w:kern w:val="0"/>
              <w:sz w:val="24"/>
              <w:lang w:bidi="ar"/>
            </w:rPr>
            <m:t>1.77</m:t>
          </m:r>
          <m:r>
            <m:rPr>
              <m:sty m:val="p"/>
            </m:rPr>
            <w:rPr>
              <w:rFonts w:ascii="Cambria Math" w:hAnsi="Cambria Math" w:cs="宋体"/>
              <w:color w:val="000000"/>
              <w:kern w:val="0"/>
              <w:sz w:val="24"/>
              <w:lang w:bidi="ar"/>
            </w:rPr>
            <m:t>%</m:t>
          </m:r>
        </m:oMath>
      </m:oMathPara>
    </w:p>
    <w:p w14:paraId="24163746" w14:textId="77777777" w:rsidR="00B42A7C" w:rsidRDefault="00B42A7C">
      <w:pPr>
        <w:spacing w:line="360" w:lineRule="auto"/>
        <w:rPr>
          <w:rFonts w:ascii="宋体" w:hAnsi="宋体"/>
          <w:sz w:val="24"/>
        </w:rPr>
      </w:pPr>
    </w:p>
    <w:p w14:paraId="177A8817" w14:textId="123E07FE" w:rsidR="00B42A7C" w:rsidRPr="00225DDF" w:rsidRDefault="00000000" w:rsidP="00225DDF">
      <w:pPr>
        <w:pStyle w:val="2"/>
        <w:spacing w:before="0" w:after="0" w:line="360" w:lineRule="auto"/>
        <w:rPr>
          <w:rFonts w:ascii="黑体" w:hAnsi="黑体" w:hint="eastAsia"/>
          <w:b w:val="0"/>
          <w:bCs w:val="0"/>
          <w:sz w:val="24"/>
          <w:szCs w:val="24"/>
        </w:rPr>
      </w:pPr>
      <w:bookmarkStart w:id="23" w:name="_Toc262490526"/>
      <w:bookmarkStart w:id="24" w:name="_Toc262490586"/>
      <w:bookmarkStart w:id="25" w:name="_Toc166042853"/>
      <w:bookmarkStart w:id="26" w:name="_Toc153305573"/>
      <w:r>
        <w:rPr>
          <w:rFonts w:ascii="黑体" w:hAnsi="黑体" w:hint="eastAsia"/>
          <w:b w:val="0"/>
          <w:bCs w:val="0"/>
          <w:sz w:val="24"/>
          <w:szCs w:val="24"/>
        </w:rPr>
        <w:lastRenderedPageBreak/>
        <w:t>3.2</w:t>
      </w:r>
      <w:bookmarkEnd w:id="23"/>
      <w:bookmarkEnd w:id="24"/>
      <w:bookmarkEnd w:id="25"/>
      <w:r>
        <w:rPr>
          <w:rFonts w:ascii="黑体" w:hAnsi="黑体" w:hint="eastAsia"/>
          <w:b w:val="0"/>
          <w:bCs w:val="0"/>
          <w:sz w:val="24"/>
          <w:szCs w:val="24"/>
        </w:rPr>
        <w:t xml:space="preserve"> 实验结果分析</w:t>
      </w:r>
      <w:bookmarkEnd w:id="26"/>
    </w:p>
    <w:p w14:paraId="06359146" w14:textId="77777777" w:rsidR="00225DDF" w:rsidRPr="00225DDF" w:rsidRDefault="00225DDF" w:rsidP="00225DDF">
      <w:pPr>
        <w:widowControl/>
        <w:spacing w:line="360" w:lineRule="auto"/>
        <w:ind w:firstLineChars="200" w:firstLine="480"/>
        <w:jc w:val="left"/>
        <w:rPr>
          <w:rFonts w:ascii="宋体" w:hAnsi="宋体" w:cs="宋体"/>
          <w:color w:val="000000"/>
          <w:kern w:val="0"/>
          <w:sz w:val="24"/>
          <w:lang w:bidi="ar"/>
        </w:rPr>
      </w:pPr>
    </w:p>
    <w:p w14:paraId="7E70639B" w14:textId="06F31EC4" w:rsidR="00225DDF" w:rsidRPr="00225DDF" w:rsidRDefault="00225DDF" w:rsidP="00E7685D">
      <w:pPr>
        <w:widowControl/>
        <w:spacing w:line="360" w:lineRule="auto"/>
        <w:ind w:firstLineChars="200" w:firstLine="480"/>
        <w:jc w:val="left"/>
        <w:rPr>
          <w:rFonts w:ascii="宋体" w:hAnsi="宋体" w:cs="宋体" w:hint="eastAsia"/>
          <w:color w:val="000000"/>
          <w:kern w:val="0"/>
          <w:sz w:val="24"/>
          <w:lang w:bidi="ar"/>
        </w:rPr>
      </w:pPr>
      <w:r w:rsidRPr="00225DDF">
        <w:rPr>
          <w:rFonts w:ascii="宋体" w:hAnsi="宋体" w:cs="宋体" w:hint="eastAsia"/>
          <w:color w:val="000000"/>
          <w:kern w:val="0"/>
          <w:sz w:val="24"/>
          <w:lang w:bidi="ar"/>
        </w:rPr>
        <w:t>在本次实验中，我们使用电阻应变片来测量电阻的变化，进而推断出应变力的大小。这个实验的关键在于确保应变力和电压变化之间保持线性关系，以准确反映温度对电阻应变片所造成的误差。根据先前的实验结果，我们知道全桥电路能有效平衡电阻应变片因位置和形变方向差异导致的误差，从而确保电压变化与压力变化之间的线性关系最为准确。因此，本次实验选择使用全桥电路作为实验的基础。</w:t>
      </w:r>
    </w:p>
    <w:p w14:paraId="52C3A6A2" w14:textId="38AA2BF8" w:rsidR="00B42A7C" w:rsidRDefault="00225DDF" w:rsidP="00225DDF">
      <w:pPr>
        <w:widowControl/>
        <w:spacing w:line="360" w:lineRule="auto"/>
        <w:ind w:firstLineChars="200" w:firstLine="480"/>
        <w:jc w:val="left"/>
        <w:rPr>
          <w:rFonts w:ascii="宋体" w:hAnsi="宋体" w:cs="宋体"/>
          <w:color w:val="000000"/>
          <w:kern w:val="0"/>
          <w:sz w:val="24"/>
          <w:lang w:bidi="ar"/>
        </w:rPr>
      </w:pPr>
      <w:r w:rsidRPr="00225DDF">
        <w:rPr>
          <w:rFonts w:ascii="宋体" w:hAnsi="宋体" w:cs="宋体" w:hint="eastAsia"/>
          <w:color w:val="000000"/>
          <w:kern w:val="0"/>
          <w:sz w:val="24"/>
          <w:lang w:bidi="ar"/>
        </w:rPr>
        <w:t>实验还显示，温度变化对结果有显著影响。如果实验设备对温度变化过于敏感，或者实验设计中某些步骤放大了这种敏感性，那么可能会产生较大的误差。本次实验的一个重要发现是，为了获得准确的实验数据，必须考虑到环境因素变化对实验结果的影响。因此，数据分析时应该考虑到环境因素，以便有效消除或处理这些潜在的误差。</w:t>
      </w:r>
    </w:p>
    <w:p w14:paraId="15755AC7" w14:textId="77777777" w:rsidR="00E7685D" w:rsidRPr="00E7685D" w:rsidRDefault="00E7685D" w:rsidP="00E7685D">
      <w:pPr>
        <w:widowControl/>
        <w:spacing w:line="360" w:lineRule="auto"/>
        <w:ind w:firstLineChars="200" w:firstLine="480"/>
        <w:jc w:val="left"/>
        <w:rPr>
          <w:rFonts w:ascii="宋体" w:hAnsi="宋体" w:cs="宋体" w:hint="eastAsia"/>
          <w:color w:val="000000"/>
          <w:kern w:val="0"/>
          <w:sz w:val="24"/>
          <w:lang w:bidi="ar"/>
        </w:rPr>
      </w:pPr>
      <w:r>
        <w:rPr>
          <w:rFonts w:ascii="宋体" w:hAnsi="宋体" w:cs="宋体" w:hint="eastAsia"/>
          <w:color w:val="000000"/>
          <w:kern w:val="0"/>
          <w:sz w:val="24"/>
          <w:lang w:bidi="ar"/>
        </w:rPr>
        <w:t>通过查阅资料我们发现</w:t>
      </w:r>
      <w:r w:rsidRPr="00E7685D">
        <w:rPr>
          <w:rFonts w:ascii="宋体" w:hAnsi="宋体" w:cs="宋体" w:hint="eastAsia"/>
          <w:color w:val="000000"/>
          <w:kern w:val="0"/>
          <w:sz w:val="24"/>
          <w:lang w:bidi="ar"/>
        </w:rPr>
        <w:t>温度误差</w:t>
      </w:r>
    </w:p>
    <w:p w14:paraId="52284A20" w14:textId="77777777" w:rsidR="00E7685D" w:rsidRPr="00E7685D" w:rsidRDefault="00E7685D" w:rsidP="00E7685D">
      <w:pPr>
        <w:widowControl/>
        <w:spacing w:line="360" w:lineRule="auto"/>
        <w:ind w:firstLineChars="200" w:firstLine="480"/>
        <w:jc w:val="left"/>
        <w:rPr>
          <w:rFonts w:ascii="宋体" w:hAnsi="宋体" w:cs="宋体" w:hint="eastAsia"/>
          <w:color w:val="000000"/>
          <w:kern w:val="0"/>
          <w:sz w:val="24"/>
          <w:lang w:bidi="ar"/>
        </w:rPr>
      </w:pPr>
      <w:r w:rsidRPr="00E7685D">
        <w:rPr>
          <w:rFonts w:ascii="宋体" w:hAnsi="宋体" w:cs="宋体" w:hint="eastAsia"/>
          <w:color w:val="000000"/>
          <w:kern w:val="0"/>
          <w:sz w:val="24"/>
          <w:lang w:bidi="ar"/>
        </w:rPr>
        <w:t>由于测量现场环境温度改变而给测量带来的附加误差,称为应变片的温度误差。产生温度误差的主要因素有以下两点。</w:t>
      </w:r>
    </w:p>
    <w:p w14:paraId="36DC6B3F" w14:textId="25DE10BC" w:rsidR="00B42A7C" w:rsidRDefault="00E7685D" w:rsidP="00E7685D">
      <w:pPr>
        <w:widowControl/>
        <w:spacing w:line="360" w:lineRule="auto"/>
        <w:ind w:firstLineChars="200" w:firstLine="480"/>
        <w:jc w:val="left"/>
        <w:rPr>
          <w:rFonts w:ascii="宋体" w:hAnsi="宋体" w:cs="宋体"/>
          <w:color w:val="000000"/>
          <w:kern w:val="0"/>
          <w:sz w:val="24"/>
          <w:lang w:bidi="ar"/>
        </w:rPr>
      </w:pPr>
      <w:r>
        <w:rPr>
          <w:rFonts w:ascii="宋体" w:hAnsi="宋体" w:cs="宋体" w:hint="eastAsia"/>
          <w:color w:val="000000"/>
          <w:kern w:val="0"/>
          <w:sz w:val="24"/>
          <w:lang w:bidi="ar"/>
        </w:rPr>
        <w:t>（1）</w:t>
      </w:r>
      <w:proofErr w:type="gramStart"/>
      <w:r w:rsidRPr="00E7685D">
        <w:rPr>
          <w:rFonts w:ascii="宋体" w:hAnsi="宋体" w:cs="宋体" w:hint="eastAsia"/>
          <w:color w:val="000000"/>
          <w:kern w:val="0"/>
          <w:sz w:val="24"/>
          <w:lang w:bidi="ar"/>
        </w:rPr>
        <w:t>电阳温度系数</w:t>
      </w:r>
      <w:proofErr w:type="gramEnd"/>
      <w:r w:rsidRPr="00E7685D">
        <w:rPr>
          <w:rFonts w:ascii="宋体" w:hAnsi="宋体" w:cs="宋体" w:hint="eastAsia"/>
          <w:color w:val="000000"/>
          <w:kern w:val="0"/>
          <w:sz w:val="24"/>
          <w:lang w:bidi="ar"/>
        </w:rPr>
        <w:t>的影响。敏感栅的电阻丝阻值随温度变化的关系可用下式表示</w:t>
      </w:r>
    </w:p>
    <w:p w14:paraId="4D9E0766" w14:textId="77777777" w:rsidR="00E7685D" w:rsidRPr="00E7685D" w:rsidRDefault="00E7685D" w:rsidP="00E7685D">
      <w:pPr>
        <w:widowControl/>
        <w:spacing w:line="360" w:lineRule="auto"/>
        <w:ind w:firstLineChars="200" w:firstLine="480"/>
        <w:jc w:val="left"/>
        <w:rPr>
          <w:rFonts w:ascii="宋体" w:hAnsi="宋体" w:cs="宋体"/>
          <w:color w:val="000000"/>
          <w:kern w:val="0"/>
          <w:sz w:val="24"/>
          <w:lang w:bidi="ar"/>
        </w:rPr>
      </w:pPr>
      <w:r w:rsidRPr="00E7685D">
        <w:rPr>
          <w:rFonts w:ascii="宋体" w:hAnsi="宋体" w:cs="宋体"/>
          <w:color w:val="000000"/>
          <w:kern w:val="0"/>
          <w:sz w:val="24"/>
          <w:lang w:bidi="ar"/>
        </w:rPr>
        <w:t>Rr=R(1+aAT)</w:t>
      </w:r>
    </w:p>
    <w:p w14:paraId="79443E3F" w14:textId="77777777" w:rsidR="00E7685D" w:rsidRPr="00E7685D" w:rsidRDefault="00E7685D" w:rsidP="00E7685D">
      <w:pPr>
        <w:widowControl/>
        <w:spacing w:line="360" w:lineRule="auto"/>
        <w:ind w:firstLineChars="200" w:firstLine="480"/>
        <w:jc w:val="left"/>
        <w:rPr>
          <w:rFonts w:ascii="宋体" w:hAnsi="宋体" w:cs="宋体" w:hint="eastAsia"/>
          <w:color w:val="000000"/>
          <w:kern w:val="0"/>
          <w:sz w:val="24"/>
          <w:lang w:bidi="ar"/>
        </w:rPr>
      </w:pPr>
      <w:r w:rsidRPr="00E7685D">
        <w:rPr>
          <w:rFonts w:ascii="宋体" w:hAnsi="宋体" w:cs="宋体" w:hint="eastAsia"/>
          <w:color w:val="000000"/>
          <w:kern w:val="0"/>
          <w:sz w:val="24"/>
          <w:lang w:bidi="ar"/>
        </w:rPr>
        <w:t>式中,Rr是温度为T(C)时</w:t>
      </w:r>
      <w:proofErr w:type="gramStart"/>
      <w:r w:rsidRPr="00E7685D">
        <w:rPr>
          <w:rFonts w:ascii="宋体" w:hAnsi="宋体" w:cs="宋体" w:hint="eastAsia"/>
          <w:color w:val="000000"/>
          <w:kern w:val="0"/>
          <w:sz w:val="24"/>
          <w:lang w:bidi="ar"/>
        </w:rPr>
        <w:t>的电值</w:t>
      </w:r>
      <w:proofErr w:type="gramEnd"/>
      <w:r w:rsidRPr="00E7685D">
        <w:rPr>
          <w:rFonts w:ascii="宋体" w:hAnsi="宋体" w:cs="宋体" w:hint="eastAsia"/>
          <w:color w:val="000000"/>
          <w:kern w:val="0"/>
          <w:sz w:val="24"/>
          <w:lang w:bidi="ar"/>
        </w:rPr>
        <w:t>;R。是温度为T(C)时的电阻值;t为温度变化值AT=</w:t>
      </w:r>
      <w:proofErr w:type="spellStart"/>
      <w:r w:rsidRPr="00E7685D">
        <w:rPr>
          <w:rFonts w:ascii="宋体" w:hAnsi="宋体" w:cs="宋体" w:hint="eastAsia"/>
          <w:color w:val="000000"/>
          <w:kern w:val="0"/>
          <w:sz w:val="24"/>
          <w:lang w:bidi="ar"/>
        </w:rPr>
        <w:t>T-To;a</w:t>
      </w:r>
      <w:proofErr w:type="spellEnd"/>
      <w:r w:rsidRPr="00E7685D">
        <w:rPr>
          <w:rFonts w:ascii="宋体" w:hAnsi="宋体" w:cs="宋体" w:hint="eastAsia"/>
          <w:color w:val="000000"/>
          <w:kern w:val="0"/>
          <w:sz w:val="24"/>
          <w:lang w:bidi="ar"/>
        </w:rPr>
        <w:t>为敏感栅材料的电阻温度系数</w:t>
      </w:r>
    </w:p>
    <w:p w14:paraId="4A14DFA3" w14:textId="681A2787" w:rsidR="00E7685D" w:rsidRPr="00E7685D" w:rsidRDefault="00E7685D" w:rsidP="00E7685D">
      <w:pPr>
        <w:widowControl/>
        <w:spacing w:line="360" w:lineRule="auto"/>
        <w:ind w:firstLineChars="200" w:firstLine="480"/>
        <w:jc w:val="left"/>
        <w:rPr>
          <w:rFonts w:ascii="宋体" w:hAnsi="宋体" w:cs="宋体" w:hint="eastAsia"/>
          <w:color w:val="000000"/>
          <w:kern w:val="0"/>
          <w:sz w:val="24"/>
          <w:lang w:bidi="ar"/>
        </w:rPr>
      </w:pPr>
      <w:r w:rsidRPr="00E7685D">
        <w:rPr>
          <w:rFonts w:ascii="宋体" w:hAnsi="宋体" w:cs="宋体" w:hint="eastAsia"/>
          <w:color w:val="000000"/>
          <w:kern w:val="0"/>
          <w:sz w:val="24"/>
          <w:lang w:bidi="ar"/>
        </w:rPr>
        <w:t>当温度变化AT时,电阻丝电阻的变化值</w:t>
      </w:r>
      <w:r>
        <w:rPr>
          <w:rFonts w:ascii="宋体" w:hAnsi="宋体" w:cs="宋体" w:hint="eastAsia"/>
          <w:color w:val="000000"/>
          <w:kern w:val="0"/>
          <w:sz w:val="24"/>
          <w:lang w:bidi="ar"/>
        </w:rPr>
        <w:t>递增</w:t>
      </w:r>
    </w:p>
    <w:p w14:paraId="0F2243BC" w14:textId="6B686FEA" w:rsidR="00B42A7C" w:rsidRPr="00E7685D" w:rsidRDefault="00E7685D" w:rsidP="00E7685D">
      <w:pPr>
        <w:spacing w:line="360" w:lineRule="auto"/>
        <w:ind w:firstLineChars="200" w:firstLine="480"/>
        <w:rPr>
          <w:rFonts w:ascii="宋体" w:hAnsi="宋体" w:cs="宋体"/>
          <w:color w:val="000000"/>
          <w:kern w:val="0"/>
          <w:sz w:val="24"/>
          <w:lang w:bidi="ar"/>
        </w:rPr>
      </w:pPr>
      <w:r w:rsidRPr="00E7685D">
        <w:rPr>
          <w:rFonts w:ascii="宋体" w:hAnsi="宋体" w:cs="宋体" w:hint="eastAsia"/>
          <w:color w:val="000000"/>
          <w:kern w:val="0"/>
          <w:sz w:val="24"/>
          <w:lang w:bidi="ar"/>
        </w:rPr>
        <w:t>（2）</w:t>
      </w:r>
      <w:r w:rsidRPr="00E7685D">
        <w:rPr>
          <w:rFonts w:ascii="宋体" w:hAnsi="宋体" w:cs="宋体" w:hint="eastAsia"/>
          <w:color w:val="000000"/>
          <w:kern w:val="0"/>
          <w:sz w:val="24"/>
          <w:lang w:bidi="ar"/>
        </w:rPr>
        <w:t>试件材料和电阻丝材料的线膨胀系数的影响当试件与电阻丝材料的线膨胀系数相同时,不论环境温度如何变化,电阻丝的</w:t>
      </w:r>
      <w:proofErr w:type="gramStart"/>
      <w:r w:rsidRPr="00E7685D">
        <w:rPr>
          <w:rFonts w:ascii="宋体" w:hAnsi="宋体" w:cs="宋体" w:hint="eastAsia"/>
          <w:color w:val="000000"/>
          <w:kern w:val="0"/>
          <w:sz w:val="24"/>
          <w:lang w:bidi="ar"/>
        </w:rPr>
        <w:t>变形仍</w:t>
      </w:r>
      <w:proofErr w:type="gramEnd"/>
      <w:r w:rsidRPr="00E7685D">
        <w:rPr>
          <w:rFonts w:ascii="宋体" w:hAnsi="宋体" w:cs="宋体" w:hint="eastAsia"/>
          <w:color w:val="000000"/>
          <w:kern w:val="0"/>
          <w:sz w:val="24"/>
          <w:lang w:bidi="ar"/>
        </w:rPr>
        <w:t>和自由状态一样,不会产生附加变形。当试件与电阻丝材料的线膨胀系数不同时，由于环境温度的变化，电阻丝会产生附加变形，从而产生附加电阻。</w:t>
      </w:r>
    </w:p>
    <w:p w14:paraId="308D313B" w14:textId="77777777" w:rsidR="00B42A7C" w:rsidRDefault="00B42A7C">
      <w:pPr>
        <w:rPr>
          <w:rFonts w:ascii="宋体" w:hAnsi="宋体" w:cs="宋体"/>
          <w:sz w:val="24"/>
        </w:rPr>
      </w:pPr>
    </w:p>
    <w:sectPr w:rsidR="00B42A7C">
      <w:pgSz w:w="11906" w:h="16838"/>
      <w:pgMar w:top="1418" w:right="1418" w:bottom="1418" w:left="1418"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1F379" w14:textId="77777777" w:rsidR="00BC1FAB" w:rsidRDefault="00BC1FAB">
      <w:r>
        <w:separator/>
      </w:r>
    </w:p>
  </w:endnote>
  <w:endnote w:type="continuationSeparator" w:id="0">
    <w:p w14:paraId="18C2E35C" w14:textId="77777777" w:rsidR="00BC1FAB" w:rsidRDefault="00BC1F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A03C3" w14:textId="77777777" w:rsidR="00B42A7C" w:rsidRDefault="00000000">
    <w:pPr>
      <w:pStyle w:val="a4"/>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14:paraId="5C5F4C38" w14:textId="77777777" w:rsidR="00B42A7C" w:rsidRDefault="00B42A7C">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06C17" w14:textId="77777777" w:rsidR="00B42A7C" w:rsidRDefault="00000000">
    <w:pPr>
      <w:pStyle w:val="a4"/>
      <w:jc w:val="center"/>
    </w:pPr>
    <w:r>
      <w:rPr>
        <w:rStyle w:val="aa"/>
      </w:rPr>
      <w:fldChar w:fldCharType="begin"/>
    </w:r>
    <w:r>
      <w:rPr>
        <w:rStyle w:val="aa"/>
      </w:rPr>
      <w:instrText xml:space="preserve"> PAGE </w:instrText>
    </w:r>
    <w:r>
      <w:rPr>
        <w:rStyle w:val="aa"/>
      </w:rPr>
      <w:fldChar w:fldCharType="separate"/>
    </w:r>
    <w:r>
      <w:rPr>
        <w:rStyle w:val="aa"/>
      </w:rPr>
      <w:t>5</w:t>
    </w:r>
    <w:r>
      <w:rPr>
        <w:rStyle w:val="a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E2CDD" w14:textId="77777777" w:rsidR="00B42A7C" w:rsidRDefault="00B42A7C">
    <w:pPr>
      <w:pStyle w:val="a4"/>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F8171" w14:textId="77777777" w:rsidR="00B42A7C" w:rsidRDefault="00000000">
    <w:pPr>
      <w:pStyle w:val="a4"/>
      <w:jc w:val="center"/>
    </w:pPr>
    <w:r>
      <w:rPr>
        <w:rStyle w:val="aa"/>
      </w:rPr>
      <w:fldChar w:fldCharType="begin"/>
    </w:r>
    <w:r>
      <w:rPr>
        <w:rStyle w:val="aa"/>
      </w:rPr>
      <w:instrText xml:space="preserve"> PAGE </w:instrText>
    </w:r>
    <w:r>
      <w:rPr>
        <w:rStyle w:val="aa"/>
      </w:rPr>
      <w:fldChar w:fldCharType="separate"/>
    </w:r>
    <w:r>
      <w:rPr>
        <w:rStyle w:val="aa"/>
      </w:rPr>
      <w:t>1</w:t>
    </w:r>
    <w:r>
      <w:rPr>
        <w:rStyle w:val="a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E666C" w14:textId="77777777" w:rsidR="00BC1FAB" w:rsidRDefault="00BC1FAB">
      <w:r>
        <w:separator/>
      </w:r>
    </w:p>
  </w:footnote>
  <w:footnote w:type="continuationSeparator" w:id="0">
    <w:p w14:paraId="61D3E66C" w14:textId="77777777" w:rsidR="00BC1FAB" w:rsidRDefault="00BC1F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E2D4CA"/>
    <w:multiLevelType w:val="singleLevel"/>
    <w:tmpl w:val="61E2D4CA"/>
    <w:lvl w:ilvl="0">
      <w:start w:val="3"/>
      <w:numFmt w:val="decimal"/>
      <w:suff w:val="nothing"/>
      <w:lvlText w:val="%1、"/>
      <w:lvlJc w:val="left"/>
    </w:lvl>
  </w:abstractNum>
  <w:num w:numId="1" w16cid:durableId="15967469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mI0ZjhkMzcyOWUwYWExZDcyZjFjNTFkZjk5ZDAwNDcifQ=="/>
    <w:docVar w:name="KSO_WPS_MARK_KEY" w:val="057e0e46-733e-4b2c-bb35-734585008d15"/>
  </w:docVars>
  <w:rsids>
    <w:rsidRoot w:val="007E6160"/>
    <w:rsid w:val="00001FF6"/>
    <w:rsid w:val="00002E4B"/>
    <w:rsid w:val="0000726C"/>
    <w:rsid w:val="00012DA4"/>
    <w:rsid w:val="00015BFF"/>
    <w:rsid w:val="000169C5"/>
    <w:rsid w:val="00017D8F"/>
    <w:rsid w:val="00022BEE"/>
    <w:rsid w:val="000244CB"/>
    <w:rsid w:val="00024559"/>
    <w:rsid w:val="000250AD"/>
    <w:rsid w:val="000261B3"/>
    <w:rsid w:val="0003189B"/>
    <w:rsid w:val="00036C82"/>
    <w:rsid w:val="000421A3"/>
    <w:rsid w:val="00043165"/>
    <w:rsid w:val="00043F15"/>
    <w:rsid w:val="00046A72"/>
    <w:rsid w:val="0005033A"/>
    <w:rsid w:val="0005143A"/>
    <w:rsid w:val="0005384E"/>
    <w:rsid w:val="00060E12"/>
    <w:rsid w:val="00063626"/>
    <w:rsid w:val="00063AB6"/>
    <w:rsid w:val="000676BB"/>
    <w:rsid w:val="000714E5"/>
    <w:rsid w:val="000754E9"/>
    <w:rsid w:val="00075513"/>
    <w:rsid w:val="00075FD6"/>
    <w:rsid w:val="00076580"/>
    <w:rsid w:val="00080F2D"/>
    <w:rsid w:val="00081825"/>
    <w:rsid w:val="00084E7E"/>
    <w:rsid w:val="0008509F"/>
    <w:rsid w:val="0008670A"/>
    <w:rsid w:val="00087996"/>
    <w:rsid w:val="000940B8"/>
    <w:rsid w:val="00094FB0"/>
    <w:rsid w:val="000968FE"/>
    <w:rsid w:val="000969EA"/>
    <w:rsid w:val="000B3E1A"/>
    <w:rsid w:val="000B45E4"/>
    <w:rsid w:val="000C19F2"/>
    <w:rsid w:val="000C2C37"/>
    <w:rsid w:val="000C4906"/>
    <w:rsid w:val="000C4FE2"/>
    <w:rsid w:val="000D08AB"/>
    <w:rsid w:val="000D1110"/>
    <w:rsid w:val="000D379D"/>
    <w:rsid w:val="000D7220"/>
    <w:rsid w:val="000E5523"/>
    <w:rsid w:val="000E5883"/>
    <w:rsid w:val="000E7874"/>
    <w:rsid w:val="000F1784"/>
    <w:rsid w:val="000F29A3"/>
    <w:rsid w:val="000F592E"/>
    <w:rsid w:val="00100D26"/>
    <w:rsid w:val="00107650"/>
    <w:rsid w:val="001076B2"/>
    <w:rsid w:val="001128C0"/>
    <w:rsid w:val="00112FEE"/>
    <w:rsid w:val="0011323E"/>
    <w:rsid w:val="0011555A"/>
    <w:rsid w:val="00117192"/>
    <w:rsid w:val="00117C02"/>
    <w:rsid w:val="0012600E"/>
    <w:rsid w:val="00126A9F"/>
    <w:rsid w:val="00130E9E"/>
    <w:rsid w:val="00132488"/>
    <w:rsid w:val="00132D3C"/>
    <w:rsid w:val="00135FFA"/>
    <w:rsid w:val="0013635C"/>
    <w:rsid w:val="00146AD8"/>
    <w:rsid w:val="00147E7C"/>
    <w:rsid w:val="00151AE0"/>
    <w:rsid w:val="00153205"/>
    <w:rsid w:val="00156213"/>
    <w:rsid w:val="0016381B"/>
    <w:rsid w:val="00163E7A"/>
    <w:rsid w:val="001646E8"/>
    <w:rsid w:val="00165B33"/>
    <w:rsid w:val="00167B9C"/>
    <w:rsid w:val="001729A9"/>
    <w:rsid w:val="00172C2F"/>
    <w:rsid w:val="00172EA3"/>
    <w:rsid w:val="00174ADD"/>
    <w:rsid w:val="0017532D"/>
    <w:rsid w:val="00180700"/>
    <w:rsid w:val="00190F16"/>
    <w:rsid w:val="00195169"/>
    <w:rsid w:val="0019590E"/>
    <w:rsid w:val="001A37A9"/>
    <w:rsid w:val="001A6654"/>
    <w:rsid w:val="001A7560"/>
    <w:rsid w:val="001B00AE"/>
    <w:rsid w:val="001B22EC"/>
    <w:rsid w:val="001B37BD"/>
    <w:rsid w:val="001B4B11"/>
    <w:rsid w:val="001B5FE4"/>
    <w:rsid w:val="001B6379"/>
    <w:rsid w:val="001B6D6E"/>
    <w:rsid w:val="001B7977"/>
    <w:rsid w:val="001C07AB"/>
    <w:rsid w:val="001C22D4"/>
    <w:rsid w:val="001C3B36"/>
    <w:rsid w:val="001C3B58"/>
    <w:rsid w:val="001D416E"/>
    <w:rsid w:val="001D6619"/>
    <w:rsid w:val="001D6B27"/>
    <w:rsid w:val="001E0391"/>
    <w:rsid w:val="001E0FD2"/>
    <w:rsid w:val="001E551C"/>
    <w:rsid w:val="001E7496"/>
    <w:rsid w:val="001E7681"/>
    <w:rsid w:val="001F05B3"/>
    <w:rsid w:val="001F103C"/>
    <w:rsid w:val="001F108F"/>
    <w:rsid w:val="001F38F2"/>
    <w:rsid w:val="001F732F"/>
    <w:rsid w:val="00202B8A"/>
    <w:rsid w:val="002033A6"/>
    <w:rsid w:val="002057E8"/>
    <w:rsid w:val="00207BDA"/>
    <w:rsid w:val="002104EE"/>
    <w:rsid w:val="002105E7"/>
    <w:rsid w:val="00215F17"/>
    <w:rsid w:val="00221CD8"/>
    <w:rsid w:val="00224940"/>
    <w:rsid w:val="00225C20"/>
    <w:rsid w:val="00225DDF"/>
    <w:rsid w:val="0023157B"/>
    <w:rsid w:val="00232002"/>
    <w:rsid w:val="0023388F"/>
    <w:rsid w:val="00233E93"/>
    <w:rsid w:val="00240CA7"/>
    <w:rsid w:val="002459E1"/>
    <w:rsid w:val="0024613E"/>
    <w:rsid w:val="0025170F"/>
    <w:rsid w:val="002550D8"/>
    <w:rsid w:val="00262A5E"/>
    <w:rsid w:val="002717D4"/>
    <w:rsid w:val="00271D68"/>
    <w:rsid w:val="00271E07"/>
    <w:rsid w:val="00273B77"/>
    <w:rsid w:val="0027724C"/>
    <w:rsid w:val="00282016"/>
    <w:rsid w:val="00282884"/>
    <w:rsid w:val="00284579"/>
    <w:rsid w:val="00293856"/>
    <w:rsid w:val="00293EF2"/>
    <w:rsid w:val="00295674"/>
    <w:rsid w:val="002969A1"/>
    <w:rsid w:val="002A147D"/>
    <w:rsid w:val="002A30F8"/>
    <w:rsid w:val="002A6ADF"/>
    <w:rsid w:val="002B079C"/>
    <w:rsid w:val="002B326B"/>
    <w:rsid w:val="002B6C55"/>
    <w:rsid w:val="002C3C8C"/>
    <w:rsid w:val="002C3E70"/>
    <w:rsid w:val="002C6072"/>
    <w:rsid w:val="002D1AF7"/>
    <w:rsid w:val="002D21D0"/>
    <w:rsid w:val="002D4AD9"/>
    <w:rsid w:val="002D5F85"/>
    <w:rsid w:val="002E4E5F"/>
    <w:rsid w:val="002F0FA8"/>
    <w:rsid w:val="002F2296"/>
    <w:rsid w:val="002F2601"/>
    <w:rsid w:val="002F26B6"/>
    <w:rsid w:val="002F6BD8"/>
    <w:rsid w:val="00301B14"/>
    <w:rsid w:val="00302BB3"/>
    <w:rsid w:val="00302D0A"/>
    <w:rsid w:val="00304856"/>
    <w:rsid w:val="00304AAE"/>
    <w:rsid w:val="003053D4"/>
    <w:rsid w:val="00307C8A"/>
    <w:rsid w:val="0031312F"/>
    <w:rsid w:val="00315003"/>
    <w:rsid w:val="00317D2A"/>
    <w:rsid w:val="003205F6"/>
    <w:rsid w:val="00321389"/>
    <w:rsid w:val="00327CFB"/>
    <w:rsid w:val="0033042B"/>
    <w:rsid w:val="00332FC4"/>
    <w:rsid w:val="00335226"/>
    <w:rsid w:val="0034033E"/>
    <w:rsid w:val="00342970"/>
    <w:rsid w:val="003476BF"/>
    <w:rsid w:val="00351BCA"/>
    <w:rsid w:val="00353CAE"/>
    <w:rsid w:val="00356D5B"/>
    <w:rsid w:val="00364D05"/>
    <w:rsid w:val="00365B27"/>
    <w:rsid w:val="00366571"/>
    <w:rsid w:val="003707DF"/>
    <w:rsid w:val="003728BD"/>
    <w:rsid w:val="00372F03"/>
    <w:rsid w:val="00373097"/>
    <w:rsid w:val="00380B82"/>
    <w:rsid w:val="0038727C"/>
    <w:rsid w:val="00392661"/>
    <w:rsid w:val="00393D66"/>
    <w:rsid w:val="00397CC8"/>
    <w:rsid w:val="00397EFF"/>
    <w:rsid w:val="003A0809"/>
    <w:rsid w:val="003A4453"/>
    <w:rsid w:val="003A5164"/>
    <w:rsid w:val="003A54C1"/>
    <w:rsid w:val="003A7170"/>
    <w:rsid w:val="003A7240"/>
    <w:rsid w:val="003A7449"/>
    <w:rsid w:val="003B5C0A"/>
    <w:rsid w:val="003B5E59"/>
    <w:rsid w:val="003B6262"/>
    <w:rsid w:val="003C0F6D"/>
    <w:rsid w:val="003C3BCE"/>
    <w:rsid w:val="003C4D4F"/>
    <w:rsid w:val="003C6881"/>
    <w:rsid w:val="003C6D55"/>
    <w:rsid w:val="003C79D0"/>
    <w:rsid w:val="003D7BDD"/>
    <w:rsid w:val="003E0299"/>
    <w:rsid w:val="003E7AD6"/>
    <w:rsid w:val="003F15B4"/>
    <w:rsid w:val="003F46BE"/>
    <w:rsid w:val="004048BD"/>
    <w:rsid w:val="00411CE5"/>
    <w:rsid w:val="0041621C"/>
    <w:rsid w:val="00416B92"/>
    <w:rsid w:val="0041716B"/>
    <w:rsid w:val="00417AEF"/>
    <w:rsid w:val="004232CB"/>
    <w:rsid w:val="00423413"/>
    <w:rsid w:val="00423550"/>
    <w:rsid w:val="00423E73"/>
    <w:rsid w:val="00424DDE"/>
    <w:rsid w:val="00426952"/>
    <w:rsid w:val="00430AE7"/>
    <w:rsid w:val="00433878"/>
    <w:rsid w:val="00441EAB"/>
    <w:rsid w:val="00444EA0"/>
    <w:rsid w:val="004454F3"/>
    <w:rsid w:val="004519FC"/>
    <w:rsid w:val="004525F2"/>
    <w:rsid w:val="00452D13"/>
    <w:rsid w:val="00456EC4"/>
    <w:rsid w:val="00457E9F"/>
    <w:rsid w:val="00462867"/>
    <w:rsid w:val="00462AA9"/>
    <w:rsid w:val="0046410A"/>
    <w:rsid w:val="004651E6"/>
    <w:rsid w:val="0047187C"/>
    <w:rsid w:val="00472F7C"/>
    <w:rsid w:val="0047381B"/>
    <w:rsid w:val="00473C08"/>
    <w:rsid w:val="00475032"/>
    <w:rsid w:val="004750FC"/>
    <w:rsid w:val="00476FBB"/>
    <w:rsid w:val="00484916"/>
    <w:rsid w:val="00490E77"/>
    <w:rsid w:val="00490EEA"/>
    <w:rsid w:val="00491B38"/>
    <w:rsid w:val="0049523D"/>
    <w:rsid w:val="004A090A"/>
    <w:rsid w:val="004A50E6"/>
    <w:rsid w:val="004B2E69"/>
    <w:rsid w:val="004B53C2"/>
    <w:rsid w:val="004B59BD"/>
    <w:rsid w:val="004B6B22"/>
    <w:rsid w:val="004B729D"/>
    <w:rsid w:val="004C5462"/>
    <w:rsid w:val="004C57AE"/>
    <w:rsid w:val="004C6C2C"/>
    <w:rsid w:val="004D0176"/>
    <w:rsid w:val="004D0EC2"/>
    <w:rsid w:val="004D236E"/>
    <w:rsid w:val="004D4218"/>
    <w:rsid w:val="004D5E30"/>
    <w:rsid w:val="004D614F"/>
    <w:rsid w:val="004D7DF0"/>
    <w:rsid w:val="004E18E2"/>
    <w:rsid w:val="004E3150"/>
    <w:rsid w:val="004E478F"/>
    <w:rsid w:val="004E4A50"/>
    <w:rsid w:val="004E7D36"/>
    <w:rsid w:val="004F0086"/>
    <w:rsid w:val="004F388D"/>
    <w:rsid w:val="004F57C3"/>
    <w:rsid w:val="00504D62"/>
    <w:rsid w:val="005074E4"/>
    <w:rsid w:val="00511E68"/>
    <w:rsid w:val="00513B81"/>
    <w:rsid w:val="005141BD"/>
    <w:rsid w:val="0051429B"/>
    <w:rsid w:val="00523AC9"/>
    <w:rsid w:val="00525B66"/>
    <w:rsid w:val="00531C68"/>
    <w:rsid w:val="0053376F"/>
    <w:rsid w:val="00535E32"/>
    <w:rsid w:val="00536FA9"/>
    <w:rsid w:val="005411AE"/>
    <w:rsid w:val="00544578"/>
    <w:rsid w:val="00545B30"/>
    <w:rsid w:val="0054780C"/>
    <w:rsid w:val="00553DD8"/>
    <w:rsid w:val="00555685"/>
    <w:rsid w:val="00555717"/>
    <w:rsid w:val="00556D03"/>
    <w:rsid w:val="005570E6"/>
    <w:rsid w:val="005574AE"/>
    <w:rsid w:val="005603CC"/>
    <w:rsid w:val="00561F14"/>
    <w:rsid w:val="00565075"/>
    <w:rsid w:val="0056711C"/>
    <w:rsid w:val="00570776"/>
    <w:rsid w:val="00570F5D"/>
    <w:rsid w:val="00571F27"/>
    <w:rsid w:val="00572A20"/>
    <w:rsid w:val="005745A7"/>
    <w:rsid w:val="00574ACF"/>
    <w:rsid w:val="00576FC3"/>
    <w:rsid w:val="00581C5D"/>
    <w:rsid w:val="0058743C"/>
    <w:rsid w:val="00587806"/>
    <w:rsid w:val="00591B29"/>
    <w:rsid w:val="0059227D"/>
    <w:rsid w:val="005A1549"/>
    <w:rsid w:val="005A16A6"/>
    <w:rsid w:val="005A55F8"/>
    <w:rsid w:val="005A6C28"/>
    <w:rsid w:val="005A78AE"/>
    <w:rsid w:val="005A7B6D"/>
    <w:rsid w:val="005B5725"/>
    <w:rsid w:val="005B5EE3"/>
    <w:rsid w:val="005B7F85"/>
    <w:rsid w:val="005C0AAD"/>
    <w:rsid w:val="005C1EA6"/>
    <w:rsid w:val="005C4FCB"/>
    <w:rsid w:val="005C6998"/>
    <w:rsid w:val="005D193D"/>
    <w:rsid w:val="005D1DD5"/>
    <w:rsid w:val="005D400F"/>
    <w:rsid w:val="005D7319"/>
    <w:rsid w:val="005D775E"/>
    <w:rsid w:val="005E3DBD"/>
    <w:rsid w:val="005E580E"/>
    <w:rsid w:val="005E68E1"/>
    <w:rsid w:val="005E7AA5"/>
    <w:rsid w:val="005F01FD"/>
    <w:rsid w:val="005F0F62"/>
    <w:rsid w:val="005F4C1F"/>
    <w:rsid w:val="005F6FAA"/>
    <w:rsid w:val="00601125"/>
    <w:rsid w:val="00602479"/>
    <w:rsid w:val="006104F4"/>
    <w:rsid w:val="006112D9"/>
    <w:rsid w:val="0061533E"/>
    <w:rsid w:val="00615512"/>
    <w:rsid w:val="006200D1"/>
    <w:rsid w:val="0062017F"/>
    <w:rsid w:val="00621C17"/>
    <w:rsid w:val="00622257"/>
    <w:rsid w:val="006228E9"/>
    <w:rsid w:val="006267BB"/>
    <w:rsid w:val="00627186"/>
    <w:rsid w:val="006326C6"/>
    <w:rsid w:val="00635884"/>
    <w:rsid w:val="00642577"/>
    <w:rsid w:val="00642725"/>
    <w:rsid w:val="006438CC"/>
    <w:rsid w:val="00646CC1"/>
    <w:rsid w:val="00650FA0"/>
    <w:rsid w:val="0065145B"/>
    <w:rsid w:val="0065178C"/>
    <w:rsid w:val="00652C4A"/>
    <w:rsid w:val="006538A1"/>
    <w:rsid w:val="006548CC"/>
    <w:rsid w:val="00656547"/>
    <w:rsid w:val="00657AE7"/>
    <w:rsid w:val="00665390"/>
    <w:rsid w:val="00665777"/>
    <w:rsid w:val="00665CC1"/>
    <w:rsid w:val="00670211"/>
    <w:rsid w:val="0067035C"/>
    <w:rsid w:val="006707C9"/>
    <w:rsid w:val="00673596"/>
    <w:rsid w:val="006745B1"/>
    <w:rsid w:val="00674A1F"/>
    <w:rsid w:val="006757B6"/>
    <w:rsid w:val="00675986"/>
    <w:rsid w:val="00676871"/>
    <w:rsid w:val="00676B0F"/>
    <w:rsid w:val="0068106C"/>
    <w:rsid w:val="00681BBB"/>
    <w:rsid w:val="00681CCF"/>
    <w:rsid w:val="006823EB"/>
    <w:rsid w:val="00682B60"/>
    <w:rsid w:val="00684298"/>
    <w:rsid w:val="00691FD9"/>
    <w:rsid w:val="0069270D"/>
    <w:rsid w:val="006943E9"/>
    <w:rsid w:val="006953E7"/>
    <w:rsid w:val="0069624C"/>
    <w:rsid w:val="00696B85"/>
    <w:rsid w:val="006A336C"/>
    <w:rsid w:val="006A37E0"/>
    <w:rsid w:val="006A4586"/>
    <w:rsid w:val="006A64E6"/>
    <w:rsid w:val="006A6661"/>
    <w:rsid w:val="006A7381"/>
    <w:rsid w:val="006A7454"/>
    <w:rsid w:val="006B438E"/>
    <w:rsid w:val="006C04CB"/>
    <w:rsid w:val="006C4391"/>
    <w:rsid w:val="006C51E5"/>
    <w:rsid w:val="006C5ADC"/>
    <w:rsid w:val="006C614C"/>
    <w:rsid w:val="006C7D31"/>
    <w:rsid w:val="006D1D27"/>
    <w:rsid w:val="006D3060"/>
    <w:rsid w:val="006E0DA1"/>
    <w:rsid w:val="006F084B"/>
    <w:rsid w:val="006F19CA"/>
    <w:rsid w:val="006F30EA"/>
    <w:rsid w:val="006F403E"/>
    <w:rsid w:val="006F4BA9"/>
    <w:rsid w:val="006F673E"/>
    <w:rsid w:val="006F6B1D"/>
    <w:rsid w:val="00700B84"/>
    <w:rsid w:val="0070176F"/>
    <w:rsid w:val="007028F4"/>
    <w:rsid w:val="007055D9"/>
    <w:rsid w:val="0071116F"/>
    <w:rsid w:val="00713785"/>
    <w:rsid w:val="00716A8A"/>
    <w:rsid w:val="00721030"/>
    <w:rsid w:val="00722D14"/>
    <w:rsid w:val="00732171"/>
    <w:rsid w:val="00735E67"/>
    <w:rsid w:val="0074051D"/>
    <w:rsid w:val="00743C59"/>
    <w:rsid w:val="007462B1"/>
    <w:rsid w:val="00752675"/>
    <w:rsid w:val="00757423"/>
    <w:rsid w:val="00763194"/>
    <w:rsid w:val="007651CA"/>
    <w:rsid w:val="00776A0C"/>
    <w:rsid w:val="007770ED"/>
    <w:rsid w:val="00777343"/>
    <w:rsid w:val="0078145A"/>
    <w:rsid w:val="00782941"/>
    <w:rsid w:val="00783DEB"/>
    <w:rsid w:val="00784068"/>
    <w:rsid w:val="00784C97"/>
    <w:rsid w:val="0078700F"/>
    <w:rsid w:val="0078753F"/>
    <w:rsid w:val="00790443"/>
    <w:rsid w:val="00790B84"/>
    <w:rsid w:val="00791EA2"/>
    <w:rsid w:val="00792689"/>
    <w:rsid w:val="007957CB"/>
    <w:rsid w:val="00796CFE"/>
    <w:rsid w:val="007A120A"/>
    <w:rsid w:val="007A2261"/>
    <w:rsid w:val="007A7114"/>
    <w:rsid w:val="007B5C34"/>
    <w:rsid w:val="007C0F08"/>
    <w:rsid w:val="007C34A1"/>
    <w:rsid w:val="007C3ED4"/>
    <w:rsid w:val="007C46F1"/>
    <w:rsid w:val="007C7835"/>
    <w:rsid w:val="007D23FF"/>
    <w:rsid w:val="007D2D9E"/>
    <w:rsid w:val="007D49D8"/>
    <w:rsid w:val="007D664F"/>
    <w:rsid w:val="007D7B3C"/>
    <w:rsid w:val="007E478C"/>
    <w:rsid w:val="007E6160"/>
    <w:rsid w:val="007E6464"/>
    <w:rsid w:val="007E655F"/>
    <w:rsid w:val="007E6989"/>
    <w:rsid w:val="007F0B48"/>
    <w:rsid w:val="00800983"/>
    <w:rsid w:val="00803C2A"/>
    <w:rsid w:val="008047C3"/>
    <w:rsid w:val="008061FF"/>
    <w:rsid w:val="00810F96"/>
    <w:rsid w:val="008123B8"/>
    <w:rsid w:val="008170D0"/>
    <w:rsid w:val="00825727"/>
    <w:rsid w:val="00825AA0"/>
    <w:rsid w:val="00825B04"/>
    <w:rsid w:val="00826950"/>
    <w:rsid w:val="00827F05"/>
    <w:rsid w:val="00830365"/>
    <w:rsid w:val="008316E5"/>
    <w:rsid w:val="00832AEE"/>
    <w:rsid w:val="008343AD"/>
    <w:rsid w:val="00836B4F"/>
    <w:rsid w:val="00837125"/>
    <w:rsid w:val="00841B83"/>
    <w:rsid w:val="00841FB9"/>
    <w:rsid w:val="00842FAB"/>
    <w:rsid w:val="008444D5"/>
    <w:rsid w:val="008468B2"/>
    <w:rsid w:val="00852787"/>
    <w:rsid w:val="00853C13"/>
    <w:rsid w:val="00854835"/>
    <w:rsid w:val="0085528B"/>
    <w:rsid w:val="00856173"/>
    <w:rsid w:val="008610D8"/>
    <w:rsid w:val="00861C6B"/>
    <w:rsid w:val="00863A2C"/>
    <w:rsid w:val="00866563"/>
    <w:rsid w:val="0086659E"/>
    <w:rsid w:val="0086783D"/>
    <w:rsid w:val="008702AE"/>
    <w:rsid w:val="00870A04"/>
    <w:rsid w:val="0087259C"/>
    <w:rsid w:val="00874798"/>
    <w:rsid w:val="00880A65"/>
    <w:rsid w:val="00882617"/>
    <w:rsid w:val="00887D4D"/>
    <w:rsid w:val="00892951"/>
    <w:rsid w:val="008931A3"/>
    <w:rsid w:val="00894BF6"/>
    <w:rsid w:val="00895082"/>
    <w:rsid w:val="008A1B22"/>
    <w:rsid w:val="008A2E2B"/>
    <w:rsid w:val="008A3A5D"/>
    <w:rsid w:val="008B18DE"/>
    <w:rsid w:val="008C1B6C"/>
    <w:rsid w:val="008D0959"/>
    <w:rsid w:val="008D473B"/>
    <w:rsid w:val="008E2F11"/>
    <w:rsid w:val="008E35E5"/>
    <w:rsid w:val="008E79CC"/>
    <w:rsid w:val="008F01FA"/>
    <w:rsid w:val="008F1C49"/>
    <w:rsid w:val="008F5748"/>
    <w:rsid w:val="008F574F"/>
    <w:rsid w:val="008F6E18"/>
    <w:rsid w:val="009002CA"/>
    <w:rsid w:val="00911A20"/>
    <w:rsid w:val="00912CBF"/>
    <w:rsid w:val="00912CEC"/>
    <w:rsid w:val="0091439A"/>
    <w:rsid w:val="009156BC"/>
    <w:rsid w:val="00920573"/>
    <w:rsid w:val="0092548C"/>
    <w:rsid w:val="00926398"/>
    <w:rsid w:val="00930607"/>
    <w:rsid w:val="00931A93"/>
    <w:rsid w:val="00933758"/>
    <w:rsid w:val="0093472C"/>
    <w:rsid w:val="00936DE6"/>
    <w:rsid w:val="0094054C"/>
    <w:rsid w:val="009428E4"/>
    <w:rsid w:val="00942929"/>
    <w:rsid w:val="009476B8"/>
    <w:rsid w:val="00950FC7"/>
    <w:rsid w:val="00952241"/>
    <w:rsid w:val="009535CE"/>
    <w:rsid w:val="00953AF3"/>
    <w:rsid w:val="009545F7"/>
    <w:rsid w:val="00955CDD"/>
    <w:rsid w:val="009575F8"/>
    <w:rsid w:val="00957F5C"/>
    <w:rsid w:val="009652E9"/>
    <w:rsid w:val="00966554"/>
    <w:rsid w:val="00967371"/>
    <w:rsid w:val="00967996"/>
    <w:rsid w:val="00971850"/>
    <w:rsid w:val="00975136"/>
    <w:rsid w:val="00975F93"/>
    <w:rsid w:val="009846C3"/>
    <w:rsid w:val="009861B4"/>
    <w:rsid w:val="009874B7"/>
    <w:rsid w:val="0099073C"/>
    <w:rsid w:val="00994A6E"/>
    <w:rsid w:val="00994BD2"/>
    <w:rsid w:val="00995B7A"/>
    <w:rsid w:val="00997227"/>
    <w:rsid w:val="009A2764"/>
    <w:rsid w:val="009A35DF"/>
    <w:rsid w:val="009A56C5"/>
    <w:rsid w:val="009A5D24"/>
    <w:rsid w:val="009B2871"/>
    <w:rsid w:val="009B2FDB"/>
    <w:rsid w:val="009B395E"/>
    <w:rsid w:val="009B4236"/>
    <w:rsid w:val="009B4294"/>
    <w:rsid w:val="009B5AE4"/>
    <w:rsid w:val="009B6396"/>
    <w:rsid w:val="009C00AA"/>
    <w:rsid w:val="009C3326"/>
    <w:rsid w:val="009C3402"/>
    <w:rsid w:val="009C63BE"/>
    <w:rsid w:val="009C7466"/>
    <w:rsid w:val="009C76CA"/>
    <w:rsid w:val="009C7C2B"/>
    <w:rsid w:val="009D2575"/>
    <w:rsid w:val="009D6002"/>
    <w:rsid w:val="009D7C47"/>
    <w:rsid w:val="009E281E"/>
    <w:rsid w:val="009E3C59"/>
    <w:rsid w:val="009E41C7"/>
    <w:rsid w:val="009E51BD"/>
    <w:rsid w:val="009E680D"/>
    <w:rsid w:val="009F3345"/>
    <w:rsid w:val="009F46E8"/>
    <w:rsid w:val="009F540A"/>
    <w:rsid w:val="009F5875"/>
    <w:rsid w:val="009F6630"/>
    <w:rsid w:val="00A00E89"/>
    <w:rsid w:val="00A02716"/>
    <w:rsid w:val="00A02F54"/>
    <w:rsid w:val="00A04663"/>
    <w:rsid w:val="00A114FD"/>
    <w:rsid w:val="00A15C1A"/>
    <w:rsid w:val="00A17398"/>
    <w:rsid w:val="00A21612"/>
    <w:rsid w:val="00A23ABC"/>
    <w:rsid w:val="00A23BA6"/>
    <w:rsid w:val="00A2511D"/>
    <w:rsid w:val="00A26D66"/>
    <w:rsid w:val="00A2723D"/>
    <w:rsid w:val="00A3152A"/>
    <w:rsid w:val="00A31AD5"/>
    <w:rsid w:val="00A326DC"/>
    <w:rsid w:val="00A44712"/>
    <w:rsid w:val="00A44A18"/>
    <w:rsid w:val="00A4743A"/>
    <w:rsid w:val="00A50632"/>
    <w:rsid w:val="00A51EDA"/>
    <w:rsid w:val="00A54DCE"/>
    <w:rsid w:val="00A57127"/>
    <w:rsid w:val="00A57BFE"/>
    <w:rsid w:val="00A700D0"/>
    <w:rsid w:val="00A70375"/>
    <w:rsid w:val="00A718FD"/>
    <w:rsid w:val="00A838A1"/>
    <w:rsid w:val="00A8588C"/>
    <w:rsid w:val="00A8612E"/>
    <w:rsid w:val="00A92E08"/>
    <w:rsid w:val="00A9303F"/>
    <w:rsid w:val="00A93D9E"/>
    <w:rsid w:val="00A97451"/>
    <w:rsid w:val="00A97B9C"/>
    <w:rsid w:val="00AA0829"/>
    <w:rsid w:val="00AA628A"/>
    <w:rsid w:val="00AB4BC7"/>
    <w:rsid w:val="00AC0891"/>
    <w:rsid w:val="00AC3C5C"/>
    <w:rsid w:val="00AC4AEF"/>
    <w:rsid w:val="00AC52FA"/>
    <w:rsid w:val="00AC5C40"/>
    <w:rsid w:val="00AD0143"/>
    <w:rsid w:val="00AD0D6F"/>
    <w:rsid w:val="00AD1C19"/>
    <w:rsid w:val="00AD43D7"/>
    <w:rsid w:val="00AD485C"/>
    <w:rsid w:val="00AD4BBC"/>
    <w:rsid w:val="00AD5B33"/>
    <w:rsid w:val="00AE0D2B"/>
    <w:rsid w:val="00AE179C"/>
    <w:rsid w:val="00AE1A72"/>
    <w:rsid w:val="00AE354F"/>
    <w:rsid w:val="00AE5872"/>
    <w:rsid w:val="00AE7156"/>
    <w:rsid w:val="00AE73ED"/>
    <w:rsid w:val="00AF41A7"/>
    <w:rsid w:val="00AF7993"/>
    <w:rsid w:val="00AF7A4B"/>
    <w:rsid w:val="00B05F5E"/>
    <w:rsid w:val="00B060F2"/>
    <w:rsid w:val="00B0730E"/>
    <w:rsid w:val="00B135F6"/>
    <w:rsid w:val="00B13A1A"/>
    <w:rsid w:val="00B23367"/>
    <w:rsid w:val="00B32E7F"/>
    <w:rsid w:val="00B41AF9"/>
    <w:rsid w:val="00B42A7C"/>
    <w:rsid w:val="00B43019"/>
    <w:rsid w:val="00B43F83"/>
    <w:rsid w:val="00B44FD5"/>
    <w:rsid w:val="00B46090"/>
    <w:rsid w:val="00B465CE"/>
    <w:rsid w:val="00B472F1"/>
    <w:rsid w:val="00B54225"/>
    <w:rsid w:val="00B55E0A"/>
    <w:rsid w:val="00B60F2F"/>
    <w:rsid w:val="00B6125B"/>
    <w:rsid w:val="00B62B94"/>
    <w:rsid w:val="00B62D52"/>
    <w:rsid w:val="00B630A5"/>
    <w:rsid w:val="00B6763B"/>
    <w:rsid w:val="00B712BE"/>
    <w:rsid w:val="00B71994"/>
    <w:rsid w:val="00B759C8"/>
    <w:rsid w:val="00B82B52"/>
    <w:rsid w:val="00B90BBD"/>
    <w:rsid w:val="00B91DE8"/>
    <w:rsid w:val="00B945CC"/>
    <w:rsid w:val="00B94D2C"/>
    <w:rsid w:val="00B97B05"/>
    <w:rsid w:val="00BA02CF"/>
    <w:rsid w:val="00BA0725"/>
    <w:rsid w:val="00BA0A11"/>
    <w:rsid w:val="00BA0B84"/>
    <w:rsid w:val="00BA127E"/>
    <w:rsid w:val="00BA4806"/>
    <w:rsid w:val="00BA72B6"/>
    <w:rsid w:val="00BA7BCF"/>
    <w:rsid w:val="00BB4E35"/>
    <w:rsid w:val="00BB6C44"/>
    <w:rsid w:val="00BC1FAB"/>
    <w:rsid w:val="00BC6392"/>
    <w:rsid w:val="00BC7B4B"/>
    <w:rsid w:val="00BD03B6"/>
    <w:rsid w:val="00BD4770"/>
    <w:rsid w:val="00BD6186"/>
    <w:rsid w:val="00BD7219"/>
    <w:rsid w:val="00BE015A"/>
    <w:rsid w:val="00BE2712"/>
    <w:rsid w:val="00BE3995"/>
    <w:rsid w:val="00BE4AA9"/>
    <w:rsid w:val="00BF6DBB"/>
    <w:rsid w:val="00BF78AC"/>
    <w:rsid w:val="00BF7CC1"/>
    <w:rsid w:val="00C0324A"/>
    <w:rsid w:val="00C0464A"/>
    <w:rsid w:val="00C059FC"/>
    <w:rsid w:val="00C06121"/>
    <w:rsid w:val="00C06F6B"/>
    <w:rsid w:val="00C11270"/>
    <w:rsid w:val="00C13F5C"/>
    <w:rsid w:val="00C143F8"/>
    <w:rsid w:val="00C145D1"/>
    <w:rsid w:val="00C16443"/>
    <w:rsid w:val="00C20859"/>
    <w:rsid w:val="00C224D0"/>
    <w:rsid w:val="00C2492B"/>
    <w:rsid w:val="00C27280"/>
    <w:rsid w:val="00C27F5E"/>
    <w:rsid w:val="00C31411"/>
    <w:rsid w:val="00C32F43"/>
    <w:rsid w:val="00C33EC6"/>
    <w:rsid w:val="00C346FB"/>
    <w:rsid w:val="00C370B5"/>
    <w:rsid w:val="00C42B5E"/>
    <w:rsid w:val="00C43E94"/>
    <w:rsid w:val="00C4638C"/>
    <w:rsid w:val="00C46CD4"/>
    <w:rsid w:val="00C46CF0"/>
    <w:rsid w:val="00C53D9B"/>
    <w:rsid w:val="00C555B4"/>
    <w:rsid w:val="00C5604A"/>
    <w:rsid w:val="00C57022"/>
    <w:rsid w:val="00C6082E"/>
    <w:rsid w:val="00C634DD"/>
    <w:rsid w:val="00C63850"/>
    <w:rsid w:val="00C63E1C"/>
    <w:rsid w:val="00C65175"/>
    <w:rsid w:val="00C65BF4"/>
    <w:rsid w:val="00C675C1"/>
    <w:rsid w:val="00C67E4F"/>
    <w:rsid w:val="00C715A6"/>
    <w:rsid w:val="00C72A2B"/>
    <w:rsid w:val="00C73BA5"/>
    <w:rsid w:val="00C751C1"/>
    <w:rsid w:val="00C84542"/>
    <w:rsid w:val="00C852B2"/>
    <w:rsid w:val="00C876CB"/>
    <w:rsid w:val="00C9191F"/>
    <w:rsid w:val="00C9465C"/>
    <w:rsid w:val="00C978B9"/>
    <w:rsid w:val="00CA1844"/>
    <w:rsid w:val="00CA75AB"/>
    <w:rsid w:val="00CB0187"/>
    <w:rsid w:val="00CB030A"/>
    <w:rsid w:val="00CB56F3"/>
    <w:rsid w:val="00CB576F"/>
    <w:rsid w:val="00CB690D"/>
    <w:rsid w:val="00CC11DF"/>
    <w:rsid w:val="00CC1D24"/>
    <w:rsid w:val="00CC69AD"/>
    <w:rsid w:val="00CD0B7B"/>
    <w:rsid w:val="00CD1FB3"/>
    <w:rsid w:val="00CD3F0F"/>
    <w:rsid w:val="00CD61FC"/>
    <w:rsid w:val="00CE28E4"/>
    <w:rsid w:val="00CE3B7C"/>
    <w:rsid w:val="00CE43F1"/>
    <w:rsid w:val="00CE5A56"/>
    <w:rsid w:val="00CE6056"/>
    <w:rsid w:val="00CE78AB"/>
    <w:rsid w:val="00CF071C"/>
    <w:rsid w:val="00CF18C2"/>
    <w:rsid w:val="00CF3305"/>
    <w:rsid w:val="00CF494F"/>
    <w:rsid w:val="00CF4D5A"/>
    <w:rsid w:val="00CF4EEE"/>
    <w:rsid w:val="00CF6D2E"/>
    <w:rsid w:val="00D02E82"/>
    <w:rsid w:val="00D054C3"/>
    <w:rsid w:val="00D0634D"/>
    <w:rsid w:val="00D11A4C"/>
    <w:rsid w:val="00D1348C"/>
    <w:rsid w:val="00D134D5"/>
    <w:rsid w:val="00D14C59"/>
    <w:rsid w:val="00D16DF8"/>
    <w:rsid w:val="00D17A23"/>
    <w:rsid w:val="00D246F9"/>
    <w:rsid w:val="00D24EF8"/>
    <w:rsid w:val="00D2702F"/>
    <w:rsid w:val="00D33A31"/>
    <w:rsid w:val="00D37C9F"/>
    <w:rsid w:val="00D42699"/>
    <w:rsid w:val="00D45902"/>
    <w:rsid w:val="00D4775B"/>
    <w:rsid w:val="00D5259F"/>
    <w:rsid w:val="00D53CEB"/>
    <w:rsid w:val="00D562F2"/>
    <w:rsid w:val="00D611DE"/>
    <w:rsid w:val="00D619B4"/>
    <w:rsid w:val="00D63C09"/>
    <w:rsid w:val="00D63FC5"/>
    <w:rsid w:val="00D6662C"/>
    <w:rsid w:val="00D724A7"/>
    <w:rsid w:val="00D75346"/>
    <w:rsid w:val="00D7558B"/>
    <w:rsid w:val="00D83B09"/>
    <w:rsid w:val="00D83BFD"/>
    <w:rsid w:val="00D90A4C"/>
    <w:rsid w:val="00D97131"/>
    <w:rsid w:val="00DA12DD"/>
    <w:rsid w:val="00DA133C"/>
    <w:rsid w:val="00DA236B"/>
    <w:rsid w:val="00DA415D"/>
    <w:rsid w:val="00DA4894"/>
    <w:rsid w:val="00DA591F"/>
    <w:rsid w:val="00DB0B55"/>
    <w:rsid w:val="00DB39F0"/>
    <w:rsid w:val="00DB3AD9"/>
    <w:rsid w:val="00DB48E5"/>
    <w:rsid w:val="00DB4D58"/>
    <w:rsid w:val="00DB559C"/>
    <w:rsid w:val="00DC00B0"/>
    <w:rsid w:val="00DC0AE1"/>
    <w:rsid w:val="00DC1CBB"/>
    <w:rsid w:val="00DC1D0F"/>
    <w:rsid w:val="00DC21E6"/>
    <w:rsid w:val="00DC230A"/>
    <w:rsid w:val="00DC2518"/>
    <w:rsid w:val="00DC4839"/>
    <w:rsid w:val="00DC6C9C"/>
    <w:rsid w:val="00DC6CF8"/>
    <w:rsid w:val="00DD3038"/>
    <w:rsid w:val="00DD4B48"/>
    <w:rsid w:val="00DD729D"/>
    <w:rsid w:val="00DE16BE"/>
    <w:rsid w:val="00DE3A6E"/>
    <w:rsid w:val="00DE6B4B"/>
    <w:rsid w:val="00DF02E2"/>
    <w:rsid w:val="00DF147E"/>
    <w:rsid w:val="00DF20A0"/>
    <w:rsid w:val="00DF5413"/>
    <w:rsid w:val="00DF71F7"/>
    <w:rsid w:val="00E0269D"/>
    <w:rsid w:val="00E02FA8"/>
    <w:rsid w:val="00E03E01"/>
    <w:rsid w:val="00E054CC"/>
    <w:rsid w:val="00E05B46"/>
    <w:rsid w:val="00E124C1"/>
    <w:rsid w:val="00E12F5D"/>
    <w:rsid w:val="00E131CB"/>
    <w:rsid w:val="00E1773B"/>
    <w:rsid w:val="00E20A02"/>
    <w:rsid w:val="00E23B88"/>
    <w:rsid w:val="00E24172"/>
    <w:rsid w:val="00E33676"/>
    <w:rsid w:val="00E33987"/>
    <w:rsid w:val="00E35A06"/>
    <w:rsid w:val="00E37A5F"/>
    <w:rsid w:val="00E43416"/>
    <w:rsid w:val="00E43EB5"/>
    <w:rsid w:val="00E47B08"/>
    <w:rsid w:val="00E47C8E"/>
    <w:rsid w:val="00E52E5F"/>
    <w:rsid w:val="00E54CE7"/>
    <w:rsid w:val="00E5536C"/>
    <w:rsid w:val="00E56D05"/>
    <w:rsid w:val="00E575C0"/>
    <w:rsid w:val="00E637F2"/>
    <w:rsid w:val="00E64B80"/>
    <w:rsid w:val="00E657F9"/>
    <w:rsid w:val="00E665CE"/>
    <w:rsid w:val="00E6698A"/>
    <w:rsid w:val="00E669E1"/>
    <w:rsid w:val="00E71900"/>
    <w:rsid w:val="00E731C2"/>
    <w:rsid w:val="00E7685D"/>
    <w:rsid w:val="00E77AD0"/>
    <w:rsid w:val="00E80184"/>
    <w:rsid w:val="00E80E7C"/>
    <w:rsid w:val="00E8339A"/>
    <w:rsid w:val="00E85FBD"/>
    <w:rsid w:val="00E94526"/>
    <w:rsid w:val="00E97C3A"/>
    <w:rsid w:val="00E97E32"/>
    <w:rsid w:val="00EA242E"/>
    <w:rsid w:val="00EA4C53"/>
    <w:rsid w:val="00EA759B"/>
    <w:rsid w:val="00EB0872"/>
    <w:rsid w:val="00EB0898"/>
    <w:rsid w:val="00EB0BB7"/>
    <w:rsid w:val="00EB0DF2"/>
    <w:rsid w:val="00EB150E"/>
    <w:rsid w:val="00EB1688"/>
    <w:rsid w:val="00EB4592"/>
    <w:rsid w:val="00EB4900"/>
    <w:rsid w:val="00EB551A"/>
    <w:rsid w:val="00EB5F09"/>
    <w:rsid w:val="00EC1889"/>
    <w:rsid w:val="00EC2CE3"/>
    <w:rsid w:val="00EC47AB"/>
    <w:rsid w:val="00ED0CFD"/>
    <w:rsid w:val="00ED7108"/>
    <w:rsid w:val="00EE00F1"/>
    <w:rsid w:val="00EE139B"/>
    <w:rsid w:val="00EE282F"/>
    <w:rsid w:val="00EE53E4"/>
    <w:rsid w:val="00EE7F23"/>
    <w:rsid w:val="00EF01BA"/>
    <w:rsid w:val="00EF12E6"/>
    <w:rsid w:val="00EF4CEB"/>
    <w:rsid w:val="00F0109F"/>
    <w:rsid w:val="00F01C9C"/>
    <w:rsid w:val="00F02460"/>
    <w:rsid w:val="00F044B3"/>
    <w:rsid w:val="00F12585"/>
    <w:rsid w:val="00F15D07"/>
    <w:rsid w:val="00F1785F"/>
    <w:rsid w:val="00F2102A"/>
    <w:rsid w:val="00F25B93"/>
    <w:rsid w:val="00F2765F"/>
    <w:rsid w:val="00F37A74"/>
    <w:rsid w:val="00F41279"/>
    <w:rsid w:val="00F41D29"/>
    <w:rsid w:val="00F42F3B"/>
    <w:rsid w:val="00F44BED"/>
    <w:rsid w:val="00F451B9"/>
    <w:rsid w:val="00F45B42"/>
    <w:rsid w:val="00F50AF6"/>
    <w:rsid w:val="00F54EB0"/>
    <w:rsid w:val="00F552BD"/>
    <w:rsid w:val="00F564B5"/>
    <w:rsid w:val="00F5657A"/>
    <w:rsid w:val="00F60B2A"/>
    <w:rsid w:val="00F61BD3"/>
    <w:rsid w:val="00F662EF"/>
    <w:rsid w:val="00F67634"/>
    <w:rsid w:val="00F6788F"/>
    <w:rsid w:val="00F70B26"/>
    <w:rsid w:val="00F71FA3"/>
    <w:rsid w:val="00F738D7"/>
    <w:rsid w:val="00F75F05"/>
    <w:rsid w:val="00F778A0"/>
    <w:rsid w:val="00F80732"/>
    <w:rsid w:val="00F81472"/>
    <w:rsid w:val="00F868EF"/>
    <w:rsid w:val="00F87D2A"/>
    <w:rsid w:val="00FA14CF"/>
    <w:rsid w:val="00FA22F2"/>
    <w:rsid w:val="00FA5939"/>
    <w:rsid w:val="00FB1B63"/>
    <w:rsid w:val="00FB1E66"/>
    <w:rsid w:val="00FB241F"/>
    <w:rsid w:val="00FB5A4D"/>
    <w:rsid w:val="00FB75EF"/>
    <w:rsid w:val="00FC0A00"/>
    <w:rsid w:val="00FC15C0"/>
    <w:rsid w:val="00FC1F59"/>
    <w:rsid w:val="00FC328B"/>
    <w:rsid w:val="00FC5A67"/>
    <w:rsid w:val="00FD54C4"/>
    <w:rsid w:val="00FD5C6C"/>
    <w:rsid w:val="00FE2A38"/>
    <w:rsid w:val="00FE6955"/>
    <w:rsid w:val="00FE7F7C"/>
    <w:rsid w:val="00FF1200"/>
    <w:rsid w:val="00FF12FB"/>
    <w:rsid w:val="00FF15F1"/>
    <w:rsid w:val="00FF3717"/>
    <w:rsid w:val="00FF4885"/>
    <w:rsid w:val="00FF6EEC"/>
    <w:rsid w:val="024A73DD"/>
    <w:rsid w:val="04326CA1"/>
    <w:rsid w:val="08C51F40"/>
    <w:rsid w:val="0CDB6965"/>
    <w:rsid w:val="0D990E6A"/>
    <w:rsid w:val="0FD740B1"/>
    <w:rsid w:val="12140CE0"/>
    <w:rsid w:val="14414E48"/>
    <w:rsid w:val="15C57545"/>
    <w:rsid w:val="15FA08AD"/>
    <w:rsid w:val="1D79657F"/>
    <w:rsid w:val="227B0869"/>
    <w:rsid w:val="22F9332D"/>
    <w:rsid w:val="262019C1"/>
    <w:rsid w:val="27840B93"/>
    <w:rsid w:val="27A82A0E"/>
    <w:rsid w:val="2B811968"/>
    <w:rsid w:val="329B00D7"/>
    <w:rsid w:val="36EA7B4D"/>
    <w:rsid w:val="37067EA1"/>
    <w:rsid w:val="37956041"/>
    <w:rsid w:val="37982FA5"/>
    <w:rsid w:val="383A2769"/>
    <w:rsid w:val="389D4D3F"/>
    <w:rsid w:val="38F75C18"/>
    <w:rsid w:val="398B267D"/>
    <w:rsid w:val="39C300E8"/>
    <w:rsid w:val="3C45229E"/>
    <w:rsid w:val="3DA71630"/>
    <w:rsid w:val="40867C5A"/>
    <w:rsid w:val="40F96678"/>
    <w:rsid w:val="410979CE"/>
    <w:rsid w:val="436049AC"/>
    <w:rsid w:val="4505367B"/>
    <w:rsid w:val="48DF6896"/>
    <w:rsid w:val="48E80405"/>
    <w:rsid w:val="4949619E"/>
    <w:rsid w:val="4D7113C9"/>
    <w:rsid w:val="502F13A1"/>
    <w:rsid w:val="50DC62EB"/>
    <w:rsid w:val="51A8203D"/>
    <w:rsid w:val="51CE7F73"/>
    <w:rsid w:val="52395F5A"/>
    <w:rsid w:val="53701263"/>
    <w:rsid w:val="598679E0"/>
    <w:rsid w:val="5C087C36"/>
    <w:rsid w:val="5D541D34"/>
    <w:rsid w:val="601F3FB6"/>
    <w:rsid w:val="607D2A5B"/>
    <w:rsid w:val="634428A7"/>
    <w:rsid w:val="6695159A"/>
    <w:rsid w:val="67CA0ED1"/>
    <w:rsid w:val="67D90107"/>
    <w:rsid w:val="6C786F44"/>
    <w:rsid w:val="6D2B5E5E"/>
    <w:rsid w:val="6FA34D82"/>
    <w:rsid w:val="716F7447"/>
    <w:rsid w:val="7417005B"/>
    <w:rsid w:val="75493E50"/>
    <w:rsid w:val="762F3F10"/>
    <w:rsid w:val="78F14867"/>
    <w:rsid w:val="7E42677F"/>
    <w:rsid w:val="7EFF6F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B493EED"/>
  <w15:docId w15:val="{0F624575-AC1D-4FD3-AD42-2C4F274F2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semiHidden="1" w:qFormat="1"/>
    <w:lsdException w:name="footnote text"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qFormat="1"/>
    <w:lsdException w:name="Subtitle" w:qFormat="1"/>
    <w:lsdException w:name="Dat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semiHidden="1" w:unhideWhenUsed="1"/>
    <w:lsdException w:name="HTML Variab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semiHidden/>
    <w:qFormat/>
    <w:pPr>
      <w:ind w:leftChars="400" w:left="840"/>
    </w:pPr>
  </w:style>
  <w:style w:type="paragraph" w:styleId="a3">
    <w:name w:val="Date"/>
    <w:basedOn w:val="a"/>
    <w:next w:val="a"/>
    <w:qFormat/>
    <w:pPr>
      <w:ind w:leftChars="2500" w:left="100"/>
    </w:pPr>
  </w:style>
  <w:style w:type="paragraph" w:styleId="a4">
    <w:name w:val="footer"/>
    <w:basedOn w:val="a"/>
    <w:qFormat/>
    <w:pPr>
      <w:tabs>
        <w:tab w:val="center" w:pos="4153"/>
        <w:tab w:val="right" w:pos="8306"/>
      </w:tabs>
      <w:snapToGrid w:val="0"/>
      <w:jc w:val="left"/>
    </w:pPr>
    <w:rPr>
      <w:sz w:val="18"/>
      <w:szCs w:val="18"/>
    </w:rPr>
  </w:style>
  <w:style w:type="paragraph" w:styleId="a5">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middleDot" w:pos="9060"/>
      </w:tabs>
      <w:spacing w:line="216" w:lineRule="auto"/>
      <w:jc w:val="left"/>
    </w:pPr>
    <w:rPr>
      <w:b/>
      <w:sz w:val="28"/>
      <w:szCs w:val="28"/>
    </w:rPr>
  </w:style>
  <w:style w:type="paragraph" w:styleId="a6">
    <w:name w:val="footnote text"/>
    <w:basedOn w:val="a"/>
    <w:semiHidden/>
    <w:qFormat/>
    <w:pPr>
      <w:snapToGrid w:val="0"/>
      <w:jc w:val="left"/>
    </w:pPr>
    <w:rPr>
      <w:sz w:val="18"/>
      <w:szCs w:val="18"/>
    </w:rPr>
  </w:style>
  <w:style w:type="paragraph" w:styleId="TOC2">
    <w:name w:val="toc 2"/>
    <w:basedOn w:val="a"/>
    <w:next w:val="a"/>
    <w:uiPriority w:val="39"/>
    <w:qFormat/>
    <w:pPr>
      <w:ind w:leftChars="200" w:left="420"/>
    </w:pPr>
  </w:style>
  <w:style w:type="paragraph" w:styleId="a7">
    <w:name w:val="Normal (Web)"/>
    <w:basedOn w:val="a"/>
    <w:qFormat/>
    <w:pPr>
      <w:widowControl/>
      <w:spacing w:before="100" w:beforeAutospacing="1" w:after="100" w:afterAutospacing="1"/>
      <w:jc w:val="left"/>
    </w:pPr>
    <w:rPr>
      <w:rFonts w:ascii="宋体" w:hAnsi="宋体"/>
      <w:kern w:val="0"/>
      <w:sz w:val="24"/>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qFormat/>
    <w:rPr>
      <w:b/>
      <w:bCs/>
    </w:rPr>
  </w:style>
  <w:style w:type="character" w:styleId="aa">
    <w:name w:val="page number"/>
    <w:basedOn w:val="a0"/>
    <w:qFormat/>
  </w:style>
  <w:style w:type="character" w:styleId="ab">
    <w:name w:val="Hyperlink"/>
    <w:uiPriority w:val="99"/>
    <w:qFormat/>
    <w:rPr>
      <w:color w:val="0000FF"/>
      <w:u w:val="single"/>
    </w:rPr>
  </w:style>
  <w:style w:type="paragraph" w:styleId="ac">
    <w:name w:val="List Paragraph"/>
    <w:basedOn w:val="a"/>
    <w:uiPriority w:val="34"/>
    <w:qFormat/>
    <w:pPr>
      <w:widowControl/>
      <w:ind w:firstLineChars="200" w:firstLine="420"/>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6.jpe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F73B425-8857-4BFA-9906-853945721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9</Pages>
  <Words>421</Words>
  <Characters>2401</Characters>
  <Application>Microsoft Office Word</Application>
  <DocSecurity>0</DocSecurity>
  <Lines>20</Lines>
  <Paragraphs>5</Paragraphs>
  <ScaleCrop>false</ScaleCrop>
  <Company>Microsoft</Company>
  <LinksUpToDate>false</LinksUpToDate>
  <CharactersWithSpaces>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单闭环</dc:title>
  <dc:creator>blunt</dc:creator>
  <cp:lastModifiedBy>ia j</cp:lastModifiedBy>
  <cp:revision>27</cp:revision>
  <dcterms:created xsi:type="dcterms:W3CDTF">2021-06-19T14:36:00Z</dcterms:created>
  <dcterms:modified xsi:type="dcterms:W3CDTF">2023-12-12T12:40:00Z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2052-11.1.0.12970</vt:lpwstr>
  </property>
  <property fmtid="{D5CDD505-2E9C-101B-9397-08002B2CF9AE}" pid="4" name="ICV">
    <vt:lpwstr>253FF55711A9482B8B9BD0AAB9C0A3B8</vt:lpwstr>
  </property>
</Properties>
</file>