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5682" w14:textId="78938DA4" w:rsidR="00CF4CA3" w:rsidRDefault="00CF4CA3" w:rsidP="00CF4CA3">
      <w:pPr>
        <w:jc w:val="center"/>
        <w:rPr>
          <w:rFonts w:ascii="华文行楷" w:eastAsia="华文行楷"/>
          <w:sz w:val="72"/>
          <w:szCs w:val="30"/>
        </w:rPr>
      </w:pPr>
      <w:r>
        <w:rPr>
          <w:rFonts w:ascii="华文行楷" w:eastAsia="华文行楷"/>
          <w:noProof/>
          <w:sz w:val="72"/>
          <w:szCs w:val="30"/>
        </w:rPr>
        <w:drawing>
          <wp:inline distT="0" distB="0" distL="0" distR="0" wp14:anchorId="12ED29C0" wp14:editId="54270910">
            <wp:extent cx="1841500" cy="52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9610" w14:textId="77777777" w:rsidR="00CF4CA3" w:rsidRDefault="00CF4CA3" w:rsidP="00CF4CA3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《可编程逻辑控制器及应用》</w:t>
      </w:r>
    </w:p>
    <w:p w14:paraId="6F7FBFAC" w14:textId="77777777" w:rsidR="00CF4CA3" w:rsidRDefault="00CF4CA3" w:rsidP="00CF4CA3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实验报告</w:t>
      </w:r>
    </w:p>
    <w:p w14:paraId="12E91DDA" w14:textId="77777777" w:rsidR="00CF4CA3" w:rsidRDefault="00CF4CA3" w:rsidP="00CF4CA3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</w:p>
    <w:p w14:paraId="142AEB1F" w14:textId="6F27AE11" w:rsidR="00CF4CA3" w:rsidRPr="00A070AE" w:rsidRDefault="00CF4CA3" w:rsidP="00CF4CA3">
      <w:pPr>
        <w:widowControl/>
        <w:jc w:val="left"/>
        <w:rPr>
          <w:rFonts w:ascii="华文中宋" w:eastAsia="华文中宋" w:hAnsi="华文中宋"/>
          <w:sz w:val="32"/>
          <w:szCs w:val="28"/>
        </w:rPr>
      </w:pPr>
      <w:r>
        <w:rPr>
          <w:rFonts w:ascii="华文中宋" w:eastAsia="华文中宋" w:hAnsi="华文中宋" w:hint="eastAsia"/>
          <w:noProof/>
          <w:sz w:val="36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2F72629" wp14:editId="22E9672B">
                <wp:simplePos x="0" y="0"/>
                <wp:positionH relativeFrom="column">
                  <wp:posOffset>1828800</wp:posOffset>
                </wp:positionH>
                <wp:positionV relativeFrom="paragraph">
                  <wp:posOffset>495299</wp:posOffset>
                </wp:positionV>
                <wp:extent cx="323977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B168A" id="直接连接符 1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39pt" to="39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EnFtzLdAAAACQEAAA8AAAAAAAAAAAAAAAAACg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    实 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验</w:t>
      </w:r>
      <w:proofErr w:type="gramEnd"/>
      <w:r>
        <w:rPr>
          <w:rFonts w:ascii="华文中宋" w:eastAsia="华文中宋" w:hAnsi="华文中宋" w:hint="eastAsia"/>
          <w:sz w:val="36"/>
          <w:szCs w:val="32"/>
        </w:rPr>
        <w:t xml:space="preserve">  名 </w:t>
      </w:r>
      <w:r>
        <w:rPr>
          <w:rFonts w:ascii="华文中宋" w:eastAsia="华文中宋" w:hAnsi="华文中宋" w:hint="eastAsia"/>
          <w:sz w:val="44"/>
          <w:szCs w:val="44"/>
        </w:rPr>
        <w:t xml:space="preserve"> </w:t>
      </w:r>
      <w:r>
        <w:rPr>
          <w:rFonts w:ascii="华文中宋" w:eastAsia="华文中宋" w:hAnsi="华文中宋"/>
          <w:sz w:val="44"/>
          <w:szCs w:val="44"/>
        </w:rPr>
        <w:t xml:space="preserve">    </w:t>
      </w:r>
      <w:r>
        <w:rPr>
          <w:rFonts w:ascii="华文中宋" w:eastAsia="华文中宋" w:hAnsi="华文中宋" w:hint="eastAsia"/>
          <w:sz w:val="40"/>
          <w:szCs w:val="40"/>
        </w:rPr>
        <w:t>自锁互锁逻辑实验</w:t>
      </w:r>
    </w:p>
    <w:p w14:paraId="4D8ABD35" w14:textId="77777777" w:rsidR="00CF4CA3" w:rsidRDefault="00CF4CA3" w:rsidP="00CF4CA3">
      <w:pPr>
        <w:jc w:val="left"/>
        <w:rPr>
          <w:rFonts w:ascii="华文中宋" w:eastAsia="华文中宋" w:hAnsi="华文中宋"/>
          <w:sz w:val="36"/>
          <w:szCs w:val="32"/>
        </w:rPr>
      </w:pPr>
    </w:p>
    <w:p w14:paraId="5E8975E4" w14:textId="77777777" w:rsidR="00CF4CA3" w:rsidRDefault="00CF4CA3" w:rsidP="00CF4CA3">
      <w:pPr>
        <w:jc w:val="left"/>
        <w:rPr>
          <w:rFonts w:ascii="华文中宋" w:eastAsia="华文中宋" w:hAnsi="华文中宋"/>
          <w:sz w:val="36"/>
          <w:szCs w:val="32"/>
        </w:rPr>
      </w:pPr>
      <w:r>
        <w:rPr>
          <w:rFonts w:ascii="华文中宋" w:eastAsia="华文中宋" w:hAnsi="华文中宋" w:hint="eastAsia"/>
          <w:sz w:val="36"/>
          <w:szCs w:val="32"/>
        </w:rPr>
        <w:t xml:space="preserve">    学       院      计算机与信息科学学院</w:t>
      </w:r>
    </w:p>
    <w:p w14:paraId="5A7C8B49" w14:textId="5D54A00B" w:rsidR="00CF4CA3" w:rsidRDefault="00CF4CA3" w:rsidP="00CF4CA3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E7FBD3A" wp14:editId="284AEC36">
                <wp:simplePos x="0" y="0"/>
                <wp:positionH relativeFrom="column">
                  <wp:posOffset>2171700</wp:posOffset>
                </wp:positionH>
                <wp:positionV relativeFrom="paragraph">
                  <wp:posOffset>495299</wp:posOffset>
                </wp:positionV>
                <wp:extent cx="2520315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13D3E" id="直接连接符 17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9pt" to="369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Ob9Sa7eAAAACQEAAA8AAAAAAAAAAAAAAAAACQ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58B14BE" wp14:editId="1841B512">
                <wp:simplePos x="0" y="0"/>
                <wp:positionH relativeFrom="column">
                  <wp:posOffset>2171700</wp:posOffset>
                </wp:positionH>
                <wp:positionV relativeFrom="paragraph">
                  <wp:posOffset>-1</wp:posOffset>
                </wp:positionV>
                <wp:extent cx="2520315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5A0FC" id="直接连接符 16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0" to="36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E4qrOnbAAAABQEAAA8AAAAAAAAAAAAAAAAACQQAAGRycy9kb3ducmV2Lnht&#10;bFBLBQYAAAAABAAEAPMAAAAR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专       业            自动化</w:t>
      </w:r>
    </w:p>
    <w:p w14:paraId="76F85917" w14:textId="464A83DA" w:rsidR="00CF4CA3" w:rsidRDefault="00CF4CA3" w:rsidP="00CF4CA3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3A7791D" wp14:editId="687AB3A4">
                <wp:simplePos x="0" y="0"/>
                <wp:positionH relativeFrom="column">
                  <wp:posOffset>2171700</wp:posOffset>
                </wp:positionH>
                <wp:positionV relativeFrom="paragraph">
                  <wp:posOffset>482599</wp:posOffset>
                </wp:positionV>
                <wp:extent cx="252031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C00B7" id="直接连接符 15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8pt" to="369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D9l1d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班       级         20</w:t>
      </w:r>
      <w:r>
        <w:rPr>
          <w:rFonts w:ascii="华文中宋" w:eastAsia="华文中宋" w:hAnsi="华文中宋"/>
          <w:sz w:val="36"/>
          <w:szCs w:val="32"/>
        </w:rPr>
        <w:t>21</w:t>
      </w:r>
      <w:r>
        <w:rPr>
          <w:rFonts w:ascii="华文中宋" w:eastAsia="华文中宋" w:hAnsi="华文中宋" w:hint="eastAsia"/>
          <w:sz w:val="36"/>
          <w:szCs w:val="32"/>
        </w:rPr>
        <w:t>级</w:t>
      </w:r>
      <w:r>
        <w:rPr>
          <w:rFonts w:ascii="华文中宋" w:eastAsia="华文中宋" w:hAnsi="华文中宋"/>
          <w:sz w:val="36"/>
          <w:szCs w:val="32"/>
        </w:rPr>
        <w:t>1</w:t>
      </w:r>
      <w:r>
        <w:rPr>
          <w:rFonts w:ascii="华文中宋" w:eastAsia="华文中宋" w:hAnsi="华文中宋" w:hint="eastAsia"/>
          <w:sz w:val="36"/>
          <w:szCs w:val="32"/>
        </w:rPr>
        <w:t>班</w:t>
      </w:r>
    </w:p>
    <w:p w14:paraId="307EC4F0" w14:textId="60E219F9" w:rsidR="00CF4CA3" w:rsidRDefault="00CF4CA3" w:rsidP="00CF4CA3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ADE414D" wp14:editId="1E87F581">
                <wp:simplePos x="0" y="0"/>
                <wp:positionH relativeFrom="column">
                  <wp:posOffset>2171700</wp:posOffset>
                </wp:positionH>
                <wp:positionV relativeFrom="paragraph">
                  <wp:posOffset>469899</wp:posOffset>
                </wp:positionV>
                <wp:extent cx="2520315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787DF" id="直接连接符 14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7pt" to="369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Mw7is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学       号       2220</w:t>
      </w:r>
      <w:r>
        <w:rPr>
          <w:rFonts w:ascii="华文中宋" w:eastAsia="华文中宋" w:hAnsi="华文中宋"/>
          <w:sz w:val="36"/>
          <w:szCs w:val="32"/>
        </w:rPr>
        <w:t>21321132005</w:t>
      </w:r>
    </w:p>
    <w:p w14:paraId="0A55EF27" w14:textId="415EED47" w:rsidR="00CF4CA3" w:rsidRDefault="00CF4CA3" w:rsidP="00CF4CA3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2B7BF2CD" wp14:editId="279CB1D5">
                <wp:simplePos x="0" y="0"/>
                <wp:positionH relativeFrom="column">
                  <wp:posOffset>2171700</wp:posOffset>
                </wp:positionH>
                <wp:positionV relativeFrom="paragraph">
                  <wp:posOffset>457199</wp:posOffset>
                </wp:positionV>
                <wp:extent cx="2520315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1FD80" id="直接连接符 12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6pt" to="369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姓       名           </w:t>
      </w:r>
      <w:r>
        <w:rPr>
          <w:rFonts w:ascii="华文中宋" w:eastAsia="华文中宋" w:hAnsi="华文中宋"/>
          <w:sz w:val="36"/>
          <w:szCs w:val="32"/>
        </w:rPr>
        <w:t xml:space="preserve">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贾博方</w:t>
      </w:r>
      <w:proofErr w:type="gramEnd"/>
    </w:p>
    <w:p w14:paraId="1DC454FB" w14:textId="0D02BCAB" w:rsidR="00CF4CA3" w:rsidRDefault="00CF4CA3" w:rsidP="00CF4CA3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D1E756B" wp14:editId="697D751D">
                <wp:simplePos x="0" y="0"/>
                <wp:positionH relativeFrom="column">
                  <wp:posOffset>2171700</wp:posOffset>
                </wp:positionH>
                <wp:positionV relativeFrom="paragraph">
                  <wp:posOffset>444499</wp:posOffset>
                </wp:positionV>
                <wp:extent cx="2520315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816AA" id="直接连接符 9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5pt" to="369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CqGNO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指 导 教 师            张建成</w:t>
      </w:r>
    </w:p>
    <w:p w14:paraId="0FFCE24D" w14:textId="5A6264CA" w:rsidR="00CF4CA3" w:rsidRDefault="00CF4CA3" w:rsidP="00CF4CA3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48B66A2" wp14:editId="73749418">
                <wp:simplePos x="0" y="0"/>
                <wp:positionH relativeFrom="column">
                  <wp:posOffset>2171700</wp:posOffset>
                </wp:positionH>
                <wp:positionV relativeFrom="paragraph">
                  <wp:posOffset>431799</wp:posOffset>
                </wp:positionV>
                <wp:extent cx="252031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AA4D4" id="直接连接符 4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4pt" to="369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JqDG7z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成      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绩</w:t>
      </w:r>
      <w:proofErr w:type="gramEnd"/>
      <w:r>
        <w:rPr>
          <w:rFonts w:ascii="华文中宋" w:eastAsia="华文中宋" w:hAnsi="华文中宋" w:hint="eastAsia"/>
          <w:sz w:val="36"/>
          <w:szCs w:val="32"/>
        </w:rPr>
        <w:t xml:space="preserve">               </w:t>
      </w:r>
    </w:p>
    <w:p w14:paraId="73825187" w14:textId="77777777" w:rsidR="00CF4CA3" w:rsidRDefault="00CF4CA3" w:rsidP="00CF4CA3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</w:p>
    <w:p w14:paraId="697E92AA" w14:textId="77777777" w:rsidR="00CF4CA3" w:rsidRPr="003D39EE" w:rsidRDefault="00CF4CA3" w:rsidP="00CF4CA3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 xml:space="preserve">  20</w:t>
      </w:r>
      <w:r>
        <w:rPr>
          <w:rFonts w:ascii="华文中宋" w:eastAsia="华文中宋" w:hAnsi="华文中宋"/>
          <w:sz w:val="36"/>
          <w:szCs w:val="36"/>
        </w:rPr>
        <w:t>22</w:t>
      </w:r>
      <w:r>
        <w:rPr>
          <w:rFonts w:ascii="华文中宋" w:eastAsia="华文中宋" w:hAnsi="华文中宋" w:hint="eastAsia"/>
          <w:sz w:val="36"/>
          <w:szCs w:val="36"/>
        </w:rPr>
        <w:t>年1</w:t>
      </w:r>
      <w:r>
        <w:rPr>
          <w:rFonts w:ascii="华文中宋" w:eastAsia="华文中宋" w:hAnsi="华文中宋"/>
          <w:sz w:val="36"/>
          <w:szCs w:val="36"/>
        </w:rPr>
        <w:t>2</w:t>
      </w:r>
      <w:r>
        <w:rPr>
          <w:rFonts w:ascii="华文中宋" w:eastAsia="华文中宋" w:hAnsi="华文中宋" w:hint="eastAsia"/>
          <w:sz w:val="36"/>
          <w:szCs w:val="36"/>
        </w:rPr>
        <w:t>月</w:t>
      </w:r>
      <w:r>
        <w:rPr>
          <w:rFonts w:ascii="华文中宋" w:eastAsia="华文中宋" w:hAnsi="华文中宋"/>
          <w:sz w:val="36"/>
          <w:szCs w:val="36"/>
        </w:rPr>
        <w:t>11</w:t>
      </w:r>
      <w:r>
        <w:rPr>
          <w:rFonts w:ascii="华文中宋" w:eastAsia="华文中宋" w:hAnsi="华文中宋" w:hint="eastAsia"/>
          <w:sz w:val="36"/>
          <w:szCs w:val="36"/>
        </w:rPr>
        <w:t>日</w:t>
      </w:r>
    </w:p>
    <w:p w14:paraId="6A2E2C8E" w14:textId="604DAD06" w:rsidR="00950CFA" w:rsidRDefault="00950CFA"/>
    <w:p w14:paraId="1EF399EC" w14:textId="0264A4F1" w:rsidR="00CF4CA3" w:rsidRDefault="00CF4CA3"/>
    <w:p w14:paraId="6A18597C" w14:textId="432DE322" w:rsidR="00CF4CA3" w:rsidRDefault="00CF4CA3"/>
    <w:p w14:paraId="526F6E36" w14:textId="17E3E5D0" w:rsidR="00CF4CA3" w:rsidRDefault="00CF4CA3"/>
    <w:p w14:paraId="1CF40806" w14:textId="651F0BBC" w:rsidR="00CF4CA3" w:rsidRDefault="00CF4CA3" w:rsidP="00CF4C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</w:t>
      </w:r>
    </w:p>
    <w:p w14:paraId="1824C151" w14:textId="77777777" w:rsidR="00CF4CA3" w:rsidRPr="00CF4CA3" w:rsidRDefault="00CF4CA3" w:rsidP="00CF4CA3">
      <w:pPr>
        <w:spacing w:line="340" w:lineRule="exact"/>
        <w:ind w:firstLine="420"/>
        <w:rPr>
          <w:rFonts w:ascii="宋体" w:hAnsi="宋体"/>
          <w:spacing w:val="-2"/>
        </w:rPr>
      </w:pPr>
      <w:r w:rsidRPr="00CF4CA3">
        <w:rPr>
          <w:rFonts w:ascii="宋体" w:hAnsi="宋体" w:hint="eastAsia"/>
          <w:spacing w:val="-2"/>
        </w:rPr>
        <w:t>用PLC构成三层电梯控制系统。</w:t>
      </w:r>
    </w:p>
    <w:p w14:paraId="731217B7" w14:textId="77777777" w:rsidR="00CF4CA3" w:rsidRPr="00CF4CA3" w:rsidRDefault="00CF4CA3" w:rsidP="00CF4CA3">
      <w:pPr>
        <w:pStyle w:val="a3"/>
        <w:ind w:left="480" w:firstLineChars="0" w:firstLine="0"/>
      </w:pPr>
    </w:p>
    <w:p w14:paraId="78F3BFD4" w14:textId="29505CB2" w:rsidR="00CF4CA3" w:rsidRPr="00D63F0F" w:rsidRDefault="00CF4CA3" w:rsidP="00CF4CA3">
      <w:pPr>
        <w:ind w:firstLine="420"/>
      </w:pPr>
      <w:r>
        <w:rPr>
          <w:rFonts w:hint="eastAsia"/>
        </w:rPr>
        <w:t>1</w:t>
      </w:r>
      <w:r>
        <w:t>.</w:t>
      </w:r>
      <w:r w:rsidRPr="00D63F0F">
        <w:rPr>
          <w:rFonts w:hint="eastAsia"/>
        </w:rPr>
        <w:t>熟悉</w:t>
      </w:r>
      <w:r w:rsidRPr="00D63F0F">
        <w:t>PLC</w:t>
      </w:r>
      <w:r w:rsidRPr="00D63F0F">
        <w:rPr>
          <w:rFonts w:hint="eastAsia"/>
        </w:rPr>
        <w:t>实验平台</w:t>
      </w:r>
      <w:r w:rsidRPr="00D63F0F">
        <w:t>;</w:t>
      </w:r>
    </w:p>
    <w:p w14:paraId="3A1323DF" w14:textId="3C5053F6" w:rsidR="00CF4CA3" w:rsidRDefault="00CF4CA3" w:rsidP="00CF4CA3">
      <w:pPr>
        <w:ind w:firstLine="420"/>
      </w:pPr>
      <w:r>
        <w:rPr>
          <w:rFonts w:hint="eastAsia"/>
        </w:rPr>
        <w:t>2</w:t>
      </w:r>
      <w:r>
        <w:t>.</w:t>
      </w:r>
      <w:r w:rsidRPr="00D63F0F">
        <w:rPr>
          <w:rFonts w:hint="eastAsia"/>
        </w:rPr>
        <w:t>掌握定时器和计数器的功能和基本应用</w:t>
      </w:r>
    </w:p>
    <w:p w14:paraId="0B540598" w14:textId="740C48C9" w:rsidR="00CF4CA3" w:rsidRDefault="00CF4CA3" w:rsidP="00CF4CA3">
      <w:pPr>
        <w:ind w:firstLine="420"/>
      </w:pPr>
      <w:r>
        <w:rPr>
          <w:rFonts w:hint="eastAsia"/>
        </w:rPr>
        <w:t>3</w:t>
      </w:r>
      <w:r>
        <w:t>.</w:t>
      </w:r>
      <w:r w:rsidRPr="00CD2D23">
        <w:rPr>
          <w:rFonts w:hint="eastAsia"/>
        </w:rPr>
        <w:t>进一步理解</w:t>
      </w:r>
      <w:r w:rsidRPr="00CD2D23">
        <w:t>PLC</w:t>
      </w:r>
      <w:r w:rsidRPr="00CD2D23">
        <w:rPr>
          <w:rFonts w:hint="eastAsia"/>
        </w:rPr>
        <w:t>的组成、工作原理及基本的指令功能；</w:t>
      </w:r>
    </w:p>
    <w:p w14:paraId="31675B0E" w14:textId="4468C702" w:rsidR="00CF4CA3" w:rsidRPr="00FE1E4E" w:rsidRDefault="00CF4CA3" w:rsidP="00CF4CA3">
      <w:pPr>
        <w:adjustRightInd w:val="0"/>
        <w:spacing w:line="360" w:lineRule="atLeast"/>
        <w:ind w:firstLine="420"/>
        <w:jc w:val="left"/>
        <w:textAlignment w:val="baseline"/>
        <w:rPr>
          <w:szCs w:val="21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进一步</w:t>
      </w:r>
      <w:r w:rsidRPr="0080202A">
        <w:rPr>
          <w:rFonts w:ascii="宋体" w:hAnsi="宋体" w:hint="eastAsia"/>
        </w:rPr>
        <w:t>熟悉实验环境、掌握</w:t>
      </w:r>
      <w:r w:rsidRPr="0080202A">
        <w:rPr>
          <w:rFonts w:ascii="宋体" w:hAnsi="宋体"/>
        </w:rPr>
        <w:t>PLC</w:t>
      </w:r>
      <w:r w:rsidRPr="0080202A">
        <w:rPr>
          <w:rFonts w:ascii="宋体" w:hAnsi="宋体" w:hint="eastAsia"/>
        </w:rPr>
        <w:t>软件的使用方法；</w:t>
      </w:r>
    </w:p>
    <w:p w14:paraId="207E2F68" w14:textId="1D9E36FD" w:rsidR="00CF4CA3" w:rsidRDefault="00CF4CA3" w:rsidP="00CF4CA3"/>
    <w:p w14:paraId="59B0530D" w14:textId="3747E746" w:rsidR="00CF4CA3" w:rsidRDefault="00CF4CA3" w:rsidP="00CF4C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实验设备</w:t>
      </w:r>
    </w:p>
    <w:p w14:paraId="57E17043" w14:textId="77777777" w:rsidR="00CF4CA3" w:rsidRDefault="00CF4CA3" w:rsidP="00CF4CA3">
      <w:pPr>
        <w:pStyle w:val="a3"/>
        <w:ind w:left="480" w:firstLine="480"/>
      </w:pPr>
      <w:r>
        <w:rPr>
          <w:rFonts w:hint="eastAsia"/>
        </w:rPr>
        <w:t>在</w:t>
      </w:r>
      <w:r>
        <w:rPr>
          <w:rFonts w:hint="eastAsia"/>
        </w:rPr>
        <w:t>PLC</w:t>
      </w:r>
      <w:r>
        <w:rPr>
          <w:rFonts w:hint="eastAsia"/>
        </w:rPr>
        <w:t>实验室环境下使用下述设备：</w:t>
      </w:r>
    </w:p>
    <w:p w14:paraId="7E9C97B2" w14:textId="77777777" w:rsidR="00CF4CA3" w:rsidRDefault="00CF4CA3" w:rsidP="00CF4CA3">
      <w:pPr>
        <w:pStyle w:val="a3"/>
        <w:ind w:left="480"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台式计算机：在</w:t>
      </w:r>
      <w:r>
        <w:rPr>
          <w:rFonts w:hint="eastAsia"/>
        </w:rPr>
        <w:t>Windows XP</w:t>
      </w:r>
      <w:r>
        <w:rPr>
          <w:rFonts w:hint="eastAsia"/>
        </w:rPr>
        <w:t>视窗操作系统下运行</w:t>
      </w:r>
      <w:r>
        <w:rPr>
          <w:rFonts w:hint="eastAsia"/>
        </w:rPr>
        <w:t>AB-PLC</w:t>
      </w:r>
      <w:r>
        <w:rPr>
          <w:rFonts w:hint="eastAsia"/>
        </w:rPr>
        <w:t>通讯软件</w:t>
      </w:r>
      <w:proofErr w:type="spellStart"/>
      <w:r>
        <w:rPr>
          <w:rFonts w:hint="eastAsia"/>
        </w:rPr>
        <w:t>RSLinx</w:t>
      </w:r>
      <w:proofErr w:type="spellEnd"/>
      <w:r>
        <w:rPr>
          <w:rFonts w:hint="eastAsia"/>
        </w:rPr>
        <w:t>和</w:t>
      </w:r>
      <w:r>
        <w:rPr>
          <w:rFonts w:hint="eastAsia"/>
        </w:rPr>
        <w:t>AB-PLC</w:t>
      </w:r>
      <w:r>
        <w:rPr>
          <w:rFonts w:hint="eastAsia"/>
        </w:rPr>
        <w:t>编程软件</w:t>
      </w:r>
      <w:r>
        <w:rPr>
          <w:rFonts w:hint="eastAsia"/>
        </w:rPr>
        <w:t>RSLogix500</w:t>
      </w:r>
      <w:r>
        <w:rPr>
          <w:rFonts w:hint="eastAsia"/>
        </w:rPr>
        <w:t>；</w:t>
      </w:r>
    </w:p>
    <w:p w14:paraId="5874944E" w14:textId="77777777" w:rsidR="00CF4CA3" w:rsidRDefault="00CF4CA3" w:rsidP="00CF4CA3">
      <w:pPr>
        <w:pStyle w:val="a3"/>
        <w:ind w:left="480"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可编程控制器：</w:t>
      </w:r>
      <w:r>
        <w:rPr>
          <w:rFonts w:hint="eastAsia"/>
        </w:rPr>
        <w:t>Rockwell MicroLogix1500</w:t>
      </w:r>
      <w:r>
        <w:rPr>
          <w:rFonts w:hint="eastAsia"/>
        </w:rPr>
        <w:t>系列的</w:t>
      </w:r>
      <w:r>
        <w:rPr>
          <w:rFonts w:hint="eastAsia"/>
        </w:rPr>
        <w:t>1764-24BWA</w:t>
      </w:r>
      <w:r>
        <w:rPr>
          <w:rFonts w:hint="eastAsia"/>
        </w:rPr>
        <w:t>；</w:t>
      </w:r>
    </w:p>
    <w:p w14:paraId="496809AC" w14:textId="07EFA9E7" w:rsidR="00CF4CA3" w:rsidRDefault="00CF4CA3" w:rsidP="00CF4CA3">
      <w:pPr>
        <w:pStyle w:val="a3"/>
        <w:ind w:left="480" w:firstLine="480"/>
      </w:pPr>
      <w:r>
        <w:rPr>
          <w:rFonts w:hint="eastAsia"/>
        </w:rPr>
        <w:t>3.</w:t>
      </w:r>
      <w:r>
        <w:rPr>
          <w:rFonts w:hint="eastAsia"/>
        </w:rPr>
        <w:tab/>
        <w:t>PLC</w:t>
      </w:r>
      <w:r>
        <w:rPr>
          <w:rFonts w:hint="eastAsia"/>
        </w:rPr>
        <w:t>实验箱：</w:t>
      </w:r>
      <w:r>
        <w:rPr>
          <w:rFonts w:hint="eastAsia"/>
        </w:rPr>
        <w:t>PLC II</w:t>
      </w:r>
      <w:r>
        <w:rPr>
          <w:rFonts w:hint="eastAsia"/>
        </w:rPr>
        <w:t>型实验箱。</w:t>
      </w:r>
    </w:p>
    <w:p w14:paraId="1055BE7D" w14:textId="139DF8CB" w:rsidR="00CF4CA3" w:rsidRDefault="00CF4CA3" w:rsidP="00CF4CA3">
      <w:pPr>
        <w:ind w:firstLineChars="175" w:firstLine="420"/>
      </w:pPr>
    </w:p>
    <w:p w14:paraId="2E5E4263" w14:textId="59C351BE" w:rsidR="00CF4CA3" w:rsidRDefault="00CF4CA3" w:rsidP="00CF4C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3523C08A" w14:textId="5E71E489" w:rsidR="009A7D5B" w:rsidRDefault="009A7D5B" w:rsidP="009A7D5B">
      <w:pPr>
        <w:pStyle w:val="a3"/>
        <w:ind w:left="480" w:firstLineChars="0" w:firstLine="0"/>
      </w:pPr>
      <w:r w:rsidRPr="009A7D5B">
        <w:rPr>
          <w:rFonts w:hint="eastAsia"/>
        </w:rPr>
        <w:t>按下复位按钮后，限位开关</w:t>
      </w:r>
      <w:r w:rsidRPr="009A7D5B">
        <w:rPr>
          <w:rFonts w:hint="eastAsia"/>
        </w:rPr>
        <w:t>SQ1</w:t>
      </w:r>
      <w:r w:rsidRPr="009A7D5B">
        <w:rPr>
          <w:rFonts w:hint="eastAsia"/>
        </w:rPr>
        <w:t>有信号，电梯在一层等待，</w:t>
      </w:r>
      <w:r w:rsidRPr="009A7D5B">
        <w:rPr>
          <w:rFonts w:hint="eastAsia"/>
        </w:rPr>
        <w:t>1</w:t>
      </w:r>
      <w:r w:rsidRPr="009A7D5B">
        <w:rPr>
          <w:rFonts w:hint="eastAsia"/>
        </w:rPr>
        <w:t>楼指示灯亮，此时按下一楼内选</w:t>
      </w:r>
      <w:r w:rsidRPr="009A7D5B">
        <w:rPr>
          <w:rFonts w:hint="eastAsia"/>
        </w:rPr>
        <w:t>S1</w:t>
      </w:r>
      <w:r w:rsidRPr="009A7D5B">
        <w:rPr>
          <w:rFonts w:hint="eastAsia"/>
        </w:rPr>
        <w:t>按钮或者</w:t>
      </w:r>
      <w:r w:rsidRPr="009A7D5B">
        <w:rPr>
          <w:rFonts w:hint="eastAsia"/>
        </w:rPr>
        <w:t>U1</w:t>
      </w:r>
      <w:r w:rsidRPr="009A7D5B">
        <w:rPr>
          <w:rFonts w:hint="eastAsia"/>
        </w:rPr>
        <w:t>按钮均不响应，按下其它楼层信号如</w:t>
      </w:r>
      <w:r w:rsidRPr="009A7D5B">
        <w:rPr>
          <w:rFonts w:hint="eastAsia"/>
        </w:rPr>
        <w:t>2</w:t>
      </w:r>
      <w:r w:rsidRPr="009A7D5B">
        <w:rPr>
          <w:rFonts w:hint="eastAsia"/>
        </w:rPr>
        <w:t>楼内选</w:t>
      </w:r>
      <w:r w:rsidRPr="009A7D5B">
        <w:rPr>
          <w:rFonts w:hint="eastAsia"/>
        </w:rPr>
        <w:t>SQ2</w:t>
      </w:r>
      <w:r w:rsidRPr="009A7D5B">
        <w:rPr>
          <w:rFonts w:hint="eastAsia"/>
        </w:rPr>
        <w:t>或者</w:t>
      </w:r>
      <w:r w:rsidRPr="009A7D5B">
        <w:rPr>
          <w:rFonts w:hint="eastAsia"/>
        </w:rPr>
        <w:t>U2</w:t>
      </w:r>
      <w:r w:rsidRPr="009A7D5B">
        <w:rPr>
          <w:rFonts w:hint="eastAsia"/>
        </w:rPr>
        <w:t>和</w:t>
      </w:r>
      <w:r w:rsidRPr="009A7D5B">
        <w:rPr>
          <w:rFonts w:hint="eastAsia"/>
        </w:rPr>
        <w:t>D2</w:t>
      </w:r>
      <w:r w:rsidRPr="009A7D5B">
        <w:rPr>
          <w:rFonts w:hint="eastAsia"/>
        </w:rPr>
        <w:t>以及</w:t>
      </w:r>
      <w:r w:rsidRPr="009A7D5B">
        <w:rPr>
          <w:rFonts w:hint="eastAsia"/>
        </w:rPr>
        <w:t>3</w:t>
      </w:r>
      <w:r w:rsidRPr="009A7D5B">
        <w:rPr>
          <w:rFonts w:hint="eastAsia"/>
        </w:rPr>
        <w:t>楼内选</w:t>
      </w:r>
      <w:r w:rsidRPr="009A7D5B">
        <w:rPr>
          <w:rFonts w:hint="eastAsia"/>
        </w:rPr>
        <w:t>S3</w:t>
      </w:r>
      <w:r w:rsidRPr="009A7D5B">
        <w:rPr>
          <w:rFonts w:hint="eastAsia"/>
        </w:rPr>
        <w:t>或者</w:t>
      </w:r>
      <w:r w:rsidRPr="009A7D5B">
        <w:rPr>
          <w:rFonts w:hint="eastAsia"/>
        </w:rPr>
        <w:t>D3</w:t>
      </w:r>
      <w:r w:rsidRPr="009A7D5B">
        <w:rPr>
          <w:rFonts w:hint="eastAsia"/>
        </w:rPr>
        <w:t>均亮起响应指示灯，同理</w:t>
      </w:r>
      <w:r w:rsidRPr="009A7D5B">
        <w:rPr>
          <w:rFonts w:hint="eastAsia"/>
        </w:rPr>
        <w:t>2</w:t>
      </w:r>
      <w:r w:rsidRPr="009A7D5B">
        <w:rPr>
          <w:rFonts w:hint="eastAsia"/>
        </w:rPr>
        <w:t>楼</w:t>
      </w:r>
      <w:r w:rsidRPr="009A7D5B">
        <w:rPr>
          <w:rFonts w:hint="eastAsia"/>
        </w:rPr>
        <w:t>3</w:t>
      </w:r>
      <w:r w:rsidRPr="009A7D5B">
        <w:rPr>
          <w:rFonts w:hint="eastAsia"/>
        </w:rPr>
        <w:t>楼也一样，电梯每到达响应楼层，响应楼层指示灯亮，内选信号灯灭，</w:t>
      </w:r>
    </w:p>
    <w:p w14:paraId="565F1771" w14:textId="067F393B" w:rsidR="009A7D5B" w:rsidRDefault="009A7D5B" w:rsidP="00CF4C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6CE63791" w14:textId="0D0CD4FD" w:rsidR="00CF4CA3" w:rsidRDefault="00CF4CA3" w:rsidP="00CF4C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三层电梯的实验面板</w:t>
      </w:r>
    </w:p>
    <w:p w14:paraId="5BFBEDD3" w14:textId="483FDCD4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11217B00" w14:textId="6D1CAF9D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0E9F3CD6" w14:textId="77262F5F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6C1737F7" w14:textId="51CAE78E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702210EB" w14:textId="08497A48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4290990C" w14:textId="5A755656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457F9C9B" w14:textId="09764CB4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7FFE86E4" w14:textId="550790EC" w:rsidR="00CF4CA3" w:rsidRDefault="009A7D5B" w:rsidP="00CF4CA3">
      <w:pPr>
        <w:pStyle w:val="a3"/>
        <w:ind w:left="840" w:firstLineChars="0"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C815EA0" wp14:editId="454E10E8">
            <wp:simplePos x="0" y="0"/>
            <wp:positionH relativeFrom="column">
              <wp:posOffset>625475</wp:posOffset>
            </wp:positionH>
            <wp:positionV relativeFrom="paragraph">
              <wp:posOffset>-128270</wp:posOffset>
            </wp:positionV>
            <wp:extent cx="1696198" cy="4616142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198" cy="461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4E94D" w14:textId="43372403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356D564A" w14:textId="3E942E7F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55C8A144" w14:textId="0CDF9376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7828BC9A" w14:textId="4DD85CA0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0066498F" w14:textId="1E4F9AC2" w:rsidR="00CF4CA3" w:rsidRDefault="00CF4CA3" w:rsidP="00CF4CA3">
      <w:pPr>
        <w:pStyle w:val="a3"/>
        <w:ind w:left="840" w:firstLineChars="0" w:firstLine="0"/>
        <w:rPr>
          <w:noProof/>
        </w:rPr>
      </w:pPr>
    </w:p>
    <w:p w14:paraId="6EF0C2F7" w14:textId="25746A4E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7E1EED73" w14:textId="0388610C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21FFBE09" w14:textId="6B2A2D58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4C1A6D26" w14:textId="2CDA1F1A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46E7E92F" w14:textId="49E98784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1F00ABD2" w14:textId="77CC5B19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75CFB6AE" w14:textId="3CA020EE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661C1DB4" w14:textId="5FAC7B06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76F87FF3" w14:textId="36518743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70BEE416" w14:textId="77777777" w:rsidR="009A7D5B" w:rsidRDefault="009A7D5B" w:rsidP="00CF4CA3">
      <w:pPr>
        <w:pStyle w:val="a3"/>
        <w:ind w:left="840" w:firstLineChars="0" w:firstLine="0"/>
        <w:rPr>
          <w:noProof/>
        </w:rPr>
      </w:pPr>
    </w:p>
    <w:p w14:paraId="52D412D0" w14:textId="361DB3BC" w:rsidR="00CF4CA3" w:rsidRDefault="00CF4CA3" w:rsidP="00CF4C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输出接线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列表</w:t>
      </w:r>
    </w:p>
    <w:tbl>
      <w:tblPr>
        <w:tblpPr w:leftFromText="180" w:rightFromText="180" w:vertAnchor="text" w:horzAnchor="page" w:tblpX="1065" w:tblpY="98"/>
        <w:tblOverlap w:val="never"/>
        <w:tblW w:w="9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71"/>
        <w:gridCol w:w="900"/>
        <w:gridCol w:w="923"/>
        <w:gridCol w:w="865"/>
        <w:gridCol w:w="815"/>
        <w:gridCol w:w="789"/>
        <w:gridCol w:w="681"/>
        <w:gridCol w:w="727"/>
        <w:gridCol w:w="727"/>
        <w:gridCol w:w="715"/>
        <w:gridCol w:w="900"/>
      </w:tblGrid>
      <w:tr w:rsidR="00CF4CA3" w14:paraId="615429C6" w14:textId="77777777" w:rsidTr="00E2351A">
        <w:trPr>
          <w:trHeight w:val="367"/>
        </w:trPr>
        <w:tc>
          <w:tcPr>
            <w:tcW w:w="956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14CEF3" w14:textId="77777777" w:rsidR="00CF4CA3" w:rsidRDefault="00CF4CA3" w:rsidP="00E2351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I/O表</w:t>
            </w:r>
          </w:p>
        </w:tc>
      </w:tr>
      <w:tr w:rsidR="00CF4CA3" w14:paraId="4DAC4C1A" w14:textId="77777777" w:rsidTr="00E2351A">
        <w:trPr>
          <w:trHeight w:val="367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D3878A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输入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03A793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内选S1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40A8B8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内选S2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954720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内选S3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D67DE1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A7DFE7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D2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457F79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384E27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U1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1AF820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SQ1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ADA1D2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SQ2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259F9F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SQ3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6988A7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RST</w:t>
            </w:r>
          </w:p>
        </w:tc>
      </w:tr>
      <w:tr w:rsidR="00CF4CA3" w14:paraId="39FEC711" w14:textId="77777777" w:rsidTr="00E2351A">
        <w:trPr>
          <w:trHeight w:val="367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F06EB0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D34FB2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A53FDF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90308C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A318F1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00A43A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I-04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A91444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I-05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7B74AF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I-06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381A58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I-07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57615B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3ED386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4591FF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I-10</w:t>
            </w:r>
          </w:p>
        </w:tc>
      </w:tr>
      <w:tr w:rsidR="00CF4CA3" w14:paraId="6DC961C7" w14:textId="77777777" w:rsidTr="00E2351A">
        <w:trPr>
          <w:trHeight w:val="367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27B26F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输出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F555AB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L1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E45904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L2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37A467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L3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AAD4DE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DOWN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B50D23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UP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C5ABF1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SL1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62072D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SL2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BA4642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SL3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25FDAA" w14:textId="77777777" w:rsidR="00CF4CA3" w:rsidRDefault="00CF4CA3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811243" w14:textId="77777777" w:rsidR="00CF4CA3" w:rsidRDefault="00CF4CA3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A67452" w14:textId="77777777" w:rsidR="00CF4CA3" w:rsidRDefault="00CF4CA3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CF4CA3" w14:paraId="7B44E45E" w14:textId="77777777" w:rsidTr="00E2351A">
        <w:trPr>
          <w:trHeight w:val="387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B8F006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DD0334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D0A061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A595D0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71079C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3DA43E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O-04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D2BDAF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O-05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C3B046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O-06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4E5522" w14:textId="77777777" w:rsidR="00CF4CA3" w:rsidRDefault="00CF4CA3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O-07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24BBD1" w14:textId="77777777" w:rsidR="00CF4CA3" w:rsidRDefault="00CF4CA3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45F8D2" w14:textId="77777777" w:rsidR="00CF4CA3" w:rsidRDefault="00CF4CA3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677D75" w14:textId="77777777" w:rsidR="00CF4CA3" w:rsidRDefault="00CF4CA3" w:rsidP="00E2351A">
            <w:pPr>
              <w:rPr>
                <w:rFonts w:ascii="宋体" w:hAnsi="宋体" w:cs="宋体"/>
                <w:color w:val="000000"/>
              </w:rPr>
            </w:pPr>
          </w:p>
        </w:tc>
      </w:tr>
    </w:tbl>
    <w:p w14:paraId="3F3BC5E1" w14:textId="5EEB72D7" w:rsidR="00CF4CA3" w:rsidRDefault="009A7D5B" w:rsidP="009A7D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硬件接线图</w:t>
      </w:r>
    </w:p>
    <w:p w14:paraId="09A184CA" w14:textId="4DA8BB42" w:rsidR="009A7D5B" w:rsidRDefault="009A7D5B" w:rsidP="009A7D5B"/>
    <w:p w14:paraId="5D24B3A2" w14:textId="640C33D4" w:rsidR="009A7D5B" w:rsidRDefault="009A7D5B" w:rsidP="009A7D5B"/>
    <w:p w14:paraId="432D2E06" w14:textId="374B6623" w:rsidR="009A7D5B" w:rsidRDefault="009A7D5B" w:rsidP="009A7D5B"/>
    <w:p w14:paraId="629A0AE7" w14:textId="4AA136FB" w:rsidR="009A7D5B" w:rsidRDefault="009A7D5B" w:rsidP="009A7D5B"/>
    <w:p w14:paraId="25C706B7" w14:textId="5F59518D" w:rsidR="009A7D5B" w:rsidRDefault="009A7D5B" w:rsidP="009A7D5B"/>
    <w:p w14:paraId="009A7B79" w14:textId="417F7DFD" w:rsidR="009A7D5B" w:rsidRDefault="009A7D5B" w:rsidP="009A7D5B"/>
    <w:p w14:paraId="5311331E" w14:textId="77777777" w:rsidR="009A7D5B" w:rsidRDefault="009A7D5B" w:rsidP="009A7D5B"/>
    <w:p w14:paraId="130EB5A7" w14:textId="6C1AAFAD" w:rsidR="009A7D5B" w:rsidRDefault="009A7D5B" w:rsidP="009A7D5B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D27004" wp14:editId="6220202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3040" cy="4850130"/>
            <wp:effectExtent l="0" t="0" r="10160" b="127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894AA4" w14:textId="77777777" w:rsidR="00CF4CA3" w:rsidRDefault="00CF4CA3" w:rsidP="00CF4CA3">
      <w:pPr>
        <w:pStyle w:val="a3"/>
        <w:ind w:left="480" w:firstLineChars="0" w:firstLine="0"/>
      </w:pPr>
    </w:p>
    <w:p w14:paraId="60B359EB" w14:textId="55E2F3E4" w:rsidR="00CF4CA3" w:rsidRDefault="00CF4CA3" w:rsidP="00CF4CA3">
      <w:pPr>
        <w:pStyle w:val="a3"/>
        <w:ind w:left="480" w:firstLineChars="0" w:firstLine="0"/>
      </w:pPr>
    </w:p>
    <w:p w14:paraId="7EB3648A" w14:textId="432505DB" w:rsidR="009A7D5B" w:rsidRPr="009A7D5B" w:rsidRDefault="009A7D5B" w:rsidP="009A7D5B"/>
    <w:p w14:paraId="7E5E88FB" w14:textId="0BBA1101" w:rsidR="009A7D5B" w:rsidRPr="009A7D5B" w:rsidRDefault="009A7D5B" w:rsidP="009A7D5B"/>
    <w:p w14:paraId="7C2B04BD" w14:textId="1961BB67" w:rsidR="009A7D5B" w:rsidRPr="009A7D5B" w:rsidRDefault="009A7D5B" w:rsidP="009A7D5B"/>
    <w:p w14:paraId="555F11E5" w14:textId="3B3E4FDD" w:rsidR="009A7D5B" w:rsidRPr="009A7D5B" w:rsidRDefault="009A7D5B" w:rsidP="009A7D5B"/>
    <w:p w14:paraId="608AAAAC" w14:textId="42C27D13" w:rsidR="009A7D5B" w:rsidRPr="009A7D5B" w:rsidRDefault="009A7D5B" w:rsidP="009A7D5B"/>
    <w:p w14:paraId="3A450DA8" w14:textId="0629B203" w:rsidR="009A7D5B" w:rsidRPr="009A7D5B" w:rsidRDefault="009A7D5B" w:rsidP="009A7D5B"/>
    <w:p w14:paraId="089ED79D" w14:textId="50C25031" w:rsidR="009A7D5B" w:rsidRPr="009A7D5B" w:rsidRDefault="009A7D5B" w:rsidP="009A7D5B"/>
    <w:p w14:paraId="498B3D72" w14:textId="7DC1097D" w:rsidR="009A7D5B" w:rsidRPr="009A7D5B" w:rsidRDefault="009A7D5B" w:rsidP="009A7D5B"/>
    <w:p w14:paraId="719600C2" w14:textId="22A81887" w:rsidR="009A7D5B" w:rsidRPr="009A7D5B" w:rsidRDefault="009A7D5B" w:rsidP="009A7D5B"/>
    <w:p w14:paraId="25C1A4DF" w14:textId="10DED0D6" w:rsidR="009A7D5B" w:rsidRPr="009A7D5B" w:rsidRDefault="009A7D5B" w:rsidP="009A7D5B"/>
    <w:p w14:paraId="4EFE62B4" w14:textId="101D7FBD" w:rsidR="009A7D5B" w:rsidRPr="009A7D5B" w:rsidRDefault="009A7D5B" w:rsidP="009A7D5B"/>
    <w:p w14:paraId="56BA4229" w14:textId="42890A31" w:rsidR="009A7D5B" w:rsidRPr="009A7D5B" w:rsidRDefault="009A7D5B" w:rsidP="009A7D5B"/>
    <w:p w14:paraId="1E58D7D7" w14:textId="515D0502" w:rsidR="009A7D5B" w:rsidRPr="009A7D5B" w:rsidRDefault="009A7D5B" w:rsidP="009A7D5B"/>
    <w:p w14:paraId="7895F683" w14:textId="2C1F0929" w:rsidR="009A7D5B" w:rsidRPr="009A7D5B" w:rsidRDefault="009A7D5B" w:rsidP="009A7D5B"/>
    <w:p w14:paraId="3DAF3041" w14:textId="737F206A" w:rsidR="009A7D5B" w:rsidRDefault="009A7D5B" w:rsidP="009A7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程序设计</w:t>
      </w:r>
    </w:p>
    <w:p w14:paraId="428B4266" w14:textId="52EE1B9D" w:rsidR="009A7D5B" w:rsidRDefault="00762493" w:rsidP="009A7D5B">
      <w:pPr>
        <w:pStyle w:val="a3"/>
        <w:ind w:left="480" w:firstLineChars="0" w:firstLine="0"/>
      </w:pPr>
      <w:r w:rsidRPr="00762493">
        <w:rPr>
          <w:noProof/>
        </w:rPr>
        <w:drawing>
          <wp:inline distT="0" distB="0" distL="0" distR="0" wp14:anchorId="14CE29E1" wp14:editId="1831DC23">
            <wp:extent cx="5274310" cy="2853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4495" w14:textId="0CB4DB14" w:rsidR="00762493" w:rsidRDefault="00762493" w:rsidP="009A7D5B">
      <w:pPr>
        <w:pStyle w:val="a3"/>
        <w:ind w:left="480" w:firstLineChars="0" w:firstLine="0"/>
      </w:pPr>
    </w:p>
    <w:p w14:paraId="114544AB" w14:textId="7081E451" w:rsidR="00762493" w:rsidRDefault="00762493" w:rsidP="009A7D5B">
      <w:pPr>
        <w:pStyle w:val="a3"/>
        <w:ind w:left="480" w:firstLineChars="0" w:firstLine="0"/>
      </w:pPr>
      <w:r w:rsidRPr="00762493">
        <w:rPr>
          <w:noProof/>
        </w:rPr>
        <w:lastRenderedPageBreak/>
        <w:drawing>
          <wp:inline distT="0" distB="0" distL="0" distR="0" wp14:anchorId="05D9FBE6" wp14:editId="6574ADE5">
            <wp:extent cx="5274310" cy="2301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92CB" w14:textId="4838B75F" w:rsidR="00762493" w:rsidRDefault="00762493" w:rsidP="009A7D5B">
      <w:pPr>
        <w:pStyle w:val="a3"/>
        <w:ind w:left="480" w:firstLineChars="0" w:firstLine="0"/>
      </w:pPr>
      <w:r w:rsidRPr="00762493">
        <w:rPr>
          <w:noProof/>
        </w:rPr>
        <w:drawing>
          <wp:inline distT="0" distB="0" distL="0" distR="0" wp14:anchorId="36B09934" wp14:editId="257AB123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3C36" w14:textId="67B564F3" w:rsidR="00762493" w:rsidRDefault="00762493" w:rsidP="009A7D5B">
      <w:pPr>
        <w:pStyle w:val="a3"/>
        <w:ind w:left="480" w:firstLineChars="0" w:firstLine="0"/>
      </w:pPr>
      <w:r w:rsidRPr="00762493">
        <w:rPr>
          <w:noProof/>
        </w:rPr>
        <w:drawing>
          <wp:inline distT="0" distB="0" distL="0" distR="0" wp14:anchorId="726E25BE" wp14:editId="445A66F6">
            <wp:extent cx="5274310" cy="2523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19D3" w14:textId="1F5BA08D" w:rsidR="00762493" w:rsidRDefault="00762493" w:rsidP="009A7D5B">
      <w:pPr>
        <w:pStyle w:val="a3"/>
        <w:ind w:left="480" w:firstLineChars="0" w:firstLine="0"/>
      </w:pPr>
      <w:r w:rsidRPr="00762493">
        <w:rPr>
          <w:noProof/>
        </w:rPr>
        <w:lastRenderedPageBreak/>
        <w:drawing>
          <wp:inline distT="0" distB="0" distL="0" distR="0" wp14:anchorId="7D93FFCC" wp14:editId="0A561C78">
            <wp:extent cx="5274310" cy="1739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AB4B" w14:textId="77777777" w:rsidR="00762493" w:rsidRPr="009A7D5B" w:rsidRDefault="00762493" w:rsidP="009A7D5B">
      <w:pPr>
        <w:pStyle w:val="a3"/>
        <w:ind w:left="480" w:firstLineChars="0" w:firstLine="0"/>
      </w:pPr>
    </w:p>
    <w:p w14:paraId="5F32FBE9" w14:textId="41F6F98E" w:rsidR="009A7D5B" w:rsidRPr="009A7D5B" w:rsidRDefault="009A7D5B" w:rsidP="009A7D5B"/>
    <w:p w14:paraId="3AD0833E" w14:textId="6B43DA35" w:rsidR="009A7D5B" w:rsidRDefault="00F10C3B" w:rsidP="00F1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实验总结</w:t>
      </w:r>
    </w:p>
    <w:p w14:paraId="25172448" w14:textId="301D1F78" w:rsidR="00C01830" w:rsidRPr="00C01830" w:rsidRDefault="00C01830" w:rsidP="00C01830">
      <w:pPr>
        <w:pStyle w:val="a3"/>
        <w:ind w:left="480" w:firstLineChars="0" w:firstLine="0"/>
        <w:rPr>
          <w:rFonts w:hint="eastAsia"/>
        </w:rPr>
      </w:pPr>
      <w:r w:rsidRPr="009A7D5B">
        <w:rPr>
          <w:rFonts w:hint="eastAsia"/>
        </w:rPr>
        <w:t>按下复位按钮后，限位开关</w:t>
      </w:r>
      <w:r w:rsidRPr="009A7D5B">
        <w:rPr>
          <w:rFonts w:hint="eastAsia"/>
        </w:rPr>
        <w:t>SQ1</w:t>
      </w:r>
      <w:r w:rsidRPr="009A7D5B">
        <w:rPr>
          <w:rFonts w:hint="eastAsia"/>
        </w:rPr>
        <w:t>有信号，电梯在一层等待，</w:t>
      </w:r>
      <w:r w:rsidRPr="009A7D5B">
        <w:rPr>
          <w:rFonts w:hint="eastAsia"/>
        </w:rPr>
        <w:t>1</w:t>
      </w:r>
      <w:r w:rsidRPr="009A7D5B">
        <w:rPr>
          <w:rFonts w:hint="eastAsia"/>
        </w:rPr>
        <w:t>楼指示灯亮，此时按下一楼内选</w:t>
      </w:r>
      <w:r w:rsidRPr="009A7D5B">
        <w:rPr>
          <w:rFonts w:hint="eastAsia"/>
        </w:rPr>
        <w:t>S1</w:t>
      </w:r>
      <w:r w:rsidRPr="009A7D5B">
        <w:rPr>
          <w:rFonts w:hint="eastAsia"/>
        </w:rPr>
        <w:t>按钮或者</w:t>
      </w:r>
      <w:r w:rsidRPr="009A7D5B">
        <w:rPr>
          <w:rFonts w:hint="eastAsia"/>
        </w:rPr>
        <w:t>U1</w:t>
      </w:r>
      <w:r w:rsidRPr="009A7D5B">
        <w:rPr>
          <w:rFonts w:hint="eastAsia"/>
        </w:rPr>
        <w:t>按钮均不响应，按下其它楼层信号如</w:t>
      </w:r>
      <w:r w:rsidRPr="009A7D5B">
        <w:rPr>
          <w:rFonts w:hint="eastAsia"/>
        </w:rPr>
        <w:t>2</w:t>
      </w:r>
      <w:r w:rsidRPr="009A7D5B">
        <w:rPr>
          <w:rFonts w:hint="eastAsia"/>
        </w:rPr>
        <w:t>楼内选</w:t>
      </w:r>
      <w:r w:rsidRPr="009A7D5B">
        <w:rPr>
          <w:rFonts w:hint="eastAsia"/>
        </w:rPr>
        <w:t>SQ2</w:t>
      </w:r>
      <w:r w:rsidRPr="009A7D5B">
        <w:rPr>
          <w:rFonts w:hint="eastAsia"/>
        </w:rPr>
        <w:t>或者</w:t>
      </w:r>
      <w:r w:rsidRPr="009A7D5B">
        <w:rPr>
          <w:rFonts w:hint="eastAsia"/>
        </w:rPr>
        <w:t>U2</w:t>
      </w:r>
      <w:r w:rsidRPr="009A7D5B">
        <w:rPr>
          <w:rFonts w:hint="eastAsia"/>
        </w:rPr>
        <w:t>和</w:t>
      </w:r>
      <w:r w:rsidRPr="009A7D5B">
        <w:rPr>
          <w:rFonts w:hint="eastAsia"/>
        </w:rPr>
        <w:t>D2</w:t>
      </w:r>
      <w:r w:rsidRPr="009A7D5B">
        <w:rPr>
          <w:rFonts w:hint="eastAsia"/>
        </w:rPr>
        <w:t>以及</w:t>
      </w:r>
      <w:r w:rsidRPr="009A7D5B">
        <w:rPr>
          <w:rFonts w:hint="eastAsia"/>
        </w:rPr>
        <w:t>3</w:t>
      </w:r>
      <w:r w:rsidRPr="009A7D5B">
        <w:rPr>
          <w:rFonts w:hint="eastAsia"/>
        </w:rPr>
        <w:t>楼内选</w:t>
      </w:r>
      <w:r w:rsidRPr="009A7D5B">
        <w:rPr>
          <w:rFonts w:hint="eastAsia"/>
        </w:rPr>
        <w:t>S3</w:t>
      </w:r>
      <w:r w:rsidRPr="009A7D5B">
        <w:rPr>
          <w:rFonts w:hint="eastAsia"/>
        </w:rPr>
        <w:t>或者</w:t>
      </w:r>
      <w:r w:rsidRPr="009A7D5B">
        <w:rPr>
          <w:rFonts w:hint="eastAsia"/>
        </w:rPr>
        <w:t>D3</w:t>
      </w:r>
      <w:r w:rsidRPr="009A7D5B">
        <w:rPr>
          <w:rFonts w:hint="eastAsia"/>
        </w:rPr>
        <w:t>均亮起响应指示灯，同理</w:t>
      </w:r>
      <w:r w:rsidRPr="009A7D5B">
        <w:rPr>
          <w:rFonts w:hint="eastAsia"/>
        </w:rPr>
        <w:t>2</w:t>
      </w:r>
      <w:r w:rsidRPr="009A7D5B">
        <w:rPr>
          <w:rFonts w:hint="eastAsia"/>
        </w:rPr>
        <w:t>楼</w:t>
      </w:r>
      <w:r w:rsidRPr="009A7D5B">
        <w:rPr>
          <w:rFonts w:hint="eastAsia"/>
        </w:rPr>
        <w:t>3</w:t>
      </w:r>
      <w:r w:rsidRPr="009A7D5B">
        <w:rPr>
          <w:rFonts w:hint="eastAsia"/>
        </w:rPr>
        <w:t>楼也一样，电梯每到达响应楼层，响应楼层指示灯亮，内选信号灯灭，</w:t>
      </w:r>
    </w:p>
    <w:p w14:paraId="3BC01B40" w14:textId="77777777" w:rsidR="00F10C3B" w:rsidRDefault="00F10C3B" w:rsidP="00F10C3B">
      <w:pPr>
        <w:ind w:left="420"/>
      </w:pPr>
      <w:r>
        <w:rPr>
          <w:rFonts w:hint="eastAsia"/>
        </w:rPr>
        <w:t>此次试验设计达到了要求，观察到了预期的效果，对梯形图的都认识更上了一个台阶。当程序出错时，要多观察，多思考，认真分析，不能急于求成，但也不能放弃，应时刻保持清醒的头脑。</w:t>
      </w:r>
    </w:p>
    <w:p w14:paraId="05C53C33" w14:textId="42E82536" w:rsidR="00F10C3B" w:rsidRDefault="00F10C3B" w:rsidP="00F10C3B">
      <w:pPr>
        <w:ind w:left="420"/>
      </w:pPr>
      <w:r>
        <w:rPr>
          <w:rFonts w:hint="eastAsia"/>
        </w:rPr>
        <w:t>实验结果达到了要求。通过本次试验，加深了对自锁互锁的认识，了解到其在实际中的用途、用法。</w:t>
      </w:r>
    </w:p>
    <w:p w14:paraId="7AA336BB" w14:textId="537463C1" w:rsidR="00F10C3B" w:rsidRDefault="00F10C3B" w:rsidP="00F10C3B">
      <w:pPr>
        <w:ind w:left="420"/>
      </w:pPr>
      <w:r w:rsidRPr="006C2228">
        <w:rPr>
          <w:rFonts w:hint="eastAsia"/>
        </w:rPr>
        <w:t>正确使用</w:t>
      </w:r>
      <w:r>
        <w:rPr>
          <w:rFonts w:hint="eastAsia"/>
        </w:rPr>
        <w:t>自锁互锁</w:t>
      </w:r>
      <w:r w:rsidRPr="006C2228">
        <w:rPr>
          <w:rFonts w:hint="eastAsia"/>
        </w:rPr>
        <w:t>的基本方法，完成</w:t>
      </w:r>
      <w:r>
        <w:rPr>
          <w:rFonts w:hint="eastAsia"/>
        </w:rPr>
        <w:t>三层电梯控制</w:t>
      </w:r>
      <w:r w:rsidRPr="00A60853">
        <w:rPr>
          <w:rFonts w:hint="eastAsia"/>
        </w:rPr>
        <w:t>实验系统</w:t>
      </w:r>
      <w:r w:rsidRPr="006C2228">
        <w:rPr>
          <w:rFonts w:hint="eastAsia"/>
        </w:rPr>
        <w:t>控制</w:t>
      </w:r>
      <w:r w:rsidRPr="006C2228">
        <w:rPr>
          <w:rFonts w:hint="eastAsia"/>
        </w:rPr>
        <w:t>PLC</w:t>
      </w:r>
      <w:r w:rsidRPr="006C2228">
        <w:rPr>
          <w:rFonts w:hint="eastAsia"/>
        </w:rPr>
        <w:t>应用程序分析、设计、开发、调试、运行。</w:t>
      </w:r>
    </w:p>
    <w:p w14:paraId="6277ABB4" w14:textId="77777777" w:rsidR="00F10C3B" w:rsidRPr="002A1213" w:rsidRDefault="00F10C3B" w:rsidP="00F10C3B">
      <w:pPr>
        <w:ind w:left="420"/>
      </w:pPr>
      <w:r>
        <w:rPr>
          <w:rFonts w:hint="eastAsia"/>
        </w:rPr>
        <w:t>通过这次实验，了解了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实践模拟模块的运用。实验中，加深了对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相关知识的进一步了解，熟悉掌握了仿真软件的运用。</w:t>
      </w:r>
    </w:p>
    <w:p w14:paraId="428FF8A6" w14:textId="77777777" w:rsidR="00F10C3B" w:rsidRPr="00F10C3B" w:rsidRDefault="00F10C3B" w:rsidP="00F10C3B">
      <w:pPr>
        <w:pStyle w:val="a3"/>
        <w:ind w:left="480" w:firstLineChars="0" w:firstLine="0"/>
      </w:pPr>
    </w:p>
    <w:sectPr w:rsidR="00F10C3B" w:rsidRPr="00F10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138D" w14:textId="77777777" w:rsidR="00C008A0" w:rsidRDefault="00C008A0" w:rsidP="002B3364">
      <w:pPr>
        <w:spacing w:line="240" w:lineRule="auto"/>
      </w:pPr>
      <w:r>
        <w:separator/>
      </w:r>
    </w:p>
  </w:endnote>
  <w:endnote w:type="continuationSeparator" w:id="0">
    <w:p w14:paraId="5175FE7D" w14:textId="77777777" w:rsidR="00C008A0" w:rsidRDefault="00C008A0" w:rsidP="002B3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1961" w14:textId="77777777" w:rsidR="00C008A0" w:rsidRDefault="00C008A0" w:rsidP="002B3364">
      <w:pPr>
        <w:spacing w:line="240" w:lineRule="auto"/>
      </w:pPr>
      <w:r>
        <w:separator/>
      </w:r>
    </w:p>
  </w:footnote>
  <w:footnote w:type="continuationSeparator" w:id="0">
    <w:p w14:paraId="59AD7DA1" w14:textId="77777777" w:rsidR="00C008A0" w:rsidRDefault="00C008A0" w:rsidP="002B33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9BB"/>
    <w:multiLevelType w:val="hybridMultilevel"/>
    <w:tmpl w:val="A9F6ADAA"/>
    <w:lvl w:ilvl="0" w:tplc="B518E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BE1BDE"/>
    <w:multiLevelType w:val="hybridMultilevel"/>
    <w:tmpl w:val="A6164AAE"/>
    <w:lvl w:ilvl="0" w:tplc="73CA7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B01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86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CE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43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4C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AD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C6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8E3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0028A"/>
    <w:multiLevelType w:val="hybridMultilevel"/>
    <w:tmpl w:val="7AA200BA"/>
    <w:lvl w:ilvl="0" w:tplc="2E7A73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3947710">
    <w:abstractNumId w:val="2"/>
  </w:num>
  <w:num w:numId="2" w16cid:durableId="27803817">
    <w:abstractNumId w:val="1"/>
  </w:num>
  <w:num w:numId="3" w16cid:durableId="63271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05"/>
    <w:rsid w:val="002B3364"/>
    <w:rsid w:val="00660B05"/>
    <w:rsid w:val="00762493"/>
    <w:rsid w:val="00950CFA"/>
    <w:rsid w:val="009A7D5B"/>
    <w:rsid w:val="00B25CAE"/>
    <w:rsid w:val="00C008A0"/>
    <w:rsid w:val="00C01830"/>
    <w:rsid w:val="00CF4CA3"/>
    <w:rsid w:val="00F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F530B"/>
  <w15:chartTrackingRefBased/>
  <w15:docId w15:val="{74FA9A41-9210-4293-8EB4-1439A50B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CA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C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3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336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336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33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ia</dc:creator>
  <cp:keywords/>
  <dc:description/>
  <cp:lastModifiedBy>j ia</cp:lastModifiedBy>
  <cp:revision>27</cp:revision>
  <dcterms:created xsi:type="dcterms:W3CDTF">2022-12-27T08:15:00Z</dcterms:created>
  <dcterms:modified xsi:type="dcterms:W3CDTF">2022-12-27T15:44:00Z</dcterms:modified>
</cp:coreProperties>
</file>