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4B3FB" w14:textId="0B969F92" w:rsidR="00343857" w:rsidRDefault="00343857" w:rsidP="00343857">
      <w:pPr>
        <w:jc w:val="center"/>
        <w:rPr>
          <w:rFonts w:ascii="华文行楷" w:eastAsia="华文行楷"/>
          <w:sz w:val="72"/>
          <w:szCs w:val="30"/>
        </w:rPr>
      </w:pPr>
      <w:r>
        <w:rPr>
          <w:rFonts w:ascii="华文行楷" w:eastAsia="华文行楷"/>
          <w:noProof/>
          <w:sz w:val="72"/>
          <w:szCs w:val="30"/>
          <w:lang w:val="en-US" w:eastAsia="zh-CN"/>
        </w:rPr>
        <w:drawing>
          <wp:inline distT="0" distB="0" distL="0" distR="0" wp14:anchorId="7CF0AC08" wp14:editId="27949EA3">
            <wp:extent cx="1841500" cy="5207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96E70" w14:textId="77777777" w:rsidR="00343857" w:rsidRDefault="00343857" w:rsidP="00343857">
      <w:pPr>
        <w:ind w:firstLineChars="100" w:firstLine="520"/>
        <w:jc w:val="center"/>
        <w:rPr>
          <w:rFonts w:ascii="华文中宋" w:eastAsia="华文中宋" w:hAnsi="华文中宋"/>
          <w:sz w:val="52"/>
          <w:szCs w:val="72"/>
        </w:rPr>
      </w:pPr>
      <w:r>
        <w:rPr>
          <w:rFonts w:ascii="华文中宋" w:eastAsia="华文中宋" w:hAnsi="华文中宋" w:hint="eastAsia"/>
          <w:sz w:val="52"/>
          <w:szCs w:val="72"/>
        </w:rPr>
        <w:t>《可编程逻辑控制器及应用》</w:t>
      </w:r>
    </w:p>
    <w:p w14:paraId="788E98C0" w14:textId="77777777" w:rsidR="00343857" w:rsidRDefault="00343857" w:rsidP="00343857">
      <w:pPr>
        <w:ind w:firstLineChars="100" w:firstLine="520"/>
        <w:jc w:val="center"/>
        <w:rPr>
          <w:rFonts w:ascii="华文中宋" w:eastAsia="华文中宋" w:hAnsi="华文中宋"/>
          <w:sz w:val="52"/>
          <w:szCs w:val="72"/>
        </w:rPr>
      </w:pPr>
      <w:r>
        <w:rPr>
          <w:rFonts w:ascii="华文中宋" w:eastAsia="华文中宋" w:hAnsi="华文中宋" w:hint="eastAsia"/>
          <w:sz w:val="52"/>
          <w:szCs w:val="72"/>
        </w:rPr>
        <w:t>实验报告</w:t>
      </w:r>
    </w:p>
    <w:p w14:paraId="1186E454" w14:textId="77777777" w:rsidR="00343857" w:rsidRDefault="00343857" w:rsidP="00343857">
      <w:pPr>
        <w:ind w:firstLineChars="100" w:firstLine="520"/>
        <w:jc w:val="center"/>
        <w:rPr>
          <w:rFonts w:ascii="华文中宋" w:eastAsia="华文中宋" w:hAnsi="华文中宋"/>
          <w:sz w:val="52"/>
          <w:szCs w:val="72"/>
        </w:rPr>
      </w:pPr>
    </w:p>
    <w:p w14:paraId="7EF2379D" w14:textId="23AF1FF4" w:rsidR="00343857" w:rsidRPr="00CF0FBB" w:rsidRDefault="00343857" w:rsidP="00343857">
      <w:pPr>
        <w:widowControl/>
        <w:jc w:val="left"/>
        <w:rPr>
          <w:rFonts w:ascii="华文中宋" w:eastAsia="华文中宋" w:hAnsi="华文中宋" w:hint="eastAsia"/>
          <w:b/>
          <w:bCs/>
          <w:sz w:val="72"/>
          <w:szCs w:val="56"/>
        </w:rPr>
      </w:pPr>
      <w:r>
        <w:rPr>
          <w:rFonts w:ascii="华文中宋" w:eastAsia="华文中宋" w:hAnsi="华文中宋" w:hint="eastAsia"/>
          <w:noProof/>
          <w:sz w:val="36"/>
          <w:szCs w:val="32"/>
          <w:lang w:val="en-US" w:eastAsia="zh-C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D804C10" wp14:editId="5BA9FF2C">
                <wp:simplePos x="0" y="0"/>
                <wp:positionH relativeFrom="column">
                  <wp:posOffset>1828800</wp:posOffset>
                </wp:positionH>
                <wp:positionV relativeFrom="paragraph">
                  <wp:posOffset>495299</wp:posOffset>
                </wp:positionV>
                <wp:extent cx="3239770" cy="0"/>
                <wp:effectExtent l="0" t="0" r="0" b="0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EA6C0D" id="直接连接符 18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in,39pt" to="399.1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 xml:space="preserve">    实  验  名 </w:t>
      </w:r>
      <w:r>
        <w:rPr>
          <w:rFonts w:ascii="华文中宋" w:eastAsia="华文中宋" w:hAnsi="华文中宋" w:hint="eastAsia"/>
          <w:sz w:val="44"/>
          <w:szCs w:val="44"/>
        </w:rPr>
        <w:t xml:space="preserve"> </w:t>
      </w:r>
      <w:r>
        <w:rPr>
          <w:rFonts w:ascii="华文中宋" w:eastAsia="华文中宋" w:hAnsi="华文中宋"/>
          <w:sz w:val="44"/>
          <w:szCs w:val="44"/>
        </w:rPr>
        <w:t xml:space="preserve">     </w:t>
      </w:r>
      <w:r>
        <w:rPr>
          <w:rFonts w:ascii="等线" w:hAnsi="等线" w:hint="eastAsia"/>
          <w:b/>
          <w:bCs/>
          <w:sz w:val="36"/>
          <w:szCs w:val="36"/>
        </w:rPr>
        <w:t>顺序</w:t>
      </w:r>
      <w:r w:rsidRPr="00CF0FBB">
        <w:rPr>
          <w:rFonts w:ascii="等线" w:hAnsi="等线" w:hint="eastAsia"/>
          <w:b/>
          <w:bCs/>
          <w:sz w:val="36"/>
          <w:szCs w:val="36"/>
        </w:rPr>
        <w:t>控制实验</w:t>
      </w:r>
    </w:p>
    <w:p w14:paraId="2D4C7EB8" w14:textId="77777777" w:rsidR="00343857" w:rsidRDefault="00343857" w:rsidP="00343857">
      <w:pPr>
        <w:jc w:val="left"/>
        <w:rPr>
          <w:rFonts w:ascii="华文中宋" w:eastAsia="华文中宋" w:hAnsi="华文中宋" w:hint="eastAsia"/>
          <w:sz w:val="36"/>
          <w:szCs w:val="32"/>
        </w:rPr>
      </w:pPr>
    </w:p>
    <w:p w14:paraId="6AA615E8" w14:textId="77777777" w:rsidR="00343857" w:rsidRDefault="00343857" w:rsidP="00343857">
      <w:pPr>
        <w:jc w:val="left"/>
        <w:rPr>
          <w:rFonts w:ascii="华文中宋" w:eastAsia="华文中宋" w:hAnsi="华文中宋"/>
          <w:sz w:val="36"/>
          <w:szCs w:val="32"/>
        </w:rPr>
      </w:pPr>
      <w:r>
        <w:rPr>
          <w:rFonts w:ascii="华文中宋" w:eastAsia="华文中宋" w:hAnsi="华文中宋" w:hint="eastAsia"/>
          <w:sz w:val="36"/>
          <w:szCs w:val="32"/>
        </w:rPr>
        <w:t xml:space="preserve">    学       院      计算机与信息科学学院</w:t>
      </w:r>
    </w:p>
    <w:p w14:paraId="00A366E9" w14:textId="4D033AB4" w:rsidR="00343857" w:rsidRDefault="00343857" w:rsidP="00343857">
      <w:pPr>
        <w:spacing w:line="800" w:lineRule="exact"/>
        <w:ind w:firstLineChars="300" w:firstLine="720"/>
        <w:jc w:val="left"/>
        <w:rPr>
          <w:rFonts w:ascii="华文中宋" w:eastAsia="华文中宋" w:hAnsi="华文中宋"/>
          <w:sz w:val="36"/>
          <w:szCs w:val="32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3DF2ED8F" wp14:editId="3AA7A8CB">
                <wp:simplePos x="0" y="0"/>
                <wp:positionH relativeFrom="column">
                  <wp:posOffset>2171700</wp:posOffset>
                </wp:positionH>
                <wp:positionV relativeFrom="paragraph">
                  <wp:posOffset>495299</wp:posOffset>
                </wp:positionV>
                <wp:extent cx="2520315" cy="0"/>
                <wp:effectExtent l="0" t="0" r="0" b="0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12F191" id="直接连接符 17" o:spid="_x0000_s1026" style="position:absolute;left:0;text-align:left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39pt" to="369.4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"/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B906895" wp14:editId="6442D147">
                <wp:simplePos x="0" y="0"/>
                <wp:positionH relativeFrom="column">
                  <wp:posOffset>2171700</wp:posOffset>
                </wp:positionH>
                <wp:positionV relativeFrom="paragraph">
                  <wp:posOffset>-1</wp:posOffset>
                </wp:positionV>
                <wp:extent cx="2520315" cy="0"/>
                <wp:effectExtent l="0" t="0" r="0" b="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6D8BFC" id="直接连接符 16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0" to="369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>专       业            自动化</w:t>
      </w:r>
    </w:p>
    <w:p w14:paraId="17AFB544" w14:textId="05A0A945" w:rsidR="00343857" w:rsidRDefault="00343857" w:rsidP="00343857">
      <w:pPr>
        <w:spacing w:line="800" w:lineRule="exact"/>
        <w:ind w:firstLineChars="300" w:firstLine="720"/>
        <w:jc w:val="left"/>
        <w:rPr>
          <w:rFonts w:ascii="华文中宋" w:eastAsia="华文中宋" w:hAnsi="华文中宋"/>
          <w:sz w:val="36"/>
          <w:szCs w:val="32"/>
          <w:u w:val="single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5E08E99A" wp14:editId="4D8515C3">
                <wp:simplePos x="0" y="0"/>
                <wp:positionH relativeFrom="column">
                  <wp:posOffset>2171700</wp:posOffset>
                </wp:positionH>
                <wp:positionV relativeFrom="paragraph">
                  <wp:posOffset>482599</wp:posOffset>
                </wp:positionV>
                <wp:extent cx="2520315" cy="0"/>
                <wp:effectExtent l="0" t="0" r="0" b="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18CAC5" id="直接连接符 15" o:spid="_x0000_s1026" style="position:absolute;left:0;text-align:left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38pt" to="369.4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>班       级         20</w:t>
      </w:r>
      <w:r>
        <w:rPr>
          <w:rFonts w:ascii="华文中宋" w:eastAsia="华文中宋" w:hAnsi="华文中宋"/>
          <w:sz w:val="36"/>
          <w:szCs w:val="32"/>
        </w:rPr>
        <w:t>21</w:t>
      </w:r>
      <w:r>
        <w:rPr>
          <w:rFonts w:ascii="华文中宋" w:eastAsia="华文中宋" w:hAnsi="华文中宋" w:hint="eastAsia"/>
          <w:sz w:val="36"/>
          <w:szCs w:val="32"/>
        </w:rPr>
        <w:t>级</w:t>
      </w:r>
      <w:r>
        <w:rPr>
          <w:rFonts w:ascii="华文中宋" w:eastAsia="华文中宋" w:hAnsi="华文中宋"/>
          <w:sz w:val="36"/>
          <w:szCs w:val="32"/>
        </w:rPr>
        <w:t>1</w:t>
      </w:r>
      <w:r>
        <w:rPr>
          <w:rFonts w:ascii="华文中宋" w:eastAsia="华文中宋" w:hAnsi="华文中宋" w:hint="eastAsia"/>
          <w:sz w:val="36"/>
          <w:szCs w:val="32"/>
        </w:rPr>
        <w:t>班</w:t>
      </w:r>
    </w:p>
    <w:p w14:paraId="4AC9A328" w14:textId="7999765A" w:rsidR="00343857" w:rsidRDefault="00343857" w:rsidP="00343857">
      <w:pPr>
        <w:spacing w:line="800" w:lineRule="exact"/>
        <w:ind w:firstLineChars="300" w:firstLine="720"/>
        <w:rPr>
          <w:rFonts w:ascii="华文中宋" w:eastAsia="华文中宋" w:hAnsi="华文中宋"/>
          <w:sz w:val="36"/>
          <w:szCs w:val="32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16F6B21B" wp14:editId="07739EA3">
                <wp:simplePos x="0" y="0"/>
                <wp:positionH relativeFrom="column">
                  <wp:posOffset>2171700</wp:posOffset>
                </wp:positionH>
                <wp:positionV relativeFrom="paragraph">
                  <wp:posOffset>469899</wp:posOffset>
                </wp:positionV>
                <wp:extent cx="2520315" cy="0"/>
                <wp:effectExtent l="0" t="0" r="0" b="0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C1F1CE" id="直接连接符 14" o:spid="_x0000_s1026" style="position:absolute;left:0;text-align:left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37pt" to="369.4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>学       号       2220</w:t>
      </w:r>
      <w:r>
        <w:rPr>
          <w:rFonts w:ascii="华文中宋" w:eastAsia="华文中宋" w:hAnsi="华文中宋"/>
          <w:sz w:val="36"/>
          <w:szCs w:val="32"/>
        </w:rPr>
        <w:t>21321132005</w:t>
      </w:r>
    </w:p>
    <w:p w14:paraId="34851661" w14:textId="6F21A78C" w:rsidR="00343857" w:rsidRDefault="00343857" w:rsidP="00343857">
      <w:pPr>
        <w:spacing w:line="800" w:lineRule="exact"/>
        <w:ind w:firstLineChars="300" w:firstLine="720"/>
        <w:jc w:val="left"/>
        <w:rPr>
          <w:rFonts w:ascii="华文中宋" w:eastAsia="华文中宋" w:hAnsi="华文中宋"/>
          <w:sz w:val="36"/>
          <w:szCs w:val="32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111B84A3" wp14:editId="274DCF97">
                <wp:simplePos x="0" y="0"/>
                <wp:positionH relativeFrom="column">
                  <wp:posOffset>2171700</wp:posOffset>
                </wp:positionH>
                <wp:positionV relativeFrom="paragraph">
                  <wp:posOffset>457199</wp:posOffset>
                </wp:positionV>
                <wp:extent cx="2520315" cy="0"/>
                <wp:effectExtent l="0" t="0" r="0" b="0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27E725" id="直接连接符 12" o:spid="_x0000_s1026" style="position:absolute;left:0;text-align:left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36pt" to="369.4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 xml:space="preserve">姓       名           </w:t>
      </w:r>
      <w:r>
        <w:rPr>
          <w:rFonts w:ascii="华文中宋" w:eastAsia="华文中宋" w:hAnsi="华文中宋"/>
          <w:sz w:val="36"/>
          <w:szCs w:val="32"/>
        </w:rPr>
        <w:t xml:space="preserve"> </w:t>
      </w:r>
      <w:r>
        <w:rPr>
          <w:rFonts w:ascii="华文中宋" w:eastAsia="华文中宋" w:hAnsi="华文中宋" w:hint="eastAsia"/>
          <w:sz w:val="36"/>
          <w:szCs w:val="32"/>
        </w:rPr>
        <w:t>贾博方</w:t>
      </w:r>
    </w:p>
    <w:p w14:paraId="70B84520" w14:textId="55E9FA79" w:rsidR="00343857" w:rsidRDefault="00343857" w:rsidP="00343857">
      <w:pPr>
        <w:spacing w:line="800" w:lineRule="exact"/>
        <w:ind w:firstLineChars="300" w:firstLine="720"/>
        <w:rPr>
          <w:rFonts w:ascii="华文中宋" w:eastAsia="华文中宋" w:hAnsi="华文中宋"/>
          <w:sz w:val="36"/>
          <w:szCs w:val="32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67BC17FC" wp14:editId="6EFF5EEF">
                <wp:simplePos x="0" y="0"/>
                <wp:positionH relativeFrom="column">
                  <wp:posOffset>2171700</wp:posOffset>
                </wp:positionH>
                <wp:positionV relativeFrom="paragraph">
                  <wp:posOffset>444499</wp:posOffset>
                </wp:positionV>
                <wp:extent cx="2520315" cy="0"/>
                <wp:effectExtent l="0" t="0" r="0" b="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2F5E2B" id="直接连接符 9" o:spid="_x0000_s1026" style="position:absolute;left:0;text-align:left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35pt" to="369.4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>指 导 教 师            张建成</w:t>
      </w:r>
    </w:p>
    <w:p w14:paraId="6840DE2D" w14:textId="048D67CF" w:rsidR="00343857" w:rsidRDefault="00343857" w:rsidP="00343857">
      <w:pPr>
        <w:spacing w:line="800" w:lineRule="exact"/>
        <w:ind w:firstLineChars="300" w:firstLine="720"/>
        <w:rPr>
          <w:rFonts w:ascii="华文中宋" w:eastAsia="华文中宋" w:hAnsi="华文中宋"/>
          <w:sz w:val="36"/>
          <w:szCs w:val="32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35F11649" wp14:editId="05A0CAB6">
                <wp:simplePos x="0" y="0"/>
                <wp:positionH relativeFrom="column">
                  <wp:posOffset>2171700</wp:posOffset>
                </wp:positionH>
                <wp:positionV relativeFrom="paragraph">
                  <wp:posOffset>431799</wp:posOffset>
                </wp:positionV>
                <wp:extent cx="2520315" cy="0"/>
                <wp:effectExtent l="0" t="0" r="0" b="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B32833" id="直接连接符 4" o:spid="_x0000_s1026" style="position:absolute;left:0;text-align:left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34pt" to="369.4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 xml:space="preserve">成       绩               </w:t>
      </w:r>
    </w:p>
    <w:p w14:paraId="1B984070" w14:textId="77777777" w:rsidR="00343857" w:rsidRDefault="00343857" w:rsidP="00343857">
      <w:pPr>
        <w:spacing w:line="800" w:lineRule="exact"/>
        <w:jc w:val="center"/>
        <w:rPr>
          <w:rFonts w:ascii="华文中宋" w:eastAsia="华文中宋" w:hAnsi="华文中宋"/>
          <w:sz w:val="36"/>
          <w:szCs w:val="36"/>
        </w:rPr>
      </w:pPr>
    </w:p>
    <w:p w14:paraId="3AECC53B" w14:textId="77777777" w:rsidR="00343857" w:rsidRPr="003D39EE" w:rsidRDefault="00343857" w:rsidP="00343857">
      <w:pPr>
        <w:spacing w:line="800" w:lineRule="exact"/>
        <w:jc w:val="center"/>
        <w:rPr>
          <w:rFonts w:ascii="华文中宋" w:eastAsia="华文中宋" w:hAnsi="华文中宋" w:hint="eastAsia"/>
          <w:sz w:val="36"/>
          <w:szCs w:val="36"/>
        </w:rPr>
      </w:pPr>
      <w:r>
        <w:rPr>
          <w:rFonts w:ascii="华文中宋" w:eastAsia="华文中宋" w:hAnsi="华文中宋" w:hint="eastAsia"/>
          <w:sz w:val="36"/>
          <w:szCs w:val="36"/>
        </w:rPr>
        <w:t xml:space="preserve">  20</w:t>
      </w:r>
      <w:r>
        <w:rPr>
          <w:rFonts w:ascii="华文中宋" w:eastAsia="华文中宋" w:hAnsi="华文中宋"/>
          <w:sz w:val="36"/>
          <w:szCs w:val="36"/>
        </w:rPr>
        <w:t>22</w:t>
      </w:r>
      <w:r>
        <w:rPr>
          <w:rFonts w:ascii="华文中宋" w:eastAsia="华文中宋" w:hAnsi="华文中宋" w:hint="eastAsia"/>
          <w:sz w:val="36"/>
          <w:szCs w:val="36"/>
        </w:rPr>
        <w:t>年1</w:t>
      </w:r>
      <w:r>
        <w:rPr>
          <w:rFonts w:ascii="华文中宋" w:eastAsia="华文中宋" w:hAnsi="华文中宋"/>
          <w:sz w:val="36"/>
          <w:szCs w:val="36"/>
        </w:rPr>
        <w:t>2</w:t>
      </w:r>
      <w:r>
        <w:rPr>
          <w:rFonts w:ascii="华文中宋" w:eastAsia="华文中宋" w:hAnsi="华文中宋" w:hint="eastAsia"/>
          <w:sz w:val="36"/>
          <w:szCs w:val="36"/>
        </w:rPr>
        <w:t>月</w:t>
      </w:r>
      <w:r>
        <w:rPr>
          <w:rFonts w:ascii="华文中宋" w:eastAsia="华文中宋" w:hAnsi="华文中宋"/>
          <w:sz w:val="36"/>
          <w:szCs w:val="36"/>
        </w:rPr>
        <w:t>12</w:t>
      </w:r>
      <w:r>
        <w:rPr>
          <w:rFonts w:ascii="华文中宋" w:eastAsia="华文中宋" w:hAnsi="华文中宋" w:hint="eastAsia"/>
          <w:sz w:val="36"/>
          <w:szCs w:val="36"/>
        </w:rPr>
        <w:t>日</w:t>
      </w:r>
    </w:p>
    <w:p w14:paraId="0E3A6132" w14:textId="10699116" w:rsidR="00950CFA" w:rsidRDefault="00950CFA"/>
    <w:p w14:paraId="3CEFAA5F" w14:textId="5167CCE3" w:rsidR="00343857" w:rsidRDefault="00343857"/>
    <w:p w14:paraId="162BFA28" w14:textId="30289445" w:rsidR="00343857" w:rsidRDefault="00343857"/>
    <w:p w14:paraId="1FCCD656" w14:textId="10476EB9" w:rsidR="00343857" w:rsidRDefault="00343857"/>
    <w:p w14:paraId="1F6F5BA4" w14:textId="3CFADF68" w:rsidR="00343857" w:rsidRDefault="00343857" w:rsidP="003438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实验目的</w:t>
      </w:r>
    </w:p>
    <w:p w14:paraId="7F5979E3" w14:textId="26A5E2E4" w:rsidR="006C2228" w:rsidRDefault="006C2228" w:rsidP="006C2228">
      <w:pPr>
        <w:ind w:left="420"/>
        <w:rPr>
          <w:rFonts w:hint="eastAsia"/>
        </w:rPr>
      </w:pPr>
      <w:r w:rsidRPr="006C2228">
        <w:rPr>
          <w:rFonts w:hint="eastAsia"/>
        </w:rPr>
        <w:t>能够正确使用逻辑顺序控制的基本方法，完成机械手控制</w:t>
      </w:r>
      <w:r w:rsidRPr="006C2228">
        <w:rPr>
          <w:rFonts w:hint="eastAsia"/>
        </w:rPr>
        <w:t>PLC</w:t>
      </w:r>
      <w:r w:rsidRPr="006C2228">
        <w:rPr>
          <w:rFonts w:hint="eastAsia"/>
        </w:rPr>
        <w:t>应用程序分析、设计、开发、调试、运行。</w:t>
      </w:r>
    </w:p>
    <w:p w14:paraId="05D4E6D9" w14:textId="60DFFCFA" w:rsidR="00343857" w:rsidRDefault="00343857" w:rsidP="00343857">
      <w:pPr>
        <w:ind w:firstLine="420"/>
      </w:pPr>
      <w:r>
        <w:rPr>
          <w:rFonts w:hint="eastAsia"/>
        </w:rPr>
        <w:t>1</w:t>
      </w:r>
      <w:r>
        <w:t>.</w:t>
      </w:r>
      <w:r w:rsidRPr="00D63F0F">
        <w:rPr>
          <w:rFonts w:hint="eastAsia"/>
        </w:rPr>
        <w:t>熟悉</w:t>
      </w:r>
      <w:r w:rsidRPr="00D63F0F">
        <w:t>PLC</w:t>
      </w:r>
      <w:r w:rsidRPr="00D63F0F">
        <w:rPr>
          <w:rFonts w:hint="eastAsia"/>
        </w:rPr>
        <w:t>实验平台</w:t>
      </w:r>
      <w:r w:rsidRPr="00D63F0F">
        <w:t>;</w:t>
      </w:r>
    </w:p>
    <w:p w14:paraId="53A8CD5A" w14:textId="6794A17E" w:rsidR="00343857" w:rsidRDefault="00343857" w:rsidP="00343857">
      <w:pPr>
        <w:ind w:firstLine="420"/>
      </w:pPr>
      <w:r>
        <w:rPr>
          <w:rFonts w:hint="eastAsia"/>
        </w:rPr>
        <w:t>2</w:t>
      </w:r>
      <w:r>
        <w:t>.</w:t>
      </w:r>
      <w:r w:rsidRPr="0078592F">
        <w:rPr>
          <w:rFonts w:hint="eastAsia"/>
        </w:rPr>
        <w:t>理解顺序控制的概念</w:t>
      </w:r>
      <w:r w:rsidRPr="0078592F">
        <w:t>;</w:t>
      </w:r>
    </w:p>
    <w:p w14:paraId="5B1C0F44" w14:textId="71A5239D" w:rsidR="0048317D" w:rsidRPr="0048317D" w:rsidRDefault="0048317D" w:rsidP="0048317D">
      <w:pPr>
        <w:ind w:firstLine="420"/>
        <w:rPr>
          <w:rFonts w:hint="eastAsia"/>
        </w:rPr>
      </w:pPr>
      <w:r w:rsidRPr="0048317D">
        <w:rPr>
          <w:rFonts w:hint="eastAsia"/>
        </w:rPr>
        <w:t>3</w:t>
      </w:r>
      <w:r w:rsidRPr="0048317D">
        <w:t>.</w:t>
      </w:r>
      <w:r w:rsidRPr="0048317D">
        <w:rPr>
          <w:rFonts w:hint="eastAsia"/>
        </w:rPr>
        <w:t>掌握顺序控制的基本应用；</w:t>
      </w:r>
    </w:p>
    <w:p w14:paraId="5E828EC6" w14:textId="242CAFC5" w:rsidR="0048317D" w:rsidRPr="0048317D" w:rsidRDefault="0048317D" w:rsidP="0048317D">
      <w:pPr>
        <w:ind w:firstLine="420"/>
        <w:rPr>
          <w:rFonts w:hint="eastAsia"/>
        </w:rPr>
      </w:pPr>
      <w:r w:rsidRPr="0048317D">
        <w:rPr>
          <w:rFonts w:hint="eastAsia"/>
        </w:rPr>
        <w:t>4</w:t>
      </w:r>
      <w:r w:rsidRPr="0048317D">
        <w:t>.</w:t>
      </w:r>
      <w:r w:rsidRPr="0048317D">
        <w:rPr>
          <w:rFonts w:hint="eastAsia"/>
        </w:rPr>
        <w:t>体会多台电机分时启动的作用；</w:t>
      </w:r>
    </w:p>
    <w:p w14:paraId="4C0446C7" w14:textId="0FBD9273" w:rsidR="0048317D" w:rsidRPr="0048317D" w:rsidRDefault="0048317D" w:rsidP="0048317D">
      <w:pPr>
        <w:ind w:firstLine="420"/>
        <w:rPr>
          <w:rFonts w:hint="eastAsia"/>
        </w:rPr>
      </w:pPr>
      <w:r w:rsidRPr="0048317D">
        <w:rPr>
          <w:rFonts w:hint="eastAsia"/>
        </w:rPr>
        <w:t>5</w:t>
      </w:r>
      <w:r w:rsidRPr="0048317D">
        <w:t>.</w:t>
      </w:r>
      <w:r w:rsidRPr="0048317D">
        <w:rPr>
          <w:rFonts w:hint="eastAsia"/>
        </w:rPr>
        <w:t>掌握多台电机分时启动的控制方法。</w:t>
      </w:r>
    </w:p>
    <w:p w14:paraId="1D8C75A0" w14:textId="343FBB49" w:rsidR="00343857" w:rsidRDefault="00593246" w:rsidP="00343857">
      <w:pPr>
        <w:ind w:firstLine="420"/>
      </w:pPr>
      <w:r>
        <w:t>6</w:t>
      </w:r>
      <w:r w:rsidR="0048317D">
        <w:t>.</w:t>
      </w:r>
      <w:r w:rsidR="00343857" w:rsidRPr="00CD2D23">
        <w:rPr>
          <w:rFonts w:hint="eastAsia"/>
        </w:rPr>
        <w:t>进一步理解</w:t>
      </w:r>
      <w:r w:rsidR="00343857" w:rsidRPr="00CD2D23">
        <w:t>PLC</w:t>
      </w:r>
      <w:r w:rsidR="00343857" w:rsidRPr="00CD2D23">
        <w:rPr>
          <w:rFonts w:hint="eastAsia"/>
        </w:rPr>
        <w:t>的组成、工作原理及基本的指令功能；</w:t>
      </w:r>
    </w:p>
    <w:p w14:paraId="30894634" w14:textId="104FED11" w:rsidR="00343857" w:rsidRPr="00FE1E4E" w:rsidRDefault="00593246" w:rsidP="0048317D">
      <w:pPr>
        <w:ind w:firstLine="420"/>
        <w:rPr>
          <w:szCs w:val="21"/>
        </w:rPr>
      </w:pPr>
      <w:r>
        <w:t>7</w:t>
      </w:r>
      <w:r w:rsidR="00343857" w:rsidRPr="0048317D">
        <w:t>.</w:t>
      </w:r>
      <w:r w:rsidR="00343857" w:rsidRPr="0048317D">
        <w:rPr>
          <w:rFonts w:hint="eastAsia"/>
        </w:rPr>
        <w:t>进一步熟悉实验环境、掌握</w:t>
      </w:r>
      <w:r w:rsidR="00343857" w:rsidRPr="0048317D">
        <w:t>PLC</w:t>
      </w:r>
      <w:r w:rsidR="00343857" w:rsidRPr="0080202A">
        <w:rPr>
          <w:rFonts w:ascii="宋体" w:hAnsi="宋体" w:hint="eastAsia"/>
        </w:rPr>
        <w:t>软件的使用方法；</w:t>
      </w:r>
    </w:p>
    <w:p w14:paraId="2E8512F4" w14:textId="76353E14" w:rsidR="00343857" w:rsidRDefault="00343857" w:rsidP="00C0554F"/>
    <w:p w14:paraId="739B6E3D" w14:textId="006E5541" w:rsidR="00C0554F" w:rsidRDefault="00C0554F" w:rsidP="00C055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实验设备</w:t>
      </w:r>
    </w:p>
    <w:p w14:paraId="5636E766" w14:textId="77777777" w:rsidR="00C0554F" w:rsidRPr="004343FC" w:rsidRDefault="00C0554F" w:rsidP="00C0554F">
      <w:pPr>
        <w:ind w:left="480"/>
        <w:rPr>
          <w:rFonts w:hint="eastAsia"/>
        </w:rPr>
      </w:pPr>
      <w:r>
        <w:rPr>
          <w:rFonts w:hint="eastAsia"/>
        </w:rPr>
        <w:t>在</w:t>
      </w:r>
      <w:r w:rsidRPr="0080202A">
        <w:rPr>
          <w:rFonts w:ascii="宋体" w:hAnsi="宋体" w:hint="eastAsia"/>
        </w:rPr>
        <w:t>PLC</w:t>
      </w:r>
      <w:r>
        <w:rPr>
          <w:rFonts w:hint="eastAsia"/>
        </w:rPr>
        <w:t>实验室环境下使用下述设备：</w:t>
      </w:r>
    </w:p>
    <w:p w14:paraId="13581DB5" w14:textId="77777777" w:rsidR="00C0554F" w:rsidRDefault="00C0554F" w:rsidP="00C0554F">
      <w:pPr>
        <w:numPr>
          <w:ilvl w:val="0"/>
          <w:numId w:val="4"/>
        </w:numPr>
        <w:adjustRightInd w:val="0"/>
        <w:spacing w:line="360" w:lineRule="atLeast"/>
        <w:textAlignment w:val="baseline"/>
        <w:rPr>
          <w:rFonts w:ascii="宋体" w:hAnsi="宋体" w:hint="eastAsia"/>
        </w:rPr>
      </w:pPr>
      <w:r w:rsidRPr="001E7CC3">
        <w:rPr>
          <w:rFonts w:ascii="宋体" w:hAnsi="宋体" w:hint="eastAsia"/>
        </w:rPr>
        <w:t>台式计算机</w:t>
      </w:r>
      <w:r>
        <w:rPr>
          <w:rFonts w:ascii="宋体" w:hAnsi="宋体" w:hint="eastAsia"/>
        </w:rPr>
        <w:t>：</w:t>
      </w:r>
      <w:r w:rsidRPr="001E7CC3">
        <w:rPr>
          <w:rFonts w:ascii="宋体" w:hAnsi="宋体" w:hint="eastAsia"/>
        </w:rPr>
        <w:t>在</w:t>
      </w:r>
      <w:r>
        <w:rPr>
          <w:rFonts w:ascii="宋体" w:hAnsi="宋体" w:hint="eastAsia"/>
        </w:rPr>
        <w:t>Windows XP</w:t>
      </w:r>
      <w:r w:rsidRPr="001E7CC3">
        <w:rPr>
          <w:rFonts w:ascii="宋体" w:hAnsi="宋体" w:hint="eastAsia"/>
        </w:rPr>
        <w:t>视窗操作系统下运行AB-PLC通讯软件</w:t>
      </w:r>
      <w:r>
        <w:rPr>
          <w:rFonts w:ascii="宋体" w:hAnsi="宋体" w:hint="eastAsia"/>
        </w:rPr>
        <w:t>RSLinx</w:t>
      </w:r>
      <w:r w:rsidRPr="001E7CC3">
        <w:rPr>
          <w:rFonts w:ascii="宋体" w:hAnsi="宋体" w:hint="eastAsia"/>
        </w:rPr>
        <w:t>和AB-PLC编程软件</w:t>
      </w:r>
      <w:r>
        <w:rPr>
          <w:rFonts w:ascii="宋体" w:hAnsi="宋体" w:hint="eastAsia"/>
        </w:rPr>
        <w:t>RSLogix500；</w:t>
      </w:r>
    </w:p>
    <w:p w14:paraId="36786094" w14:textId="77777777" w:rsidR="00C0554F" w:rsidRPr="005A20A3" w:rsidRDefault="00C0554F" w:rsidP="00C0554F">
      <w:pPr>
        <w:numPr>
          <w:ilvl w:val="0"/>
          <w:numId w:val="4"/>
        </w:numPr>
        <w:adjustRightInd w:val="0"/>
        <w:spacing w:line="360" w:lineRule="atLeast"/>
        <w:textAlignment w:val="baseline"/>
        <w:rPr>
          <w:rFonts w:hint="eastAsia"/>
          <w:szCs w:val="21"/>
        </w:rPr>
      </w:pPr>
      <w:r w:rsidRPr="001E7CC3">
        <w:rPr>
          <w:rFonts w:ascii="宋体" w:hAnsi="宋体" w:hint="eastAsia"/>
        </w:rPr>
        <w:t>可编程控制器</w:t>
      </w:r>
      <w:r>
        <w:rPr>
          <w:rFonts w:ascii="宋体" w:hAnsi="宋体" w:hint="eastAsia"/>
        </w:rPr>
        <w:t>：Rockwell MicroLogix1500</w:t>
      </w:r>
      <w:r w:rsidRPr="001E7CC3">
        <w:rPr>
          <w:rFonts w:ascii="宋体" w:hAnsi="宋体" w:hint="eastAsia"/>
        </w:rPr>
        <w:t>系列的1764-24BWA</w:t>
      </w:r>
      <w:r>
        <w:rPr>
          <w:rFonts w:ascii="宋体" w:hAnsi="宋体" w:hint="eastAsia"/>
        </w:rPr>
        <w:t>；</w:t>
      </w:r>
    </w:p>
    <w:p w14:paraId="431DCD9B" w14:textId="77777777" w:rsidR="00C0554F" w:rsidRDefault="00C0554F" w:rsidP="00C0554F">
      <w:pPr>
        <w:numPr>
          <w:ilvl w:val="0"/>
          <w:numId w:val="4"/>
        </w:numPr>
        <w:adjustRightInd w:val="0"/>
        <w:spacing w:line="360" w:lineRule="atLeast"/>
        <w:textAlignment w:val="baseline"/>
        <w:rPr>
          <w:rFonts w:hint="eastAsia"/>
          <w:szCs w:val="21"/>
        </w:rPr>
      </w:pPr>
      <w:r w:rsidRPr="001E7CC3">
        <w:rPr>
          <w:rFonts w:ascii="宋体" w:hAnsi="宋体" w:hint="eastAsia"/>
        </w:rPr>
        <w:t>PLC实验箱</w:t>
      </w:r>
      <w:r>
        <w:rPr>
          <w:rFonts w:ascii="宋体" w:hAnsi="宋体" w:hint="eastAsia"/>
        </w:rPr>
        <w:t>：</w:t>
      </w:r>
      <w:r w:rsidRPr="001E7CC3">
        <w:rPr>
          <w:rFonts w:ascii="宋体" w:hAnsi="宋体" w:hint="eastAsia"/>
        </w:rPr>
        <w:t>PLCII型实验箱</w:t>
      </w:r>
      <w:r>
        <w:rPr>
          <w:rFonts w:ascii="宋体" w:hAnsi="宋体" w:hint="eastAsia"/>
        </w:rPr>
        <w:t>。</w:t>
      </w:r>
    </w:p>
    <w:p w14:paraId="0160FA48" w14:textId="4053C505" w:rsidR="00C0554F" w:rsidRDefault="00C0554F" w:rsidP="00C0554F">
      <w:pPr>
        <w:pStyle w:val="a3"/>
        <w:ind w:left="480" w:firstLineChars="0" w:firstLine="0"/>
      </w:pPr>
    </w:p>
    <w:p w14:paraId="68BA1825" w14:textId="52F4184A" w:rsidR="00C0554F" w:rsidRDefault="00C0554F" w:rsidP="00C055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实验原理</w:t>
      </w:r>
    </w:p>
    <w:p w14:paraId="38E37DFF" w14:textId="1F848F69" w:rsidR="00C0554F" w:rsidRPr="00276BCB" w:rsidRDefault="00C0554F" w:rsidP="00C0554F">
      <w:pPr>
        <w:spacing w:line="360" w:lineRule="exact"/>
        <w:ind w:firstLine="420"/>
        <w:rPr>
          <w:rFonts w:hint="eastAsia"/>
          <w:szCs w:val="21"/>
        </w:rPr>
      </w:pPr>
      <w:r>
        <w:rPr>
          <w:rFonts w:ascii="宋体" w:hAnsi="宋体"/>
        </w:rPr>
        <w:t>1.</w:t>
      </w:r>
      <w:r>
        <w:rPr>
          <w:rFonts w:ascii="宋体" w:hAnsi="宋体" w:hint="eastAsia"/>
        </w:rPr>
        <w:t>RSLinx通信软件的使用；</w:t>
      </w:r>
    </w:p>
    <w:p w14:paraId="0A656D31" w14:textId="7C1E4DF9" w:rsidR="00C0554F" w:rsidRPr="00276BCB" w:rsidRDefault="00C0554F" w:rsidP="00C0554F">
      <w:pPr>
        <w:spacing w:line="360" w:lineRule="exact"/>
        <w:ind w:firstLine="420"/>
        <w:rPr>
          <w:rFonts w:hint="eastAsia"/>
          <w:szCs w:val="21"/>
        </w:rPr>
      </w:pPr>
      <w:r>
        <w:rPr>
          <w:rFonts w:ascii="宋体" w:hAnsi="宋体"/>
        </w:rPr>
        <w:t>2.</w:t>
      </w:r>
      <w:r>
        <w:rPr>
          <w:rFonts w:ascii="宋体" w:hAnsi="宋体" w:hint="eastAsia"/>
        </w:rPr>
        <w:t>RSLogix500编程软件的使用；</w:t>
      </w:r>
    </w:p>
    <w:p w14:paraId="701AA433" w14:textId="36FCAC14" w:rsidR="00C0554F" w:rsidRPr="005004AD" w:rsidRDefault="00C0554F" w:rsidP="00C0554F">
      <w:pPr>
        <w:spacing w:line="360" w:lineRule="exact"/>
        <w:ind w:firstLine="420"/>
        <w:rPr>
          <w:rFonts w:hint="eastAsia"/>
          <w:szCs w:val="21"/>
        </w:rPr>
      </w:pPr>
      <w:r>
        <w:rPr>
          <w:rFonts w:ascii="宋体" w:hAnsi="宋体"/>
        </w:rPr>
        <w:t>3.</w:t>
      </w:r>
      <w:r>
        <w:rPr>
          <w:rFonts w:ascii="宋体" w:hAnsi="宋体" w:hint="eastAsia"/>
        </w:rPr>
        <w:t>PLC程序文件和数据文件组织；</w:t>
      </w:r>
    </w:p>
    <w:p w14:paraId="491A2998" w14:textId="56C94E93" w:rsidR="00C0554F" w:rsidRPr="00081DA8" w:rsidRDefault="00C0554F" w:rsidP="00C0554F">
      <w:pPr>
        <w:spacing w:line="360" w:lineRule="exact"/>
        <w:ind w:firstLine="420"/>
        <w:rPr>
          <w:rFonts w:hint="eastAsia"/>
          <w:szCs w:val="21"/>
        </w:rPr>
      </w:pPr>
      <w:r>
        <w:rPr>
          <w:rFonts w:ascii="宋体" w:hAnsi="宋体"/>
        </w:rPr>
        <w:t>4.</w:t>
      </w:r>
      <w:r>
        <w:rPr>
          <w:rFonts w:ascii="宋体" w:hAnsi="宋体" w:hint="eastAsia"/>
        </w:rPr>
        <w:t>PLC顺序控制原理及方法。</w:t>
      </w:r>
    </w:p>
    <w:p w14:paraId="7954B5C2" w14:textId="77777777" w:rsidR="00C0554F" w:rsidRPr="00C0554F" w:rsidRDefault="00C0554F" w:rsidP="00C0554F">
      <w:pPr>
        <w:pStyle w:val="a3"/>
        <w:ind w:left="480" w:firstLineChars="0" w:firstLine="0"/>
        <w:rPr>
          <w:rFonts w:hint="eastAsia"/>
        </w:rPr>
      </w:pPr>
    </w:p>
    <w:p w14:paraId="35585025" w14:textId="1F236A0E" w:rsidR="00C0554F" w:rsidRDefault="00C0554F" w:rsidP="00C055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实验内容</w:t>
      </w:r>
    </w:p>
    <w:p w14:paraId="570E8CFA" w14:textId="77777777" w:rsidR="00593246" w:rsidRPr="00593246" w:rsidRDefault="00593246" w:rsidP="00593246">
      <w:pPr>
        <w:pStyle w:val="a4"/>
        <w:widowControl/>
        <w:ind w:left="480"/>
        <w:rPr>
          <w:rFonts w:ascii="宋体" w:hAnsi="宋体"/>
          <w:kern w:val="2"/>
        </w:rPr>
      </w:pPr>
      <w:r w:rsidRPr="00593246">
        <w:rPr>
          <w:rFonts w:ascii="宋体" w:hAnsi="宋体" w:hint="eastAsia"/>
          <w:kern w:val="2"/>
        </w:rPr>
        <w:t>要求用机械手将工件由 A 处抓取并放到 B 处，机械手控制示意图如下图  所示。控制要求：机械手停在初始状态，原位指示灯 HL 点亮，按下 “SB1”启动开关，下降指示灯 YV5 点亮，机械手下降，下降到 A 处后（SQ4=1）夹紧工件，夹紧指示灯 YV1 点亮；夹紧工件后，延时5S钟，机械手上升，上升指示灯 YV4 点亮， 上升到位后（SQ3=1）,机械手右移,右移指示灯 YV3 点亮；机械手右移到位后（SQ2=1） 下降指示灯 YV5 点亮，机械手下降；机械手下降到位后（SQ4=1）夹紧指示灯 YV1 熄灭，机械手放松，延时5S钟，机械手上升，上升指示灯 YV4 点亮， 上升到位后（SQ3=1）,机械手左移,左移指示灯 YV2 点亮，左移到位SQ1=1原点HL灯亮。</w:t>
      </w:r>
    </w:p>
    <w:p w14:paraId="2CA8633E" w14:textId="6DE92DEC" w:rsidR="00C0554F" w:rsidRDefault="00204F0E" w:rsidP="00204F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实验过程</w:t>
      </w:r>
    </w:p>
    <w:p w14:paraId="7B69F192" w14:textId="77777777" w:rsidR="00204F0E" w:rsidRDefault="00204F0E" w:rsidP="00204F0E">
      <w:pPr>
        <w:pStyle w:val="a4"/>
        <w:widowControl/>
        <w:ind w:left="48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1、机械手实验面板图：</w:t>
      </w:r>
    </w:p>
    <w:p w14:paraId="0E3B5D39" w14:textId="54F4DBE6" w:rsidR="00204F0E" w:rsidRDefault="00204F0E" w:rsidP="00204F0E">
      <w:pPr>
        <w:pStyle w:val="a3"/>
        <w:ind w:left="480" w:firstLineChars="0" w:firstLine="0"/>
      </w:pPr>
      <w:r>
        <w:rPr>
          <w:noProof/>
        </w:rPr>
        <w:drawing>
          <wp:inline distT="0" distB="0" distL="114300" distR="114300" wp14:anchorId="017BFBB5" wp14:editId="0C73F2DF">
            <wp:extent cx="2924175" cy="4819650"/>
            <wp:effectExtent l="0" t="0" r="9525" b="635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4F3A6" w14:textId="2659725A" w:rsidR="00782479" w:rsidRDefault="00782479" w:rsidP="00204F0E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输出连接列表</w:t>
      </w:r>
    </w:p>
    <w:tbl>
      <w:tblPr>
        <w:tblW w:w="77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"/>
        <w:gridCol w:w="713"/>
        <w:gridCol w:w="713"/>
        <w:gridCol w:w="715"/>
        <w:gridCol w:w="712"/>
        <w:gridCol w:w="712"/>
        <w:gridCol w:w="3652"/>
      </w:tblGrid>
      <w:tr w:rsidR="00782479" w14:paraId="1F2632C2" w14:textId="77777777" w:rsidTr="00E2351A">
        <w:trPr>
          <w:trHeight w:val="337"/>
        </w:trPr>
        <w:tc>
          <w:tcPr>
            <w:tcW w:w="77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54B91D3" w14:textId="77777777" w:rsidR="00782479" w:rsidRDefault="00782479" w:rsidP="00E2351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I/O表</w:t>
            </w:r>
          </w:p>
        </w:tc>
      </w:tr>
      <w:tr w:rsidR="00782479" w14:paraId="57B38AE2" w14:textId="77777777" w:rsidTr="00E2351A">
        <w:trPr>
          <w:trHeight w:val="593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775ED8F" w14:textId="77777777" w:rsidR="00782479" w:rsidRDefault="00782479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输入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2273974" w14:textId="77777777" w:rsidR="00782479" w:rsidRDefault="00782479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启动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5D3DAF3" w14:textId="77777777" w:rsidR="00782479" w:rsidRDefault="00782479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停止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B8384E1" w14:textId="77777777" w:rsidR="00782479" w:rsidRDefault="00782479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SQ1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F8D7518" w14:textId="77777777" w:rsidR="00782479" w:rsidRDefault="00782479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SQ2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0D1ECE4" w14:textId="77777777" w:rsidR="00782479" w:rsidRDefault="00782479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SQ3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079B223" w14:textId="77777777" w:rsidR="00782479" w:rsidRDefault="00782479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SQ4</w:t>
            </w:r>
          </w:p>
        </w:tc>
      </w:tr>
      <w:tr w:rsidR="00782479" w14:paraId="74B223C6" w14:textId="77777777" w:rsidTr="00E2351A">
        <w:trPr>
          <w:trHeight w:val="554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DE3D35A" w14:textId="77777777" w:rsidR="00782479" w:rsidRDefault="00782479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PLC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82FDB11" w14:textId="77777777" w:rsidR="00782479" w:rsidRDefault="00782479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I-01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EF3FDEE" w14:textId="77777777" w:rsidR="00782479" w:rsidRDefault="00782479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I-02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1617CBD" w14:textId="77777777" w:rsidR="00782479" w:rsidRDefault="00782479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I-06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3FB1A14" w14:textId="77777777" w:rsidR="00782479" w:rsidRDefault="00782479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I-05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3244CAE" w14:textId="77777777" w:rsidR="00782479" w:rsidRDefault="00782479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I-04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29E79C3" w14:textId="77777777" w:rsidR="00782479" w:rsidRDefault="00782479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I-03</w:t>
            </w:r>
          </w:p>
        </w:tc>
      </w:tr>
      <w:tr w:rsidR="00782479" w14:paraId="398A0A1A" w14:textId="77777777" w:rsidTr="00E2351A">
        <w:trPr>
          <w:trHeight w:val="593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1135F62" w14:textId="77777777" w:rsidR="00782479" w:rsidRDefault="00782479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bookmarkStart w:id="0" w:name="_Hlk123048317"/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输出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F3F2791" w14:textId="77777777" w:rsidR="00782479" w:rsidRDefault="00782479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HL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4DDADFC" w14:textId="77777777" w:rsidR="00782479" w:rsidRDefault="00782479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YV1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7685AE3" w14:textId="77777777" w:rsidR="00782479" w:rsidRDefault="00782479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YV2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973951A" w14:textId="77777777" w:rsidR="00782479" w:rsidRDefault="00782479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YV3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22BC9BB" w14:textId="77777777" w:rsidR="00782479" w:rsidRDefault="00782479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YV4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4E6E91E" w14:textId="77777777" w:rsidR="00782479" w:rsidRDefault="00782479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YV5</w:t>
            </w:r>
          </w:p>
        </w:tc>
      </w:tr>
      <w:bookmarkEnd w:id="0"/>
      <w:tr w:rsidR="00782479" w14:paraId="70F029FB" w14:textId="77777777" w:rsidTr="00E2351A">
        <w:trPr>
          <w:trHeight w:val="588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FB257FD" w14:textId="77777777" w:rsidR="00782479" w:rsidRDefault="00782479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PLC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7E68F3A" w14:textId="77777777" w:rsidR="00782479" w:rsidRDefault="00782479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O-00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31189E5" w14:textId="77777777" w:rsidR="00782479" w:rsidRDefault="00782479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O-01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2E410B3" w14:textId="77777777" w:rsidR="00782479" w:rsidRDefault="00782479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O-02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2617C30" w14:textId="77777777" w:rsidR="00782479" w:rsidRDefault="00782479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O-03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0E6437D" w14:textId="77777777" w:rsidR="00782479" w:rsidRDefault="00782479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O-04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CB7C43D" w14:textId="77777777" w:rsidR="00782479" w:rsidRDefault="00782479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O-05</w:t>
            </w:r>
          </w:p>
        </w:tc>
      </w:tr>
    </w:tbl>
    <w:p w14:paraId="79FE9B12" w14:textId="495B9CF1" w:rsidR="00782479" w:rsidRDefault="00782479" w:rsidP="00782479">
      <w:pPr>
        <w:ind w:firstLineChars="200" w:firstLine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硬件连接图</w:t>
      </w:r>
    </w:p>
    <w:p w14:paraId="353E8CCE" w14:textId="25820691" w:rsidR="00782479" w:rsidRDefault="00782479" w:rsidP="00782479">
      <w:pPr>
        <w:ind w:left="630"/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 wp14:anchorId="0842BB53" wp14:editId="0319200B">
            <wp:extent cx="5269230" cy="3199130"/>
            <wp:effectExtent l="0" t="0" r="127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05A10" w14:textId="731BE955" w:rsidR="00782479" w:rsidRDefault="00782479" w:rsidP="00204F0E">
      <w:pPr>
        <w:pStyle w:val="a3"/>
        <w:ind w:left="480" w:firstLineChars="0" w:firstLine="0"/>
      </w:pPr>
    </w:p>
    <w:p w14:paraId="10D353B3" w14:textId="77777777" w:rsidR="00782479" w:rsidRDefault="00782479" w:rsidP="00204F0E">
      <w:pPr>
        <w:pStyle w:val="a3"/>
        <w:ind w:left="480" w:firstLineChars="0" w:firstLine="0"/>
        <w:rPr>
          <w:rFonts w:hint="eastAsia"/>
        </w:rPr>
      </w:pPr>
    </w:p>
    <w:p w14:paraId="178A49A7" w14:textId="1E3B83B0" w:rsidR="00204F0E" w:rsidRDefault="00204F0E" w:rsidP="00204F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LC</w:t>
      </w:r>
      <w:r>
        <w:rPr>
          <w:rFonts w:hint="eastAsia"/>
        </w:rPr>
        <w:t>程序设计</w:t>
      </w:r>
    </w:p>
    <w:p w14:paraId="6C37C83B" w14:textId="2B85B3A1" w:rsidR="00782479" w:rsidRDefault="00496C18" w:rsidP="00782479">
      <w:r w:rsidRPr="00496C18">
        <w:rPr>
          <w:rFonts w:hint="eastAsia"/>
        </w:rPr>
        <w:drawing>
          <wp:inline distT="0" distB="0" distL="0" distR="0" wp14:anchorId="5B5C5D2D" wp14:editId="1A211F51">
            <wp:extent cx="5274310" cy="28333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D1F63" w14:textId="3741462F" w:rsidR="00782479" w:rsidRDefault="00496C18" w:rsidP="00782479">
      <w:r w:rsidRPr="00496C18">
        <w:lastRenderedPageBreak/>
        <w:drawing>
          <wp:inline distT="0" distB="0" distL="0" distR="0" wp14:anchorId="399DC714" wp14:editId="2F1EFA15">
            <wp:extent cx="5274310" cy="23958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A89C3" w14:textId="5CBEF1FA" w:rsidR="00496C18" w:rsidRDefault="00496C18" w:rsidP="00782479">
      <w:r w:rsidRPr="00496C18">
        <w:drawing>
          <wp:inline distT="0" distB="0" distL="0" distR="0" wp14:anchorId="505EE304" wp14:editId="3A3407B4">
            <wp:extent cx="5274310" cy="23634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02B11" w14:textId="7EF1ABE7" w:rsidR="00496C18" w:rsidRDefault="00496C18" w:rsidP="00782479">
      <w:pPr>
        <w:rPr>
          <w:rFonts w:hint="eastAsia"/>
        </w:rPr>
      </w:pPr>
      <w:r w:rsidRPr="00496C18">
        <w:drawing>
          <wp:inline distT="0" distB="0" distL="0" distR="0" wp14:anchorId="45E9BB80" wp14:editId="05AA4D10">
            <wp:extent cx="5274310" cy="26276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23705" w14:textId="5CF684F0" w:rsidR="00782479" w:rsidRDefault="00496C18" w:rsidP="00782479">
      <w:r w:rsidRPr="00496C18">
        <w:lastRenderedPageBreak/>
        <w:drawing>
          <wp:inline distT="0" distB="0" distL="0" distR="0" wp14:anchorId="105685A6" wp14:editId="29C04097">
            <wp:extent cx="5274310" cy="30264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93EF8" w14:textId="46818BBB" w:rsidR="00782479" w:rsidRDefault="00782479" w:rsidP="00782479"/>
    <w:p w14:paraId="72DA6464" w14:textId="5D765A86" w:rsidR="00782479" w:rsidRDefault="00516EDB" w:rsidP="00516E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实验总结</w:t>
      </w:r>
    </w:p>
    <w:p w14:paraId="207BC1A4" w14:textId="46C066D3" w:rsidR="002A1213" w:rsidRDefault="002A1213" w:rsidP="002A1213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本实验验证了基本的数理逻辑，同时进一步熟悉了</w:t>
      </w:r>
      <w:r>
        <w:rPr>
          <w:rFonts w:hint="eastAsia"/>
        </w:rPr>
        <w:t>PLC</w:t>
      </w:r>
      <w:r>
        <w:rPr>
          <w:rFonts w:hint="eastAsia"/>
        </w:rPr>
        <w:t>的操作。</w:t>
      </w:r>
    </w:p>
    <w:p w14:paraId="6B54624E" w14:textId="79D6364D" w:rsidR="00D71AFE" w:rsidRDefault="00D71AFE" w:rsidP="002A1213">
      <w:pPr>
        <w:ind w:left="420"/>
      </w:pPr>
      <w:r>
        <w:rPr>
          <w:rFonts w:hint="eastAsia"/>
        </w:rPr>
        <w:t>此次试验设计达到了要求，观察到了预期的效果，对梯形图的都认识更上了一个台阶。当程序出错时，要多观察，多思考，认真分析，不能急于求成，但也不能放弃，应时刻保持清醒的头脑。</w:t>
      </w:r>
    </w:p>
    <w:p w14:paraId="2DD916EE" w14:textId="04093BAF" w:rsidR="002A1213" w:rsidRDefault="002A1213" w:rsidP="002A1213">
      <w:pPr>
        <w:ind w:left="420"/>
        <w:rPr>
          <w:rFonts w:hint="eastAsia"/>
        </w:rPr>
      </w:pPr>
      <w:r w:rsidRPr="006C2228">
        <w:rPr>
          <w:rFonts w:hint="eastAsia"/>
        </w:rPr>
        <w:t>正确使用逻辑顺序控制的基本方法，完成机械手控制</w:t>
      </w:r>
      <w:r w:rsidRPr="006C2228">
        <w:rPr>
          <w:rFonts w:hint="eastAsia"/>
        </w:rPr>
        <w:t>PLC</w:t>
      </w:r>
      <w:r w:rsidRPr="006C2228">
        <w:rPr>
          <w:rFonts w:hint="eastAsia"/>
        </w:rPr>
        <w:t>应用程序分析、设计、开发、调试、运行。</w:t>
      </w:r>
    </w:p>
    <w:p w14:paraId="29EE1645" w14:textId="23B29A88" w:rsidR="002A1213" w:rsidRPr="002A1213" w:rsidRDefault="00D16B7E" w:rsidP="00D16B7E">
      <w:pPr>
        <w:ind w:left="420"/>
        <w:rPr>
          <w:rFonts w:hint="eastAsia"/>
        </w:rPr>
      </w:pPr>
      <w:r>
        <w:rPr>
          <w:rFonts w:hint="eastAsia"/>
        </w:rPr>
        <w:t>通过这次实验，了解了</w:t>
      </w:r>
      <w:r>
        <w:rPr>
          <w:rFonts w:hint="eastAsia"/>
        </w:rPr>
        <w:t>P</w:t>
      </w:r>
      <w:r>
        <w:t>LC</w:t>
      </w:r>
      <w:r>
        <w:rPr>
          <w:rFonts w:hint="eastAsia"/>
        </w:rPr>
        <w:t>实践模拟模块的运用。实验中，加深了对</w:t>
      </w:r>
      <w:r>
        <w:rPr>
          <w:rFonts w:hint="eastAsia"/>
        </w:rPr>
        <w:t>P</w:t>
      </w:r>
      <w:r>
        <w:t>LC</w:t>
      </w:r>
      <w:r>
        <w:rPr>
          <w:rFonts w:hint="eastAsia"/>
        </w:rPr>
        <w:t>相关知识的进一步了解，熟悉掌握了仿真软件的运用。</w:t>
      </w:r>
    </w:p>
    <w:p w14:paraId="108C85AB" w14:textId="77777777" w:rsidR="00516EDB" w:rsidRPr="00D71AFE" w:rsidRDefault="00516EDB" w:rsidP="00516EDB">
      <w:pPr>
        <w:pStyle w:val="a3"/>
        <w:ind w:left="480" w:firstLineChars="0" w:firstLine="0"/>
        <w:rPr>
          <w:rFonts w:hint="eastAsia"/>
        </w:rPr>
      </w:pPr>
    </w:p>
    <w:sectPr w:rsidR="00516EDB" w:rsidRPr="00D71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0D1B1ED"/>
    <w:multiLevelType w:val="singleLevel"/>
    <w:tmpl w:val="90D1B1ED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03231577"/>
    <w:multiLevelType w:val="hybridMultilevel"/>
    <w:tmpl w:val="9A6CAFD6"/>
    <w:lvl w:ilvl="0" w:tplc="F9CCD3F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502DF4"/>
    <w:multiLevelType w:val="hybridMultilevel"/>
    <w:tmpl w:val="36A001D4"/>
    <w:lvl w:ilvl="0" w:tplc="56CEAD3E">
      <w:start w:val="1"/>
      <w:numFmt w:val="decimal"/>
      <w:lvlText w:val="%1."/>
      <w:lvlJc w:val="left"/>
      <w:pPr>
        <w:tabs>
          <w:tab w:val="num" w:pos="1050"/>
        </w:tabs>
        <w:ind w:left="1050" w:hanging="420"/>
      </w:pPr>
      <w:rPr>
        <w:rFonts w:ascii="宋体" w:eastAsia="宋体" w:hAnsi="宋体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2BA6177"/>
    <w:multiLevelType w:val="singleLevel"/>
    <w:tmpl w:val="C0D67A1C"/>
    <w:lvl w:ilvl="0">
      <w:start w:val="1"/>
      <w:numFmt w:val="decimal"/>
      <w:lvlText w:val="%1."/>
      <w:legacy w:legacy="1" w:legacySpace="0" w:legacyIndent="425"/>
      <w:lvlJc w:val="left"/>
      <w:pPr>
        <w:ind w:left="905" w:hanging="425"/>
      </w:pPr>
    </w:lvl>
  </w:abstractNum>
  <w:abstractNum w:abstractNumId="4" w15:restartNumberingAfterBreak="0">
    <w:nsid w:val="39356455"/>
    <w:multiLevelType w:val="hybridMultilevel"/>
    <w:tmpl w:val="A5ECBCF8"/>
    <w:lvl w:ilvl="0" w:tplc="2A02EA0A">
      <w:start w:val="1"/>
      <w:numFmt w:val="decimal"/>
      <w:lvlText w:val="%1."/>
      <w:lvlJc w:val="left"/>
      <w:pPr>
        <w:tabs>
          <w:tab w:val="num" w:pos="1050"/>
        </w:tabs>
        <w:ind w:left="1050" w:hanging="420"/>
      </w:pPr>
      <w:rPr>
        <w:rFonts w:ascii="宋体" w:eastAsia="宋体" w:hAnsi="宋体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ABE1BDE"/>
    <w:multiLevelType w:val="hybridMultilevel"/>
    <w:tmpl w:val="A6164AAE"/>
    <w:lvl w:ilvl="0" w:tplc="73CA7D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B017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386D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FCE5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743F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4CD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4ADA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1C6F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8E35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1412505">
    <w:abstractNumId w:val="1"/>
  </w:num>
  <w:num w:numId="2" w16cid:durableId="844593606">
    <w:abstractNumId w:val="5"/>
  </w:num>
  <w:num w:numId="3" w16cid:durableId="189074458">
    <w:abstractNumId w:val="3"/>
    <w:lvlOverride w:ilvl="0">
      <w:lvl w:ilvl="0">
        <w:start w:val="1"/>
        <w:numFmt w:val="decimal"/>
        <w:lvlText w:val="%1."/>
        <w:legacy w:legacy="1" w:legacySpace="0" w:legacyIndent="425"/>
        <w:lvlJc w:val="left"/>
        <w:pPr>
          <w:ind w:left="905" w:hanging="425"/>
        </w:pPr>
      </w:lvl>
    </w:lvlOverride>
  </w:num>
  <w:num w:numId="4" w16cid:durableId="1207988000">
    <w:abstractNumId w:val="4"/>
  </w:num>
  <w:num w:numId="5" w16cid:durableId="549147811">
    <w:abstractNumId w:val="2"/>
  </w:num>
  <w:num w:numId="6" w16cid:durableId="1457218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E6"/>
    <w:rsid w:val="00204F0E"/>
    <w:rsid w:val="002A1213"/>
    <w:rsid w:val="00343857"/>
    <w:rsid w:val="0048317D"/>
    <w:rsid w:val="00496C18"/>
    <w:rsid w:val="00516EDB"/>
    <w:rsid w:val="00593246"/>
    <w:rsid w:val="006141E6"/>
    <w:rsid w:val="006C2228"/>
    <w:rsid w:val="00782479"/>
    <w:rsid w:val="00950CFA"/>
    <w:rsid w:val="00C0554F"/>
    <w:rsid w:val="00D16B7E"/>
    <w:rsid w:val="00D7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C7856"/>
  <w15:chartTrackingRefBased/>
  <w15:docId w15:val="{2E0EDA10-9296-4E5C-9F53-518D786D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85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857"/>
    <w:pPr>
      <w:ind w:firstLineChars="200" w:firstLine="420"/>
    </w:pPr>
  </w:style>
  <w:style w:type="paragraph" w:styleId="a4">
    <w:name w:val="Normal (Web)"/>
    <w:basedOn w:val="a"/>
    <w:qFormat/>
    <w:rsid w:val="00593246"/>
    <w:pPr>
      <w:spacing w:line="240" w:lineRule="auto"/>
      <w:jc w:val="left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ia</dc:creator>
  <cp:keywords/>
  <dc:description/>
  <cp:lastModifiedBy>j ia</cp:lastModifiedBy>
  <cp:revision>132</cp:revision>
  <dcterms:created xsi:type="dcterms:W3CDTF">2022-12-27T07:30:00Z</dcterms:created>
  <dcterms:modified xsi:type="dcterms:W3CDTF">2022-12-27T07:55:00Z</dcterms:modified>
</cp:coreProperties>
</file>