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DBEBC" w14:textId="77777777" w:rsidR="003909D6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30"/>
        </w:rPr>
        <w:t>实验</w:t>
      </w:r>
      <w:r>
        <w:rPr>
          <w:rFonts w:ascii="Times New Roman" w:hAnsi="Times New Roman" w:cs="Times New Roman" w:hint="eastAsia"/>
          <w:sz w:val="30"/>
          <w:szCs w:val="30"/>
        </w:rPr>
        <w:t>一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sz w:val="30"/>
          <w:szCs w:val="30"/>
        </w:rPr>
        <w:t>二极管电路分析与设计</w:t>
      </w:r>
    </w:p>
    <w:p w14:paraId="615AFB6D" w14:textId="77777777" w:rsidR="003909D6" w:rsidRDefault="00000000">
      <w:pPr>
        <w:numPr>
          <w:ilvl w:val="0"/>
          <w:numId w:val="1"/>
        </w:num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实验目的</w:t>
      </w:r>
    </w:p>
    <w:p w14:paraId="7A6C6939" w14:textId="77777777" w:rsidR="003909D6" w:rsidRDefault="00000000">
      <w:pPr>
        <w:numPr>
          <w:ilvl w:val="0"/>
          <w:numId w:val="2"/>
        </w:num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掌握二极管电路分析方法，学会判断二极管的工作状态</w:t>
      </w:r>
      <w:r>
        <w:rPr>
          <w:rFonts w:ascii="Times New Roman" w:hAnsi="Times New Roman" w:cs="Times New Roman"/>
          <w:sz w:val="24"/>
        </w:rPr>
        <w:t>；</w:t>
      </w:r>
    </w:p>
    <w:p w14:paraId="2C0DADBD" w14:textId="77777777" w:rsidR="003909D6" w:rsidRDefault="00000000">
      <w:pPr>
        <w:numPr>
          <w:ilvl w:val="0"/>
          <w:numId w:val="2"/>
        </w:num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搭建二极管限幅电路</w:t>
      </w:r>
      <w:r>
        <w:rPr>
          <w:rFonts w:ascii="Times New Roman" w:hAnsi="Times New Roman" w:cs="Times New Roman"/>
          <w:sz w:val="24"/>
        </w:rPr>
        <w:t>；</w:t>
      </w:r>
    </w:p>
    <w:p w14:paraId="23CEF338" w14:textId="77777777" w:rsidR="003909D6" w:rsidRDefault="00000000">
      <w:pPr>
        <w:numPr>
          <w:ilvl w:val="0"/>
          <w:numId w:val="2"/>
        </w:num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分析计算和设计小信号驮载电路。</w:t>
      </w:r>
    </w:p>
    <w:p w14:paraId="555570BA" w14:textId="77777777" w:rsidR="003909D6" w:rsidRDefault="003909D6">
      <w:pPr>
        <w:spacing w:line="400" w:lineRule="exact"/>
        <w:rPr>
          <w:rFonts w:ascii="Times New Roman" w:hAnsi="Times New Roman" w:cs="Times New Roman"/>
        </w:rPr>
      </w:pPr>
    </w:p>
    <w:p w14:paraId="49D2710D" w14:textId="77777777" w:rsidR="003909D6" w:rsidRDefault="00000000">
      <w:pPr>
        <w:numPr>
          <w:ilvl w:val="0"/>
          <w:numId w:val="3"/>
        </w:num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实验步骤</w:t>
      </w:r>
    </w:p>
    <w:p w14:paraId="2947E5A0" w14:textId="77777777" w:rsidR="003909D6" w:rsidRDefault="00000000">
      <w:pPr>
        <w:spacing w:line="400" w:lineRule="exact"/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2.1</w:t>
      </w:r>
      <w:r>
        <w:rPr>
          <w:rFonts w:ascii="Times New Roman" w:hAnsi="Times New Roman" w:cs="Times New Roman" w:hint="eastAsia"/>
          <w:sz w:val="24"/>
        </w:rPr>
        <w:t>二极管电路分析与测量</w:t>
      </w:r>
    </w:p>
    <w:p w14:paraId="4641062A" w14:textId="77777777" w:rsidR="003909D6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二极管电路图一</w:t>
      </w:r>
      <w:r>
        <w:rPr>
          <w:rFonts w:ascii="Times New Roman" w:hAnsi="Times New Roman" w:cs="Times New Roman" w:hint="eastAsia"/>
          <w:sz w:val="24"/>
        </w:rPr>
        <w:t>(a)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(b)</w:t>
      </w:r>
      <w:r>
        <w:rPr>
          <w:rFonts w:ascii="Times New Roman" w:hAnsi="Times New Roman" w:cs="Times New Roman" w:hint="eastAsia"/>
          <w:sz w:val="24"/>
        </w:rPr>
        <w:t>，判断二极管是导通还是截止，并测量</w:t>
      </w:r>
      <w:r>
        <w:rPr>
          <w:rFonts w:ascii="Times New Roman" w:hAnsi="Times New Roman" w:cs="Times New Roman" w:hint="eastAsia"/>
          <w:sz w:val="24"/>
        </w:rPr>
        <w:t>AO</w:t>
      </w:r>
      <w:r>
        <w:rPr>
          <w:rFonts w:ascii="Times New Roman" w:hAnsi="Times New Roman" w:cs="Times New Roman" w:hint="eastAsia"/>
          <w:sz w:val="24"/>
        </w:rPr>
        <w:t>两端电压</w:t>
      </w:r>
      <w:r>
        <w:rPr>
          <w:rFonts w:ascii="Times New Roman" w:hAnsi="Times New Roman" w:cs="Times New Roman" w:hint="eastAsia"/>
          <w:i/>
          <w:iCs/>
          <w:sz w:val="24"/>
        </w:rPr>
        <w:t>V</w:t>
      </w:r>
      <w:r>
        <w:rPr>
          <w:rFonts w:ascii="Times New Roman" w:hAnsi="Times New Roman" w:cs="Times New Roman" w:hint="eastAsia"/>
          <w:i/>
          <w:iCs/>
          <w:sz w:val="24"/>
          <w:vertAlign w:val="subscript"/>
        </w:rPr>
        <w:t>AO</w:t>
      </w:r>
      <w:r>
        <w:rPr>
          <w:rFonts w:ascii="Times New Roman" w:hAnsi="Times New Roman" w:cs="Times New Roman" w:hint="eastAsia"/>
          <w:sz w:val="24"/>
        </w:rPr>
        <w:t>。实验结果填写在表一中。</w:t>
      </w:r>
    </w:p>
    <w:p w14:paraId="47964755" w14:textId="77777777" w:rsidR="003909D6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2590D426" wp14:editId="40276B01">
            <wp:extent cx="4006850" cy="1670050"/>
            <wp:effectExtent l="0" t="0" r="635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6B3B6C0E" w14:textId="77777777" w:rsidR="003909D6" w:rsidRDefault="00000000">
      <w:pPr>
        <w:numPr>
          <w:ilvl w:val="0"/>
          <w:numId w:val="4"/>
        </w:numPr>
        <w:ind w:firstLineChars="700" w:firstLine="16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</w:t>
      </w:r>
      <w:r>
        <w:rPr>
          <w:rFonts w:ascii="Times New Roman" w:hAnsi="Times New Roman" w:cs="Times New Roman" w:hint="eastAsia"/>
          <w:sz w:val="24"/>
        </w:rPr>
        <w:t xml:space="preserve">             </w:t>
      </w:r>
      <w:r>
        <w:rPr>
          <w:rFonts w:ascii="Times New Roman" w:hAnsi="Times New Roman" w:cs="Times New Roman"/>
          <w:sz w:val="24"/>
        </w:rPr>
        <w:t>(b)</w:t>
      </w:r>
    </w:p>
    <w:p w14:paraId="61AD4FAB" w14:textId="77777777" w:rsidR="003909D6" w:rsidRDefault="0000000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图一</w:t>
      </w:r>
    </w:p>
    <w:p w14:paraId="50D63341" w14:textId="77777777" w:rsidR="003909D6" w:rsidRDefault="003909D6">
      <w:pPr>
        <w:ind w:leftChars="200" w:left="420"/>
        <w:rPr>
          <w:rFonts w:ascii="Times New Roman" w:hAnsi="Times New Roman" w:cs="Times New Roman"/>
          <w:sz w:val="24"/>
        </w:rPr>
      </w:pPr>
    </w:p>
    <w:p w14:paraId="4479202D" w14:textId="77777777" w:rsidR="003909D6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表一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06"/>
        <w:gridCol w:w="1395"/>
        <w:gridCol w:w="1395"/>
        <w:gridCol w:w="1708"/>
        <w:gridCol w:w="1303"/>
      </w:tblGrid>
      <w:tr w:rsidR="003909D6" w14:paraId="436A30E3" w14:textId="77777777">
        <w:trPr>
          <w:trHeight w:val="513"/>
          <w:jc w:val="center"/>
        </w:trPr>
        <w:tc>
          <w:tcPr>
            <w:tcW w:w="3101" w:type="dxa"/>
            <w:gridSpan w:val="2"/>
            <w:vAlign w:val="center"/>
          </w:tcPr>
          <w:p w14:paraId="75D436D6" w14:textId="77777777" w:rsidR="003909D6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a</w:t>
            </w:r>
          </w:p>
        </w:tc>
        <w:tc>
          <w:tcPr>
            <w:tcW w:w="1395" w:type="dxa"/>
            <w:vMerge w:val="restart"/>
            <w:vAlign w:val="center"/>
          </w:tcPr>
          <w:p w14:paraId="69489D6F" w14:textId="77777777" w:rsidR="003909D6" w:rsidRDefault="003909D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11" w:type="dxa"/>
            <w:gridSpan w:val="2"/>
            <w:vAlign w:val="center"/>
          </w:tcPr>
          <w:p w14:paraId="21CCA888" w14:textId="77777777" w:rsidR="003909D6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b</w:t>
            </w:r>
          </w:p>
        </w:tc>
      </w:tr>
      <w:tr w:rsidR="003909D6" w14:paraId="70B5E38E" w14:textId="77777777">
        <w:trPr>
          <w:trHeight w:val="513"/>
          <w:jc w:val="center"/>
        </w:trPr>
        <w:tc>
          <w:tcPr>
            <w:tcW w:w="1706" w:type="dxa"/>
            <w:vAlign w:val="center"/>
          </w:tcPr>
          <w:p w14:paraId="5BE2593E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D1(</w:t>
            </w: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  <w:r>
              <w:rPr>
                <w:rFonts w:ascii="Times New Roman" w:hAnsi="Times New Roman" w:cs="Times New Roman" w:hint="eastAsia"/>
                <w:sz w:val="24"/>
              </w:rPr>
              <w:t>)</w:t>
            </w:r>
          </w:p>
        </w:tc>
        <w:tc>
          <w:tcPr>
            <w:tcW w:w="1395" w:type="dxa"/>
            <w:vAlign w:val="center"/>
          </w:tcPr>
          <w:p w14:paraId="15868521" w14:textId="1B6F2841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</w:p>
        </w:tc>
        <w:tc>
          <w:tcPr>
            <w:tcW w:w="1395" w:type="dxa"/>
            <w:vMerge/>
            <w:vAlign w:val="center"/>
          </w:tcPr>
          <w:p w14:paraId="64AE0227" w14:textId="77777777" w:rsidR="003909D6" w:rsidRDefault="003909D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08" w:type="dxa"/>
            <w:vAlign w:val="center"/>
          </w:tcPr>
          <w:p w14:paraId="029570BB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D1(</w:t>
            </w: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  <w:r>
              <w:rPr>
                <w:rFonts w:ascii="Times New Roman" w:hAnsi="Times New Roman" w:cs="Times New Roman" w:hint="eastAsia"/>
                <w:sz w:val="24"/>
              </w:rPr>
              <w:t>)</w:t>
            </w:r>
          </w:p>
        </w:tc>
        <w:tc>
          <w:tcPr>
            <w:tcW w:w="1303" w:type="dxa"/>
          </w:tcPr>
          <w:p w14:paraId="3A127240" w14:textId="31C497AB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</w:p>
        </w:tc>
      </w:tr>
      <w:tr w:rsidR="003909D6" w14:paraId="4A9AB9D5" w14:textId="77777777">
        <w:trPr>
          <w:trHeight w:val="513"/>
          <w:jc w:val="center"/>
        </w:trPr>
        <w:tc>
          <w:tcPr>
            <w:tcW w:w="1706" w:type="dxa"/>
            <w:vAlign w:val="center"/>
          </w:tcPr>
          <w:p w14:paraId="0CE7BB6C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D2(</w:t>
            </w: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  <w:r>
              <w:rPr>
                <w:rFonts w:ascii="Times New Roman" w:hAnsi="Times New Roman" w:cs="Times New Roman" w:hint="eastAsia"/>
                <w:sz w:val="24"/>
              </w:rPr>
              <w:t>)</w:t>
            </w:r>
          </w:p>
        </w:tc>
        <w:tc>
          <w:tcPr>
            <w:tcW w:w="1395" w:type="dxa"/>
            <w:vAlign w:val="center"/>
          </w:tcPr>
          <w:p w14:paraId="310DC307" w14:textId="02430451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</w:p>
        </w:tc>
        <w:tc>
          <w:tcPr>
            <w:tcW w:w="1395" w:type="dxa"/>
            <w:vMerge/>
            <w:vAlign w:val="center"/>
          </w:tcPr>
          <w:p w14:paraId="77FF9E22" w14:textId="77777777" w:rsidR="003909D6" w:rsidRDefault="003909D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08" w:type="dxa"/>
            <w:vAlign w:val="center"/>
          </w:tcPr>
          <w:p w14:paraId="24628034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D2(</w:t>
            </w:r>
            <w:r>
              <w:rPr>
                <w:rFonts w:ascii="Times New Roman" w:hAnsi="Times New Roman" w:cs="Times New Roman" w:hint="eastAsia"/>
                <w:sz w:val="24"/>
              </w:rPr>
              <w:t>截止</w:t>
            </w:r>
            <w:r>
              <w:rPr>
                <w:rFonts w:ascii="Times New Roman" w:hAnsi="Times New Roman" w:cs="Times New Roman" w:hint="eastAsia"/>
                <w:sz w:val="24"/>
              </w:rPr>
              <w:t>/</w:t>
            </w: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  <w:r>
              <w:rPr>
                <w:rFonts w:ascii="Times New Roman" w:hAnsi="Times New Roman" w:cs="Times New Roman" w:hint="eastAsia"/>
                <w:sz w:val="24"/>
              </w:rPr>
              <w:t>)</w:t>
            </w:r>
          </w:p>
        </w:tc>
        <w:tc>
          <w:tcPr>
            <w:tcW w:w="1303" w:type="dxa"/>
          </w:tcPr>
          <w:p w14:paraId="71DD1C7C" w14:textId="25DCEC0C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导通</w:t>
            </w:r>
          </w:p>
        </w:tc>
      </w:tr>
      <w:tr w:rsidR="003909D6" w14:paraId="6D740218" w14:textId="77777777">
        <w:trPr>
          <w:trHeight w:val="528"/>
          <w:jc w:val="center"/>
        </w:trPr>
        <w:tc>
          <w:tcPr>
            <w:tcW w:w="1706" w:type="dxa"/>
            <w:vAlign w:val="center"/>
          </w:tcPr>
          <w:p w14:paraId="2CD7F2BA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i/>
                <w:iCs/>
                <w:sz w:val="24"/>
              </w:rPr>
              <w:t>V</w:t>
            </w:r>
            <w:r>
              <w:rPr>
                <w:rFonts w:ascii="Times New Roman" w:hAnsi="Times New Roman" w:cs="Times New Roman" w:hint="eastAsia"/>
                <w:i/>
                <w:iCs/>
                <w:sz w:val="24"/>
                <w:vertAlign w:val="subscript"/>
              </w:rPr>
              <w:t>AO</w:t>
            </w:r>
          </w:p>
        </w:tc>
        <w:tc>
          <w:tcPr>
            <w:tcW w:w="1395" w:type="dxa"/>
            <w:vAlign w:val="center"/>
          </w:tcPr>
          <w:p w14:paraId="738794F2" w14:textId="39335FE2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395" w:type="dxa"/>
            <w:vMerge/>
            <w:vAlign w:val="center"/>
          </w:tcPr>
          <w:p w14:paraId="3369FDC7" w14:textId="77777777" w:rsidR="003909D6" w:rsidRDefault="003909D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08" w:type="dxa"/>
            <w:vAlign w:val="center"/>
          </w:tcPr>
          <w:p w14:paraId="04398A7F" w14:textId="77777777" w:rsidR="003909D6" w:rsidRDefault="0000000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i/>
                <w:iCs/>
                <w:sz w:val="24"/>
              </w:rPr>
              <w:t>V</w:t>
            </w:r>
            <w:r>
              <w:rPr>
                <w:rFonts w:ascii="Times New Roman" w:hAnsi="Times New Roman" w:cs="Times New Roman" w:hint="eastAsia"/>
                <w:i/>
                <w:iCs/>
                <w:sz w:val="24"/>
                <w:vertAlign w:val="subscript"/>
              </w:rPr>
              <w:t>AO</w:t>
            </w:r>
          </w:p>
        </w:tc>
        <w:tc>
          <w:tcPr>
            <w:tcW w:w="1303" w:type="dxa"/>
          </w:tcPr>
          <w:p w14:paraId="2E82DD64" w14:textId="02326D6E" w:rsidR="003909D6" w:rsidRDefault="00A328C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>V</w:t>
            </w:r>
          </w:p>
        </w:tc>
      </w:tr>
    </w:tbl>
    <w:p w14:paraId="16813879" w14:textId="77777777" w:rsidR="003909D6" w:rsidRDefault="003909D6">
      <w:pPr>
        <w:rPr>
          <w:rFonts w:ascii="Times New Roman" w:hAnsi="Times New Roman" w:cs="Times New Roman"/>
          <w:sz w:val="24"/>
        </w:rPr>
      </w:pPr>
    </w:p>
    <w:p w14:paraId="76604735" w14:textId="77777777" w:rsidR="003909D6" w:rsidRDefault="00000000">
      <w:pPr>
        <w:spacing w:line="400" w:lineRule="exact"/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2.2</w:t>
      </w:r>
      <w:r>
        <w:rPr>
          <w:rFonts w:ascii="Times New Roman" w:hAnsi="Times New Roman" w:cs="Times New Roman" w:hint="eastAsia"/>
          <w:sz w:val="24"/>
        </w:rPr>
        <w:t>二极管限幅电路分析与测量</w:t>
      </w:r>
    </w:p>
    <w:p w14:paraId="6698A082" w14:textId="77777777" w:rsidR="003909D6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电路如图二所示，</w:t>
      </w:r>
      <w:r>
        <w:rPr>
          <w:rFonts w:ascii="Times New Roman" w:hAnsi="Times New Roman" w:cs="Times New Roman" w:hint="eastAsia"/>
          <w:sz w:val="24"/>
        </w:rPr>
        <w:t>D1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D2</w:t>
      </w:r>
      <w:r>
        <w:rPr>
          <w:rFonts w:ascii="Times New Roman" w:hAnsi="Times New Roman" w:cs="Times New Roman" w:hint="eastAsia"/>
          <w:sz w:val="24"/>
        </w:rPr>
        <w:t>为锗二极管，当</w:t>
      </w:r>
      <w:r>
        <w:rPr>
          <w:rFonts w:ascii="Times New Roman" w:hAnsi="Times New Roman" w:cs="Times New Roman" w:hint="eastAsia"/>
          <w:position w:val="-12"/>
          <w:sz w:val="24"/>
        </w:rPr>
        <w:object w:dxaOrig="1280" w:dyaOrig="360" w14:anchorId="4340DD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pt;height:18.15pt" o:ole="">
            <v:imagedata r:id="rId8" o:title=""/>
          </v:shape>
          <o:OLEObject Type="Embed" ProgID="Equation.KSEE3" ShapeID="_x0000_i1025" DrawAspect="Content" ObjectID="_1729427368" r:id="rId9"/>
        </w:objec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频率为</w:t>
      </w:r>
      <w:r>
        <w:rPr>
          <w:rFonts w:ascii="Times New Roman" w:hAnsi="Times New Roman" w:cs="Times New Roman" w:hint="eastAsia"/>
          <w:sz w:val="24"/>
        </w:rPr>
        <w:t>1KHz)</w:t>
      </w:r>
      <w:r>
        <w:rPr>
          <w:rFonts w:ascii="Times New Roman" w:hAnsi="Times New Roman" w:cs="Times New Roman" w:hint="eastAsia"/>
          <w:sz w:val="24"/>
        </w:rPr>
        <w:t>时，试用恒降压模型分析电路，绘出输出电压</w:t>
      </w:r>
      <w:r>
        <w:rPr>
          <w:rFonts w:ascii="Times New Roman" w:hAnsi="Times New Roman" w:cs="Times New Roman" w:hint="eastAsia"/>
          <w:position w:val="-12"/>
          <w:sz w:val="24"/>
        </w:rPr>
        <w:object w:dxaOrig="300" w:dyaOrig="360" w14:anchorId="2A8BE1E4">
          <v:shape id="_x0000_i1026" type="#_x0000_t75" style="width:14.95pt;height:18.15pt" o:ole="">
            <v:imagedata r:id="rId10" o:title=""/>
          </v:shape>
          <o:OLEObject Type="Embed" ProgID="Equation.KSEE3" ShapeID="_x0000_i1026" DrawAspect="Content" ObjectID="_1729427369" r:id="rId11"/>
        </w:object>
      </w:r>
      <w:r>
        <w:rPr>
          <w:rFonts w:ascii="Times New Roman" w:hAnsi="Times New Roman" w:cs="Times New Roman" w:hint="eastAsia"/>
          <w:sz w:val="24"/>
        </w:rPr>
        <w:t>的波形。</w:t>
      </w:r>
    </w:p>
    <w:p w14:paraId="08527691" w14:textId="77777777" w:rsidR="003909D6" w:rsidRDefault="0000000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5365BEAB" wp14:editId="015093F8">
            <wp:extent cx="2190750" cy="18415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5C42" w14:textId="77777777" w:rsidR="003909D6" w:rsidRDefault="00000000">
      <w:pPr>
        <w:ind w:firstLineChars="900" w:firstLine="216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二</w:t>
      </w:r>
      <w:r>
        <w:rPr>
          <w:rFonts w:ascii="Times New Roman" w:hAnsi="Times New Roman" w:cs="Times New Roman" w:hint="eastAsia"/>
          <w:sz w:val="24"/>
        </w:rPr>
        <w:t xml:space="preserve">                        </w:t>
      </w:r>
      <w:r>
        <w:rPr>
          <w:rFonts w:ascii="Times New Roman" w:hAnsi="Times New Roman" w:cs="Times New Roman" w:hint="eastAsia"/>
          <w:sz w:val="24"/>
        </w:rPr>
        <w:t>实验波形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照片</w:t>
      </w:r>
      <w:r>
        <w:rPr>
          <w:rFonts w:ascii="Times New Roman" w:hAnsi="Times New Roman" w:cs="Times New Roman" w:hint="eastAsia"/>
          <w:sz w:val="24"/>
        </w:rPr>
        <w:t>)</w:t>
      </w:r>
    </w:p>
    <w:p w14:paraId="092F4A0A" w14:textId="77777777" w:rsidR="003909D6" w:rsidRDefault="003909D6">
      <w:pPr>
        <w:rPr>
          <w:rFonts w:ascii="Times New Roman" w:hAnsi="Times New Roman" w:cs="Times New Roman"/>
          <w:sz w:val="24"/>
        </w:rPr>
      </w:pPr>
    </w:p>
    <w:p w14:paraId="763810FC" w14:textId="020AA0D3" w:rsidR="003909D6" w:rsidRDefault="00BF451D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振幅</w:t>
      </w:r>
      <w:r>
        <w:rPr>
          <w:rFonts w:ascii="Times New Roman" w:hAnsi="Times New Roman" w:cs="Times New Roman" w:hint="eastAsia"/>
          <w:sz w:val="24"/>
        </w:rPr>
        <w:t>5</w:t>
      </w:r>
    </w:p>
    <w:p w14:paraId="2055E90F" w14:textId="6CC87C51" w:rsidR="00C80092" w:rsidRDefault="00BF451D">
      <w:pPr>
        <w:ind w:leftChars="200" w:left="420"/>
        <w:rPr>
          <w:rFonts w:ascii="Times New Roman" w:hAnsi="Times New Roman" w:cs="Times New Roman"/>
          <w:sz w:val="24"/>
        </w:rPr>
      </w:pPr>
      <w:r w:rsidRPr="00BF451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CA3DD0" wp14:editId="37778A97">
            <wp:extent cx="5274310" cy="3258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1C13" w14:textId="370B077A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振幅</w:t>
      </w:r>
      <w:r>
        <w:rPr>
          <w:rFonts w:ascii="Times New Roman" w:hAnsi="Times New Roman" w:cs="Times New Roman" w:hint="eastAsia"/>
          <w:sz w:val="24"/>
        </w:rPr>
        <w:t>6</w:t>
      </w:r>
    </w:p>
    <w:p w14:paraId="3D2AA392" w14:textId="1ADF9D18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 w:rsidRPr="00BF451D">
        <w:rPr>
          <w:rFonts w:hint="eastAsia"/>
          <w:noProof/>
        </w:rPr>
        <w:lastRenderedPageBreak/>
        <w:drawing>
          <wp:inline distT="0" distB="0" distL="0" distR="0" wp14:anchorId="278F525B" wp14:editId="615527AA">
            <wp:extent cx="5274310" cy="2982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709F" w14:textId="6B65D687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振幅</w:t>
      </w:r>
      <w:r>
        <w:rPr>
          <w:rFonts w:ascii="Times New Roman" w:hAnsi="Times New Roman" w:cs="Times New Roman" w:hint="eastAsia"/>
          <w:sz w:val="24"/>
        </w:rPr>
        <w:t>7</w:t>
      </w:r>
    </w:p>
    <w:p w14:paraId="3CE3EA2F" w14:textId="39F6A53B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 w:rsidRPr="00BF451D">
        <w:rPr>
          <w:rFonts w:hint="eastAsia"/>
          <w:noProof/>
        </w:rPr>
        <w:drawing>
          <wp:inline distT="0" distB="0" distL="0" distR="0" wp14:anchorId="6FE8CB56" wp14:editId="4ED41A02">
            <wp:extent cx="5274310" cy="289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8E7E" w14:textId="3E46B96D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振幅</w:t>
      </w:r>
      <w:r>
        <w:rPr>
          <w:rFonts w:ascii="Times New Roman" w:hAnsi="Times New Roman" w:cs="Times New Roman" w:hint="eastAsia"/>
          <w:sz w:val="24"/>
        </w:rPr>
        <w:t>8</w:t>
      </w:r>
    </w:p>
    <w:p w14:paraId="3A4454C7" w14:textId="4EFFB3D7" w:rsidR="00BF451D" w:rsidRDefault="00BF451D">
      <w:pPr>
        <w:ind w:leftChars="200" w:left="420"/>
        <w:rPr>
          <w:rFonts w:ascii="Times New Roman" w:hAnsi="Times New Roman" w:cs="Times New Roman"/>
          <w:sz w:val="24"/>
        </w:rPr>
      </w:pPr>
      <w:r w:rsidRPr="00BF451D">
        <w:rPr>
          <w:rFonts w:hint="eastAsia"/>
          <w:noProof/>
        </w:rPr>
        <w:lastRenderedPageBreak/>
        <w:drawing>
          <wp:inline distT="0" distB="0" distL="0" distR="0" wp14:anchorId="1CBECDAB" wp14:editId="57BAE5E1">
            <wp:extent cx="5274310" cy="3195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8BF4" w14:textId="77777777" w:rsidR="003909D6" w:rsidRDefault="00000000">
      <w:pPr>
        <w:spacing w:line="400" w:lineRule="exact"/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2.3</w:t>
      </w:r>
      <w:r>
        <w:rPr>
          <w:rFonts w:ascii="Times New Roman" w:hAnsi="Times New Roman" w:cs="Times New Roman" w:hint="eastAsia"/>
          <w:sz w:val="24"/>
        </w:rPr>
        <w:t>小信号驮载电路分析</w:t>
      </w:r>
    </w:p>
    <w:p w14:paraId="2A360BF3" w14:textId="77777777" w:rsidR="003909D6" w:rsidRDefault="00000000">
      <w:pPr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电路如图三所示，</w:t>
      </w:r>
      <w:r>
        <w:rPr>
          <w:rFonts w:ascii="Times New Roman" w:hAnsi="Times New Roman" w:cs="Times New Roman" w:hint="eastAsia"/>
          <w:position w:val="-12"/>
          <w:sz w:val="24"/>
        </w:rPr>
        <w:object w:dxaOrig="1359" w:dyaOrig="360" w14:anchorId="0B494F83">
          <v:shape id="_x0000_i1027" type="#_x0000_t75" alt="" style="width:68.25pt;height:18.15pt" o:ole="">
            <v:imagedata r:id="rId17" o:title=""/>
          </v:shape>
          <o:OLEObject Type="Embed" ProgID="Equation.KSEE3" ShapeID="_x0000_i1027" DrawAspect="Content" ObjectID="_1729427370" r:id="rId18"/>
        </w:objec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频率为</w:t>
      </w:r>
      <w:r>
        <w:rPr>
          <w:rFonts w:ascii="Times New Roman" w:hAnsi="Times New Roman" w:cs="Times New Roman" w:hint="eastAsia"/>
          <w:sz w:val="24"/>
        </w:rPr>
        <w:t>1KHz)</w:t>
      </w:r>
      <w:r>
        <w:rPr>
          <w:rFonts w:ascii="Times New Roman" w:hAnsi="Times New Roman" w:cs="Times New Roman" w:hint="eastAsia"/>
          <w:sz w:val="24"/>
        </w:rPr>
        <w:t>时，试用交流通路</w:t>
      </w:r>
      <w:r>
        <w:rPr>
          <w:rFonts w:ascii="Times New Roman" w:hAnsi="Times New Roman" w:cs="Times New Roman" w:hint="eastAsia"/>
          <w:sz w:val="24"/>
        </w:rPr>
        <w:t>+</w:t>
      </w:r>
      <w:r>
        <w:rPr>
          <w:rFonts w:ascii="Times New Roman" w:hAnsi="Times New Roman" w:cs="Times New Roman" w:hint="eastAsia"/>
          <w:sz w:val="24"/>
        </w:rPr>
        <w:t>直流通路</w:t>
      </w:r>
      <w:r>
        <w:rPr>
          <w:rFonts w:ascii="Times New Roman" w:hAnsi="Times New Roman" w:cs="Times New Roman" w:hint="eastAsia"/>
          <w:sz w:val="24"/>
        </w:rPr>
        <w:t>+</w:t>
      </w:r>
      <w:r>
        <w:rPr>
          <w:rFonts w:ascii="Times New Roman" w:hAnsi="Times New Roman" w:cs="Times New Roman" w:hint="eastAsia"/>
          <w:sz w:val="24"/>
        </w:rPr>
        <w:t>叠加原理分析电路，并绘出输出电压</w:t>
      </w:r>
      <w:r>
        <w:rPr>
          <w:rFonts w:ascii="Times New Roman" w:hAnsi="Times New Roman" w:cs="Times New Roman" w:hint="eastAsia"/>
          <w:position w:val="-12"/>
          <w:sz w:val="24"/>
        </w:rPr>
        <w:object w:dxaOrig="300" w:dyaOrig="360" w14:anchorId="167C13D5">
          <v:shape id="_x0000_i1028" type="#_x0000_t75" style="width:14.95pt;height:18.15pt" o:ole="">
            <v:imagedata r:id="rId10" o:title=""/>
          </v:shape>
          <o:OLEObject Type="Embed" ProgID="Equation.KSEE3" ShapeID="_x0000_i1028" DrawAspect="Content" ObjectID="_1729427371" r:id="rId19"/>
        </w:object>
      </w:r>
      <w:r>
        <w:rPr>
          <w:rFonts w:ascii="Times New Roman" w:hAnsi="Times New Roman" w:cs="Times New Roman" w:hint="eastAsia"/>
          <w:sz w:val="24"/>
        </w:rPr>
        <w:t>的波形。</w:t>
      </w:r>
    </w:p>
    <w:p w14:paraId="767529DD" w14:textId="77777777" w:rsidR="003909D6" w:rsidRDefault="00000000">
      <w:pPr>
        <w:ind w:leftChars="200" w:left="420"/>
      </w:pPr>
      <w:r>
        <w:rPr>
          <w:noProof/>
        </w:rPr>
        <w:drawing>
          <wp:inline distT="0" distB="0" distL="114300" distR="114300" wp14:anchorId="31119D0C" wp14:editId="0BC29C35">
            <wp:extent cx="2241550" cy="1803400"/>
            <wp:effectExtent l="0" t="0" r="635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F328" w14:textId="10F795AB" w:rsidR="003909D6" w:rsidRDefault="0000000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 xml:space="preserve">                </w:t>
      </w: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三</w:t>
      </w:r>
      <w:r>
        <w:rPr>
          <w:rFonts w:ascii="Times New Roman" w:hAnsi="Times New Roman" w:cs="Times New Roman" w:hint="eastAsia"/>
          <w:sz w:val="24"/>
        </w:rPr>
        <w:t xml:space="preserve">                         </w:t>
      </w:r>
      <w:r>
        <w:rPr>
          <w:rFonts w:ascii="Times New Roman" w:hAnsi="Times New Roman" w:cs="Times New Roman" w:hint="eastAsia"/>
          <w:sz w:val="24"/>
        </w:rPr>
        <w:t>实验波形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照片</w:t>
      </w:r>
      <w:r>
        <w:rPr>
          <w:rFonts w:ascii="Times New Roman" w:hAnsi="Times New Roman" w:cs="Times New Roman" w:hint="eastAsia"/>
          <w:sz w:val="24"/>
        </w:rPr>
        <w:t>)</w:t>
      </w:r>
    </w:p>
    <w:p w14:paraId="0535828A" w14:textId="4DE9B1B1" w:rsidR="00C80092" w:rsidRDefault="00C80092">
      <w:pPr>
        <w:ind w:leftChars="200" w:left="420"/>
      </w:pPr>
      <w:r w:rsidRPr="00C80092">
        <w:rPr>
          <w:noProof/>
        </w:rPr>
        <w:lastRenderedPageBreak/>
        <w:drawing>
          <wp:inline distT="0" distB="0" distL="0" distR="0" wp14:anchorId="43A1812B" wp14:editId="5C2A6261">
            <wp:extent cx="5274310" cy="3288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0059" w14:textId="77777777" w:rsidR="003909D6" w:rsidRDefault="003909D6">
      <w:pPr>
        <w:rPr>
          <w:rFonts w:ascii="Times New Roman" w:hAnsi="Times New Roman" w:cs="Times New Roman"/>
          <w:sz w:val="24"/>
        </w:rPr>
      </w:pPr>
    </w:p>
    <w:p w14:paraId="252E46BA" w14:textId="77777777" w:rsidR="003909D6" w:rsidRDefault="00000000">
      <w:pPr>
        <w:spacing w:line="400" w:lineRule="exact"/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2.4</w:t>
      </w:r>
      <w:r>
        <w:rPr>
          <w:rFonts w:ascii="Times New Roman" w:hAnsi="Times New Roman" w:cs="Times New Roman" w:hint="eastAsia"/>
          <w:sz w:val="24"/>
        </w:rPr>
        <w:t>小信号驮载电路设计</w:t>
      </w:r>
    </w:p>
    <w:p w14:paraId="7B5C12BA" w14:textId="77777777" w:rsidR="003909D6" w:rsidRDefault="0000000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设计要求：①信号源输出无偏置的</w:t>
      </w:r>
      <w:r>
        <w:rPr>
          <w:rFonts w:ascii="Times New Roman" w:hAnsi="Times New Roman" w:cs="Times New Roman" w:hint="eastAsia"/>
          <w:sz w:val="24"/>
        </w:rPr>
        <w:t>1KHz</w:t>
      </w:r>
      <w:r>
        <w:rPr>
          <w:rFonts w:ascii="Times New Roman" w:hAnsi="Times New Roman" w:cs="Times New Roman" w:hint="eastAsia"/>
          <w:sz w:val="24"/>
        </w:rPr>
        <w:t>正弦波信号；</w:t>
      </w:r>
    </w:p>
    <w:p w14:paraId="16475C83" w14:textId="77777777" w:rsidR="003909D6" w:rsidRDefault="0000000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        </w:t>
      </w:r>
      <w:r>
        <w:rPr>
          <w:rFonts w:ascii="Times New Roman" w:hAnsi="Times New Roman" w:cs="Times New Roman" w:hint="eastAsia"/>
          <w:sz w:val="24"/>
        </w:rPr>
        <w:t>②使用直流稳压电源、电容、电阻元件；</w:t>
      </w:r>
    </w:p>
    <w:p w14:paraId="4AB4D9A4" w14:textId="77777777" w:rsidR="003909D6" w:rsidRDefault="0000000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        </w:t>
      </w:r>
      <w:r>
        <w:rPr>
          <w:rFonts w:ascii="Times New Roman" w:hAnsi="Times New Roman" w:cs="Times New Roman" w:hint="eastAsia"/>
          <w:sz w:val="24"/>
        </w:rPr>
        <w:t>③将正弦信号驮载到</w:t>
      </w:r>
      <w:r>
        <w:rPr>
          <w:rFonts w:ascii="Times New Roman" w:hAnsi="Times New Roman" w:cs="Times New Roman" w:hint="eastAsia"/>
          <w:sz w:val="24"/>
        </w:rPr>
        <w:t>1.5V</w:t>
      </w:r>
      <w:r>
        <w:rPr>
          <w:rFonts w:ascii="Times New Roman" w:hAnsi="Times New Roman" w:cs="Times New Roman" w:hint="eastAsia"/>
          <w:sz w:val="24"/>
        </w:rPr>
        <w:t>的直流信号上；</w:t>
      </w:r>
    </w:p>
    <w:p w14:paraId="29540B71" w14:textId="306231B7" w:rsidR="003909D6" w:rsidRDefault="00000000" w:rsidP="00C62F30">
      <w:pPr>
        <w:ind w:leftChars="200" w:left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        </w:t>
      </w:r>
      <w:r>
        <w:rPr>
          <w:rFonts w:ascii="Times New Roman" w:hAnsi="Times New Roman" w:cs="Times New Roman" w:hint="eastAsia"/>
          <w:sz w:val="24"/>
        </w:rPr>
        <w:t>④当正弦波幅度增加后，交直流叠加后的信号幅度限制在</w:t>
      </w:r>
      <w:r>
        <w:rPr>
          <w:rFonts w:ascii="Times New Roman" w:hAnsi="Times New Roman" w:cs="Times New Roman" w:hint="eastAsia"/>
          <w:sz w:val="24"/>
        </w:rPr>
        <w:t>0V~3V</w:t>
      </w:r>
      <w:r>
        <w:rPr>
          <w:rFonts w:ascii="Times New Roman" w:hAnsi="Times New Roman" w:cs="Times New Roman" w:hint="eastAsia"/>
          <w:sz w:val="24"/>
        </w:rPr>
        <w:t>之间，防止损坏下一级电路。</w:t>
      </w:r>
    </w:p>
    <w:p w14:paraId="1847B59C" w14:textId="2D86D4C0" w:rsidR="003909D6" w:rsidRDefault="00C62F30">
      <w:pPr>
        <w:ind w:leftChars="200" w:left="420"/>
        <w:rPr>
          <w:rFonts w:ascii="Times New Roman" w:hAnsi="Times New Roman" w:cs="Times New Roman"/>
          <w:sz w:val="24"/>
        </w:rPr>
      </w:pPr>
      <w:r w:rsidRPr="00C62F3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2E04DD" wp14:editId="0368B28A">
            <wp:extent cx="4176914" cy="35085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57" cy="350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F5CE" w14:textId="093BE2A7" w:rsidR="003909D6" w:rsidRDefault="00000000" w:rsidP="00F24D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</w:p>
    <w:p w14:paraId="4E1BADE9" w14:textId="232F2292" w:rsidR="003909D6" w:rsidRDefault="00C62F30">
      <w:pPr>
        <w:ind w:leftChars="200"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图四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设计电路图</w:t>
      </w:r>
      <w:r>
        <w:rPr>
          <w:rFonts w:ascii="Times New Roman" w:hAnsi="Times New Roman" w:cs="Times New Roman" w:hint="eastAsia"/>
          <w:sz w:val="24"/>
        </w:rPr>
        <w:t xml:space="preserve">  </w:t>
      </w:r>
    </w:p>
    <w:p w14:paraId="7408BA00" w14:textId="34044746" w:rsidR="00F67E51" w:rsidRDefault="00000000" w:rsidP="00AB7B8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 xml:space="preserve">                    </w:t>
      </w:r>
    </w:p>
    <w:p w14:paraId="2B33D218" w14:textId="77777777" w:rsidR="00F67E51" w:rsidRDefault="00F67E51" w:rsidP="00AB7B89">
      <w:pPr>
        <w:ind w:firstLineChars="300" w:firstLine="720"/>
        <w:rPr>
          <w:rFonts w:ascii="Times New Roman" w:hAnsi="Times New Roman" w:cs="Times New Roman"/>
          <w:sz w:val="24"/>
        </w:rPr>
      </w:pPr>
    </w:p>
    <w:p w14:paraId="3885DC61" w14:textId="54918C70" w:rsidR="00F67E51" w:rsidRDefault="00C62F30" w:rsidP="00AB7B89">
      <w:pPr>
        <w:ind w:firstLineChars="300" w:firstLine="720"/>
        <w:rPr>
          <w:rFonts w:ascii="Times New Roman" w:hAnsi="Times New Roman" w:cs="Times New Roman"/>
          <w:sz w:val="24"/>
        </w:rPr>
      </w:pPr>
      <w:r w:rsidRPr="00C62F3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3C6981" wp14:editId="6391A850">
            <wp:extent cx="5274310" cy="30765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854F" w14:textId="77777777" w:rsidR="00F67E51" w:rsidRDefault="00F67E51" w:rsidP="00F67E51">
      <w:pPr>
        <w:rPr>
          <w:rFonts w:ascii="Times New Roman" w:hAnsi="Times New Roman" w:cs="Times New Roman"/>
          <w:sz w:val="24"/>
        </w:rPr>
      </w:pPr>
    </w:p>
    <w:p w14:paraId="69921DDF" w14:textId="2652DE01" w:rsidR="003909D6" w:rsidRPr="00AB7B89" w:rsidRDefault="00000000" w:rsidP="00AB7B8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</w:t>
      </w:r>
      <w:r>
        <w:rPr>
          <w:rFonts w:ascii="Times New Roman" w:hAnsi="Times New Roman" w:cs="Times New Roman" w:hint="eastAsia"/>
          <w:sz w:val="24"/>
        </w:rPr>
        <w:t>实验波形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照片</w:t>
      </w:r>
      <w:r>
        <w:rPr>
          <w:rFonts w:ascii="Times New Roman" w:hAnsi="Times New Roman" w:cs="Times New Roman" w:hint="eastAsia"/>
          <w:sz w:val="24"/>
        </w:rPr>
        <w:t>)</w:t>
      </w:r>
    </w:p>
    <w:sectPr w:rsidR="003909D6" w:rsidRPr="00AB7B89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4B11D" w14:textId="77777777" w:rsidR="00901609" w:rsidRDefault="00901609">
      <w:r>
        <w:separator/>
      </w:r>
    </w:p>
  </w:endnote>
  <w:endnote w:type="continuationSeparator" w:id="0">
    <w:p w14:paraId="0F83E191" w14:textId="77777777" w:rsidR="00901609" w:rsidRDefault="00901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5C86A" w14:textId="77777777" w:rsidR="00901609" w:rsidRDefault="00901609">
      <w:r>
        <w:separator/>
      </w:r>
    </w:p>
  </w:footnote>
  <w:footnote w:type="continuationSeparator" w:id="0">
    <w:p w14:paraId="66DEFE7A" w14:textId="77777777" w:rsidR="00901609" w:rsidRDefault="009016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4A55B" w14:textId="77777777" w:rsidR="003909D6" w:rsidRDefault="003909D6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94CED3"/>
    <w:multiLevelType w:val="singleLevel"/>
    <w:tmpl w:val="8194CED3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91CAFA07"/>
    <w:multiLevelType w:val="singleLevel"/>
    <w:tmpl w:val="91CAFA07"/>
    <w:lvl w:ilvl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2" w15:restartNumberingAfterBreak="0">
    <w:nsid w:val="EDD14A1A"/>
    <w:multiLevelType w:val="singleLevel"/>
    <w:tmpl w:val="EDD14A1A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0F5E5AB7"/>
    <w:multiLevelType w:val="multilevel"/>
    <w:tmpl w:val="0F5E5AB7"/>
    <w:lvl w:ilvl="0">
      <w:start w:val="1"/>
      <w:numFmt w:val="decimal"/>
      <w:suff w:val="space"/>
      <w:lvlText w:val="%1."/>
      <w:lvlJc w:val="left"/>
      <w:pPr>
        <w:ind w:left="42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38870132">
    <w:abstractNumId w:val="1"/>
  </w:num>
  <w:num w:numId="2" w16cid:durableId="1697385958">
    <w:abstractNumId w:val="3"/>
  </w:num>
  <w:num w:numId="3" w16cid:durableId="1941254894">
    <w:abstractNumId w:val="2"/>
  </w:num>
  <w:num w:numId="4" w16cid:durableId="216361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mVhMWNjYzBiY2M0YTg3NWE5MWNlMDM5Njg0OWM3MTUifQ=="/>
  </w:docVars>
  <w:rsids>
    <w:rsidRoot w:val="5FE1104F"/>
    <w:rsid w:val="000770E4"/>
    <w:rsid w:val="00262BBC"/>
    <w:rsid w:val="00386741"/>
    <w:rsid w:val="003909D6"/>
    <w:rsid w:val="00421A70"/>
    <w:rsid w:val="00562F89"/>
    <w:rsid w:val="0061055F"/>
    <w:rsid w:val="00633B6D"/>
    <w:rsid w:val="00833184"/>
    <w:rsid w:val="008C2130"/>
    <w:rsid w:val="00901609"/>
    <w:rsid w:val="00923018"/>
    <w:rsid w:val="00A328C7"/>
    <w:rsid w:val="00AB7B89"/>
    <w:rsid w:val="00BF451D"/>
    <w:rsid w:val="00C62F30"/>
    <w:rsid w:val="00C63608"/>
    <w:rsid w:val="00C80092"/>
    <w:rsid w:val="00F24D1D"/>
    <w:rsid w:val="00F67E51"/>
    <w:rsid w:val="09B77776"/>
    <w:rsid w:val="15E735E5"/>
    <w:rsid w:val="46D91714"/>
    <w:rsid w:val="4733532D"/>
    <w:rsid w:val="5FE1104F"/>
    <w:rsid w:val="68DA230B"/>
    <w:rsid w:val="6B72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8AC00F"/>
  <w15:docId w15:val="{F2B00FEE-B5AA-4954-810F-5A4A1F44D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jpeg"/><Relationship Id="rId18" Type="http://schemas.openxmlformats.org/officeDocument/2006/relationships/oleObject" Target="embeddings/oleObject3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126</Words>
  <Characters>722</Characters>
  <Application>Microsoft Office Word</Application>
  <DocSecurity>0</DocSecurity>
  <Lines>6</Lines>
  <Paragraphs>1</Paragraphs>
  <ScaleCrop>false</ScaleCrop>
  <Company>Sky123.Org</Company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 ia</cp:lastModifiedBy>
  <cp:revision>31</cp:revision>
  <dcterms:created xsi:type="dcterms:W3CDTF">2022-11-06T14:29:00Z</dcterms:created>
  <dcterms:modified xsi:type="dcterms:W3CDTF">2022-11-08T07:43:00Z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84BAF93C308443E498340864E15CEFAD</vt:lpwstr>
  </property>
</Properties>
</file>