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АРХАНГЕЛЬСКИЙ КОЛЛЕДЖ ТЕЛЕКОММУНИКАЦИЙ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ИМ. Б.Л. РОЗИНГА (ФИЛИАЛ) СПбГУТ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(АКТ (ф) СПбГУТ)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Отчеты по лабораторным работам </w:t>
      </w:r>
    </w:p>
    <w:p w:rsidR="00000000" w:rsidDel="00000000" w:rsidP="00000000" w:rsidRDefault="00000000" w:rsidRPr="00000000" w14:paraId="00000013">
      <w:pPr>
        <w:widowControl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ОАиП.</w:t>
      </w:r>
    </w:p>
    <w:p w:rsidR="00000000" w:rsidDel="00000000" w:rsidP="00000000" w:rsidRDefault="00000000" w:rsidRPr="00000000" w14:paraId="00000014">
      <w:pPr>
        <w:widowControl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Разработка многооконного приложения.</w:t>
      </w:r>
    </w:p>
    <w:p w:rsidR="00000000" w:rsidDel="00000000" w:rsidP="00000000" w:rsidRDefault="00000000" w:rsidRPr="00000000" w14:paraId="00000015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Layout w:type="fixed"/>
        <w:tblLook w:val="0400"/>
      </w:tblPr>
      <w:tblGrid>
        <w:gridCol w:w="1384"/>
        <w:gridCol w:w="626"/>
        <w:gridCol w:w="1926"/>
        <w:gridCol w:w="1661"/>
        <w:gridCol w:w="1599"/>
        <w:gridCol w:w="2268"/>
        <w:tblGridChange w:id="0">
          <w:tblGrid>
            <w:gridCol w:w="1384"/>
            <w:gridCol w:w="626"/>
            <w:gridCol w:w="1926"/>
            <w:gridCol w:w="1661"/>
            <w:gridCol w:w="1599"/>
            <w:gridCol w:w="22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gridSpan w:val="2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ИСПП-45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Максимов 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spacing w:line="3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16.12.24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spacing w:line="320" w:lineRule="auto"/>
              <w:jc w:val="righ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Максимов М.Н.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before="60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(Группа)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before="60" w:lineRule="auto"/>
              <w:jc w:val="righ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(И.О. Фамилия)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D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spacing w:line="3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spacing w:line="320" w:lineRule="auto"/>
              <w:jc w:val="righ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Садовский Р. В. Абрамова П.А.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widowControl w:val="0"/>
              <w:spacing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before="60" w:lineRule="auto"/>
              <w:jc w:val="righ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(И.О. Фамилия)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Архангельск 2024</w:t>
      </w:r>
    </w:p>
    <w:p w:rsidR="00000000" w:rsidDel="00000000" w:rsidP="00000000" w:rsidRDefault="00000000" w:rsidRPr="00000000" w14:paraId="00000043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47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Научиться создавать различные типы многооконных приложений на C#.</w:t>
      </w:r>
    </w:p>
    <w:p w:rsidR="00000000" w:rsidDel="00000000" w:rsidP="00000000" w:rsidRDefault="00000000" w:rsidRPr="00000000" w14:paraId="00000048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Ответы на контрольные вопросы.</w:t>
      </w:r>
    </w:p>
    <w:p w:rsidR="00000000" w:rsidDel="00000000" w:rsidP="00000000" w:rsidRDefault="00000000" w:rsidRPr="00000000" w14:paraId="0000004C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Существует несколько видов оконных приложений, среди которых можно выделить: MDI, SDI, диалоговые окна, контейнерные приложения, консольные приложения.</w:t>
      </w:r>
    </w:p>
    <w:p w:rsidR="00000000" w:rsidDel="00000000" w:rsidP="00000000" w:rsidRDefault="00000000" w:rsidRPr="00000000" w14:paraId="0000004D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MDI-приложение (Multiple Document Interface) — это тип оконного приложения, которое позволяет пользователю открывать несколько документов (или окон) внутри одного родительского окна.</w:t>
      </w:r>
    </w:p>
    <w:p w:rsidR="00000000" w:rsidDel="00000000" w:rsidP="00000000" w:rsidRDefault="00000000" w:rsidRPr="00000000" w14:paraId="0000004F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Show(): этот метод открывает форму в немодальном режиме, что означает, что пользователь может взаимодействовать как с новой формой, так и с другими формами приложения. </w:t>
      </w:r>
    </w:p>
    <w:p w:rsidR="00000000" w:rsidDel="00000000" w:rsidP="00000000" w:rsidRDefault="00000000" w:rsidRPr="00000000" w14:paraId="00000051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ShowDialog(): этот метод открывает форму в модальном режиме, что означает, что пользователь не может взаимодействовать с другими формами приложения, пока не закроет модальное окно. </w:t>
      </w:r>
    </w:p>
    <w:p w:rsidR="00000000" w:rsidDel="00000000" w:rsidP="00000000" w:rsidRDefault="00000000" w:rsidRPr="00000000" w14:paraId="00000052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Для уведомления пользователя обычно используется MessageBox (сообщение), которое может отображать различные типы сообщений, такие как информационные сообщения, предупреждения или ошибки.</w:t>
      </w:r>
    </w:p>
    <w:p w:rsidR="00000000" w:rsidDel="00000000" w:rsidP="00000000" w:rsidRDefault="00000000" w:rsidRPr="00000000" w14:paraId="00000054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58">
      <w:pPr>
        <w:widowControl w:val="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Я научился создавать различные типы многооконных приложений на C#.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/GBFb5wctwbyXZLktPuwUEX8Dw==">CgMxLjA4AHIhMWtvMGxQUmZ2anh1Zm1wRHZTNzNJM2V6X3RYcDFUMzZv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