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316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АРХАНГЕЛЬСКИЙ КОЛЛЕДЖ ТЕЛЕКОММУНИКАЦИЙ</w:t>
      </w:r>
    </w:p>
    <w:p w:rsidR="006F359F" w:rsidRPr="000A36BF" w:rsidRDefault="00016316" w:rsidP="006F359F">
      <w:pPr>
        <w:jc w:val="center"/>
        <w:rPr>
          <w:b/>
          <w:bCs/>
        </w:rPr>
      </w:pPr>
      <w:r w:rsidRPr="00016316">
        <w:rPr>
          <w:b/>
          <w:bCs/>
        </w:rPr>
        <w:t xml:space="preserve">ИМ. Б.Л. РОЗИНГА </w:t>
      </w:r>
      <w:r w:rsidR="006F359F" w:rsidRPr="000A36BF">
        <w:rPr>
          <w:b/>
          <w:bCs/>
        </w:rPr>
        <w:t>(ФИЛИАЛ) СПбГУТ</w:t>
      </w:r>
    </w:p>
    <w:p w:rsidR="006F359F" w:rsidRPr="000A36BF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(АКТ (ф) СПбГУТ)</w:t>
      </w:r>
    </w:p>
    <w:p w:rsidR="006F359F" w:rsidRPr="000A36BF" w:rsidRDefault="006F359F" w:rsidP="006F359F">
      <w:pPr>
        <w:jc w:val="center"/>
        <w:rPr>
          <w:bCs/>
        </w:rPr>
      </w:pPr>
    </w:p>
    <w:p w:rsidR="006F359F" w:rsidRPr="000A36BF" w:rsidRDefault="006F359F" w:rsidP="006F359F">
      <w:pPr>
        <w:jc w:val="center"/>
        <w:rPr>
          <w:bCs/>
        </w:rPr>
      </w:pPr>
    </w:p>
    <w:p w:rsidR="006F359F" w:rsidRPr="000A36BF" w:rsidRDefault="006F359F" w:rsidP="006F359F">
      <w:pPr>
        <w:jc w:val="center"/>
      </w:pPr>
    </w:p>
    <w:p w:rsidR="006F359F" w:rsidRDefault="006F359F" w:rsidP="006F359F">
      <w:pPr>
        <w:widowControl w:val="0"/>
        <w:jc w:val="center"/>
        <w:rPr>
          <w:sz w:val="28"/>
          <w:szCs w:val="28"/>
        </w:rPr>
      </w:pPr>
    </w:p>
    <w:p w:rsidR="000D43F0" w:rsidRDefault="000D43F0" w:rsidP="006F359F">
      <w:pPr>
        <w:widowControl w:val="0"/>
        <w:jc w:val="center"/>
        <w:rPr>
          <w:sz w:val="28"/>
          <w:szCs w:val="28"/>
        </w:rPr>
      </w:pPr>
    </w:p>
    <w:p w:rsidR="000D43F0" w:rsidRDefault="000D43F0" w:rsidP="006F359F">
      <w:pPr>
        <w:widowControl w:val="0"/>
        <w:jc w:val="center"/>
        <w:rPr>
          <w:sz w:val="28"/>
          <w:szCs w:val="28"/>
        </w:rPr>
      </w:pPr>
    </w:p>
    <w:p w:rsidR="000D43F0" w:rsidRPr="000A36BF" w:rsidRDefault="000D43F0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6F359F" w:rsidRPr="00893F31" w:rsidRDefault="006F359F" w:rsidP="000D43F0">
      <w:pPr>
        <w:widowControl w:val="0"/>
        <w:rPr>
          <w:b/>
          <w:sz w:val="56"/>
        </w:rPr>
      </w:pPr>
    </w:p>
    <w:p w:rsidR="000D43F0" w:rsidRDefault="000D43F0" w:rsidP="006F359F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Отчет по лабораторной работе</w:t>
      </w:r>
    </w:p>
    <w:p w:rsidR="006F359F" w:rsidRPr="000A36BF" w:rsidRDefault="006F359F" w:rsidP="006F359F">
      <w:pPr>
        <w:widowControl w:val="0"/>
        <w:jc w:val="center"/>
        <w:rPr>
          <w:b/>
          <w:sz w:val="56"/>
        </w:rPr>
      </w:pPr>
      <w:r w:rsidRPr="000A36BF">
        <w:rPr>
          <w:b/>
          <w:sz w:val="56"/>
        </w:rPr>
        <w:t xml:space="preserve">по </w:t>
      </w:r>
      <w:proofErr w:type="spellStart"/>
      <w:r w:rsidR="000D43F0">
        <w:rPr>
          <w:b/>
          <w:sz w:val="56"/>
        </w:rPr>
        <w:t>ОАиП</w:t>
      </w:r>
      <w:proofErr w:type="spellEnd"/>
    </w:p>
    <w:p w:rsidR="006F359F" w:rsidRDefault="006F359F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Pr="000A36BF" w:rsidRDefault="000D43F0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0D38D0" w:rsidRPr="000A36BF" w:rsidRDefault="000D38D0" w:rsidP="000D38D0">
      <w:pPr>
        <w:widowControl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0D38D0" w:rsidRPr="000A36BF" w:rsidTr="00356A18">
        <w:tc>
          <w:tcPr>
            <w:tcW w:w="1384" w:type="dxa"/>
          </w:tcPr>
          <w:p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 w:rsidRPr="000A36BF"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auto"/>
            </w:tcBorders>
          </w:tcPr>
          <w:p w:rsidR="000D38D0" w:rsidRPr="00893F31" w:rsidRDefault="00893F31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:rsidR="000D38D0" w:rsidRPr="000A36BF" w:rsidRDefault="00893F31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:rsidR="000D38D0" w:rsidRPr="000A36BF" w:rsidRDefault="00472517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Барков К. А.</w:t>
            </w:r>
          </w:p>
        </w:tc>
      </w:tr>
      <w:tr w:rsidR="000D38D0" w:rsidRPr="000A36BF" w:rsidTr="00356A18">
        <w:tc>
          <w:tcPr>
            <w:tcW w:w="1384" w:type="dxa"/>
          </w:tcPr>
          <w:p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Группа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661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0D38D0" w:rsidRPr="000A36BF" w:rsidTr="00356A18">
        <w:tc>
          <w:tcPr>
            <w:tcW w:w="3936" w:type="dxa"/>
            <w:gridSpan w:val="3"/>
          </w:tcPr>
          <w:p w:rsidR="000D38D0" w:rsidRPr="000A36BF" w:rsidRDefault="000D43F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:rsidR="000D38D0" w:rsidRPr="000A36BF" w:rsidRDefault="000D38D0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:rsidR="000D38D0" w:rsidRPr="000A36BF" w:rsidRDefault="000D43F0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</w:t>
            </w:r>
            <w:r w:rsidR="00472517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А.</w:t>
            </w:r>
          </w:p>
        </w:tc>
      </w:tr>
      <w:tr w:rsidR="000D38D0" w:rsidRPr="000A36BF" w:rsidTr="00356A18">
        <w:tc>
          <w:tcPr>
            <w:tcW w:w="2010" w:type="dxa"/>
            <w:gridSpan w:val="2"/>
          </w:tcPr>
          <w:p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1926" w:type="dxa"/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</w:p>
        </w:tc>
        <w:tc>
          <w:tcPr>
            <w:tcW w:w="1661" w:type="dxa"/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:rsidR="000D38D0" w:rsidRPr="000A36BF" w:rsidRDefault="000D38D0" w:rsidP="000D38D0">
      <w:pPr>
        <w:widowControl w:val="0"/>
        <w:jc w:val="center"/>
      </w:pPr>
    </w:p>
    <w:p w:rsidR="000D38D0" w:rsidRPr="000A36BF" w:rsidRDefault="000D38D0" w:rsidP="000D38D0">
      <w:pPr>
        <w:widowControl w:val="0"/>
        <w:jc w:val="center"/>
      </w:pPr>
    </w:p>
    <w:p w:rsidR="006F359F" w:rsidRDefault="006F359F" w:rsidP="006F359F">
      <w:pPr>
        <w:widowControl w:val="0"/>
        <w:jc w:val="center"/>
      </w:pPr>
    </w:p>
    <w:p w:rsidR="00F1479B" w:rsidRDefault="00F1479B" w:rsidP="006F359F">
      <w:pPr>
        <w:widowControl w:val="0"/>
        <w:jc w:val="center"/>
      </w:pPr>
    </w:p>
    <w:p w:rsidR="00F1479B" w:rsidRDefault="00F1479B" w:rsidP="006F359F">
      <w:pPr>
        <w:widowControl w:val="0"/>
        <w:jc w:val="center"/>
      </w:pPr>
    </w:p>
    <w:p w:rsidR="00F1479B" w:rsidRDefault="00F1479B" w:rsidP="006F359F">
      <w:pPr>
        <w:widowControl w:val="0"/>
        <w:jc w:val="center"/>
      </w:pPr>
    </w:p>
    <w:p w:rsidR="000D38D0" w:rsidRDefault="000D38D0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1B289D" w:rsidRDefault="006F359F" w:rsidP="006F359F">
      <w:pPr>
        <w:widowControl w:val="0"/>
        <w:jc w:val="center"/>
        <w:rPr>
          <w:sz w:val="28"/>
          <w:szCs w:val="28"/>
        </w:rPr>
      </w:pPr>
      <w:r w:rsidRPr="000A36BF">
        <w:rPr>
          <w:sz w:val="28"/>
          <w:szCs w:val="28"/>
        </w:rPr>
        <w:t>Архангельск 20</w:t>
      </w:r>
      <w:r w:rsidR="000D43F0">
        <w:rPr>
          <w:sz w:val="28"/>
          <w:szCs w:val="28"/>
        </w:rPr>
        <w:t>24</w:t>
      </w:r>
    </w:p>
    <w:p w:rsidR="00893F31" w:rsidRDefault="00893F31" w:rsidP="006F359F">
      <w:pPr>
        <w:widowControl w:val="0"/>
        <w:jc w:val="center"/>
        <w:rPr>
          <w:sz w:val="28"/>
          <w:szCs w:val="28"/>
        </w:rPr>
      </w:pPr>
    </w:p>
    <w:p w:rsidR="00893F31" w:rsidRDefault="00893F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Цель работы</w:t>
      </w:r>
    </w:p>
    <w:p w:rsidR="00D36E6E" w:rsidRDefault="009727CF" w:rsidP="00D36E6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727CF">
        <w:rPr>
          <w:rFonts w:ascii="Times New Roman" w:hAnsi="Times New Roman"/>
          <w:b/>
          <w:sz w:val="28"/>
          <w:szCs w:val="28"/>
        </w:rPr>
        <w:t>1.</w:t>
      </w:r>
      <w:r w:rsidR="00893F31">
        <w:rPr>
          <w:rFonts w:ascii="Times New Roman" w:hAnsi="Times New Roman"/>
          <w:sz w:val="28"/>
          <w:szCs w:val="28"/>
        </w:rPr>
        <w:t xml:space="preserve"> </w:t>
      </w:r>
      <w:r w:rsidR="00D36E6E">
        <w:rPr>
          <w:rFonts w:ascii="Times New Roman" w:hAnsi="Times New Roman"/>
          <w:sz w:val="28"/>
          <w:szCs w:val="28"/>
        </w:rPr>
        <w:t xml:space="preserve">1.1 Изучить процесс разработки оконных приложений на языке C# в среде </w:t>
      </w:r>
      <w:proofErr w:type="spellStart"/>
      <w:r w:rsidR="00D36E6E">
        <w:rPr>
          <w:rFonts w:ascii="Times New Roman" w:hAnsi="Times New Roman"/>
          <w:sz w:val="28"/>
          <w:szCs w:val="28"/>
        </w:rPr>
        <w:t>Visual</w:t>
      </w:r>
      <w:proofErr w:type="spellEnd"/>
      <w:r w:rsidR="00D36E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36E6E">
        <w:rPr>
          <w:rFonts w:ascii="Times New Roman" w:hAnsi="Times New Roman"/>
          <w:sz w:val="28"/>
          <w:szCs w:val="28"/>
        </w:rPr>
        <w:t>Studio</w:t>
      </w:r>
      <w:proofErr w:type="spellEnd"/>
      <w:r w:rsidR="00D36E6E">
        <w:rPr>
          <w:rFonts w:ascii="Times New Roman" w:hAnsi="Times New Roman"/>
          <w:sz w:val="28"/>
          <w:szCs w:val="28"/>
        </w:rPr>
        <w:t>;</w:t>
      </w:r>
    </w:p>
    <w:p w:rsidR="00D36E6E" w:rsidRDefault="00D36E6E" w:rsidP="00D36E6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Изучить способы настройки свойств формы и процесс обработки событий.</w:t>
      </w:r>
    </w:p>
    <w:p w:rsidR="00893F31" w:rsidRDefault="00893F31" w:rsidP="00D36E6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:rsidR="00D36E6E" w:rsidRDefault="00D36E6E" w:rsidP="00D36E6E">
      <w:pPr>
        <w:pStyle w:val="Standard"/>
        <w:numPr>
          <w:ilvl w:val="0"/>
          <w:numId w:val="3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D36E6E">
        <w:rPr>
          <w:rFonts w:ascii="Times New Roman" w:hAnsi="Times New Roman"/>
          <w:bCs/>
          <w:sz w:val="28"/>
          <w:szCs w:val="28"/>
        </w:rPr>
        <w:t xml:space="preserve">Класс </w:t>
      </w:r>
      <w:proofErr w:type="spellStart"/>
      <w:r w:rsidRPr="00D36E6E">
        <w:rPr>
          <w:rFonts w:ascii="Times New Roman" w:hAnsi="Times New Roman"/>
          <w:bCs/>
          <w:sz w:val="28"/>
          <w:szCs w:val="28"/>
        </w:rPr>
        <w:t>Application</w:t>
      </w:r>
      <w:proofErr w:type="spellEnd"/>
      <w:r w:rsidRPr="00D36E6E">
        <w:rPr>
          <w:rFonts w:ascii="Times New Roman" w:hAnsi="Times New Roman"/>
          <w:bCs/>
          <w:sz w:val="28"/>
          <w:szCs w:val="28"/>
        </w:rPr>
        <w:t xml:space="preserve"> используется для управления жизненным циклом приложения. Он отвечает за инициализацию приложения, управление его состоянием, обработку событий, таких как запуск и завершение, а также за управление формами и их взаимодействием.</w:t>
      </w:r>
    </w:p>
    <w:p w:rsidR="00D36E6E" w:rsidRDefault="00D36E6E" w:rsidP="00D36E6E">
      <w:pPr>
        <w:pStyle w:val="Standard"/>
        <w:numPr>
          <w:ilvl w:val="0"/>
          <w:numId w:val="3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D36E6E">
        <w:rPr>
          <w:rFonts w:ascii="Times New Roman" w:hAnsi="Times New Roman"/>
          <w:bCs/>
          <w:sz w:val="28"/>
          <w:szCs w:val="28"/>
        </w:rPr>
        <w:t xml:space="preserve">Точкой входа в приложение является метод </w:t>
      </w:r>
      <w:proofErr w:type="spellStart"/>
      <w:proofErr w:type="gramStart"/>
      <w:r w:rsidRPr="00D36E6E">
        <w:rPr>
          <w:rFonts w:ascii="Times New Roman" w:hAnsi="Times New Roman"/>
          <w:bCs/>
          <w:sz w:val="28"/>
          <w:szCs w:val="28"/>
        </w:rPr>
        <w:t>Main</w:t>
      </w:r>
      <w:proofErr w:type="spellEnd"/>
      <w:r w:rsidRPr="00D36E6E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D36E6E">
        <w:rPr>
          <w:rFonts w:ascii="Times New Roman" w:hAnsi="Times New Roman"/>
          <w:bCs/>
          <w:sz w:val="28"/>
          <w:szCs w:val="28"/>
        </w:rPr>
        <w:t>). Это статический метод, который вызывается при запуске приложения и служит начальной точкой для выполнения кода.</w:t>
      </w:r>
    </w:p>
    <w:p w:rsidR="00D36E6E" w:rsidRDefault="00D36E6E" w:rsidP="00D36E6E">
      <w:pPr>
        <w:pStyle w:val="Standard"/>
        <w:numPr>
          <w:ilvl w:val="0"/>
          <w:numId w:val="3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proofErr w:type="spellStart"/>
      <w:r w:rsidRPr="00D36E6E">
        <w:rPr>
          <w:rFonts w:ascii="Times New Roman" w:hAnsi="Times New Roman"/>
          <w:bCs/>
          <w:sz w:val="28"/>
          <w:szCs w:val="28"/>
        </w:rPr>
        <w:t>Application.Run</w:t>
      </w:r>
      <w:proofErr w:type="spellEnd"/>
      <w:r w:rsidRPr="00D36E6E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Pr="00D36E6E">
        <w:rPr>
          <w:rFonts w:ascii="Times New Roman" w:hAnsi="Times New Roman"/>
          <w:bCs/>
          <w:sz w:val="28"/>
          <w:szCs w:val="28"/>
        </w:rPr>
        <w:t>Form</w:t>
      </w:r>
      <w:proofErr w:type="spellEnd"/>
      <w:r w:rsidRPr="00D36E6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36E6E">
        <w:rPr>
          <w:rFonts w:ascii="Times New Roman" w:hAnsi="Times New Roman"/>
          <w:bCs/>
          <w:sz w:val="28"/>
          <w:szCs w:val="28"/>
        </w:rPr>
        <w:t>mainForm</w:t>
      </w:r>
      <w:proofErr w:type="spellEnd"/>
      <w:r w:rsidRPr="00D36E6E">
        <w:rPr>
          <w:rFonts w:ascii="Times New Roman" w:hAnsi="Times New Roman"/>
          <w:bCs/>
          <w:sz w:val="28"/>
          <w:szCs w:val="28"/>
        </w:rPr>
        <w:t>)</w:t>
      </w:r>
    </w:p>
    <w:p w:rsidR="00D36E6E" w:rsidRDefault="00D36E6E" w:rsidP="00D36E6E">
      <w:pPr>
        <w:pStyle w:val="Standard"/>
        <w:numPr>
          <w:ilvl w:val="0"/>
          <w:numId w:val="3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D36E6E">
        <w:rPr>
          <w:rFonts w:ascii="Times New Roman" w:hAnsi="Times New Roman"/>
          <w:bCs/>
          <w:sz w:val="28"/>
          <w:szCs w:val="28"/>
        </w:rPr>
        <w:t xml:space="preserve">Родительским классом для всех форм в </w:t>
      </w:r>
      <w:proofErr w:type="spellStart"/>
      <w:r w:rsidRPr="00D36E6E">
        <w:rPr>
          <w:rFonts w:ascii="Times New Roman" w:hAnsi="Times New Roman"/>
          <w:bCs/>
          <w:sz w:val="28"/>
          <w:szCs w:val="28"/>
        </w:rPr>
        <w:t>WinForms</w:t>
      </w:r>
      <w:proofErr w:type="spellEnd"/>
      <w:r w:rsidRPr="00D36E6E">
        <w:rPr>
          <w:rFonts w:ascii="Times New Roman" w:hAnsi="Times New Roman"/>
          <w:bCs/>
          <w:sz w:val="28"/>
          <w:szCs w:val="28"/>
        </w:rPr>
        <w:t xml:space="preserve"> является класс </w:t>
      </w:r>
      <w:proofErr w:type="spellStart"/>
      <w:r w:rsidRPr="00D36E6E">
        <w:rPr>
          <w:rFonts w:ascii="Times New Roman" w:hAnsi="Times New Roman"/>
          <w:bCs/>
          <w:sz w:val="28"/>
          <w:szCs w:val="28"/>
        </w:rPr>
        <w:t>Form</w:t>
      </w:r>
      <w:proofErr w:type="spellEnd"/>
      <w:r w:rsidRPr="00D36E6E">
        <w:rPr>
          <w:rFonts w:ascii="Times New Roman" w:hAnsi="Times New Roman"/>
          <w:bCs/>
          <w:sz w:val="28"/>
          <w:szCs w:val="28"/>
        </w:rPr>
        <w:t>. Все формы наследуются от этого класса.</w:t>
      </w:r>
    </w:p>
    <w:p w:rsidR="00D36E6E" w:rsidRDefault="00D36E6E" w:rsidP="00D36E6E">
      <w:pPr>
        <w:pStyle w:val="Standard"/>
        <w:numPr>
          <w:ilvl w:val="0"/>
          <w:numId w:val="3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Файл .</w:t>
      </w:r>
      <w:proofErr w:type="spellStart"/>
      <w:r>
        <w:rPr>
          <w:rFonts w:ascii="Times New Roman" w:hAnsi="Times New Roman"/>
          <w:bCs/>
          <w:sz w:val="28"/>
          <w:szCs w:val="28"/>
        </w:rPr>
        <w:t>cs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r w:rsidRPr="00D36E6E">
        <w:rPr>
          <w:rFonts w:ascii="Times New Roman" w:hAnsi="Times New Roman"/>
          <w:bCs/>
          <w:sz w:val="28"/>
          <w:szCs w:val="28"/>
        </w:rPr>
        <w:t>содержит код формы, включая обработчики событий и логику поведения.</w:t>
      </w:r>
    </w:p>
    <w:p w:rsidR="00D36E6E" w:rsidRDefault="00D36E6E" w:rsidP="00D36E6E">
      <w:pPr>
        <w:pStyle w:val="Standard"/>
        <w:tabs>
          <w:tab w:val="clear" w:pos="709"/>
          <w:tab w:val="left" w:pos="1134"/>
        </w:tabs>
        <w:spacing w:line="100" w:lineRule="atLeast"/>
        <w:ind w:left="927"/>
        <w:jc w:val="both"/>
        <w:outlineLvl w:val="9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</w:rPr>
        <w:t>Файл .</w:t>
      </w:r>
      <w:proofErr w:type="spellStart"/>
      <w:proofErr w:type="gramEnd"/>
      <w:r>
        <w:rPr>
          <w:rFonts w:ascii="Times New Roman" w:hAnsi="Times New Roman"/>
          <w:bCs/>
          <w:sz w:val="28"/>
          <w:szCs w:val="28"/>
        </w:rPr>
        <w:t>Designer.cs</w:t>
      </w:r>
      <w:proofErr w:type="spellEnd"/>
      <w:r w:rsidRPr="00D36E6E">
        <w:rPr>
          <w:rFonts w:ascii="Times New Roman" w:hAnsi="Times New Roman"/>
          <w:bCs/>
          <w:sz w:val="28"/>
          <w:szCs w:val="28"/>
        </w:rPr>
        <w:t xml:space="preserve"> автоматически генерируется и содержит код, который описывает элементы управления на форме и их свойства, установленные в режиме дизайнера.</w:t>
      </w:r>
    </w:p>
    <w:p w:rsidR="00D36E6E" w:rsidRDefault="00D36E6E" w:rsidP="00D36E6E">
      <w:pPr>
        <w:pStyle w:val="Standard"/>
        <w:numPr>
          <w:ilvl w:val="0"/>
          <w:numId w:val="3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proofErr w:type="gramStart"/>
      <w:r w:rsidRPr="00D36E6E">
        <w:rPr>
          <w:rFonts w:ascii="Times New Roman" w:hAnsi="Times New Roman"/>
          <w:bCs/>
          <w:sz w:val="28"/>
          <w:szCs w:val="28"/>
          <w:lang w:val="en-US"/>
        </w:rPr>
        <w:t>InitializeComponent</w:t>
      </w:r>
      <w:proofErr w:type="spellEnd"/>
      <w:r w:rsidRPr="00D36E6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D36E6E">
        <w:rPr>
          <w:rFonts w:ascii="Times New Roman" w:hAnsi="Times New Roman"/>
          <w:bCs/>
          <w:sz w:val="28"/>
          <w:szCs w:val="28"/>
          <w:lang w:val="en-US"/>
        </w:rPr>
        <w:t>)</w:t>
      </w:r>
    </w:p>
    <w:p w:rsidR="00D36E6E" w:rsidRDefault="00D36E6E" w:rsidP="00D36E6E">
      <w:pPr>
        <w:pStyle w:val="Standard"/>
        <w:numPr>
          <w:ilvl w:val="0"/>
          <w:numId w:val="3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Show(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>)</w:t>
      </w:r>
    </w:p>
    <w:p w:rsidR="00D36E6E" w:rsidRDefault="00D36E6E" w:rsidP="00D36E6E">
      <w:pPr>
        <w:pStyle w:val="Standard"/>
        <w:tabs>
          <w:tab w:val="clear" w:pos="709"/>
          <w:tab w:val="left" w:pos="1134"/>
        </w:tabs>
        <w:spacing w:line="100" w:lineRule="atLeast"/>
        <w:ind w:left="927"/>
        <w:jc w:val="both"/>
        <w:outlineLvl w:val="9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ShowDialog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>)</w:t>
      </w:r>
    </w:p>
    <w:p w:rsidR="00D36E6E" w:rsidRDefault="00D36E6E" w:rsidP="00D36E6E">
      <w:pPr>
        <w:pStyle w:val="Standard"/>
        <w:numPr>
          <w:ilvl w:val="0"/>
          <w:numId w:val="3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Close(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>)</w:t>
      </w:r>
    </w:p>
    <w:p w:rsidR="00D36E6E" w:rsidRPr="00D36E6E" w:rsidRDefault="00D36E6E" w:rsidP="00D36E6E">
      <w:pPr>
        <w:pStyle w:val="Standard"/>
        <w:numPr>
          <w:ilvl w:val="0"/>
          <w:numId w:val="3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D36E6E">
        <w:rPr>
          <w:rFonts w:ascii="Times New Roman" w:hAnsi="Times New Roman"/>
          <w:bCs/>
          <w:sz w:val="28"/>
          <w:szCs w:val="28"/>
        </w:rPr>
        <w:t xml:space="preserve">Закрытие формы можно отменить в обработчике события </w:t>
      </w:r>
      <w:proofErr w:type="spellStart"/>
      <w:r w:rsidRPr="00D36E6E">
        <w:rPr>
          <w:rFonts w:ascii="Times New Roman" w:hAnsi="Times New Roman"/>
          <w:bCs/>
          <w:sz w:val="28"/>
          <w:szCs w:val="28"/>
          <w:lang w:val="en-US"/>
        </w:rPr>
        <w:t>FormClosing</w:t>
      </w:r>
      <w:proofErr w:type="spellEnd"/>
      <w:r w:rsidRPr="00D36E6E">
        <w:rPr>
          <w:rFonts w:ascii="Times New Roman" w:hAnsi="Times New Roman"/>
          <w:bCs/>
          <w:sz w:val="28"/>
          <w:szCs w:val="28"/>
        </w:rPr>
        <w:t xml:space="preserve">. В этом обработчике можно установить свойство </w:t>
      </w:r>
      <w:proofErr w:type="spellStart"/>
      <w:r w:rsidRPr="00D36E6E">
        <w:rPr>
          <w:rFonts w:ascii="Times New Roman" w:hAnsi="Times New Roman"/>
          <w:bCs/>
          <w:sz w:val="28"/>
          <w:szCs w:val="28"/>
          <w:lang w:val="en-US"/>
        </w:rPr>
        <w:t>e</w:t>
      </w:r>
      <w:proofErr w:type="spellEnd"/>
      <w:r w:rsidRPr="00D36E6E">
        <w:rPr>
          <w:rFonts w:ascii="Times New Roman" w:hAnsi="Times New Roman"/>
          <w:bCs/>
          <w:sz w:val="28"/>
          <w:szCs w:val="28"/>
        </w:rPr>
        <w:t>.</w:t>
      </w:r>
      <w:proofErr w:type="spellStart"/>
      <w:r w:rsidRPr="00D36E6E">
        <w:rPr>
          <w:rFonts w:ascii="Times New Roman" w:hAnsi="Times New Roman"/>
          <w:bCs/>
          <w:sz w:val="28"/>
          <w:szCs w:val="28"/>
          <w:lang w:val="en-US"/>
        </w:rPr>
        <w:t>Cancel</w:t>
      </w:r>
      <w:proofErr w:type="spellEnd"/>
      <w:r w:rsidRPr="00D36E6E">
        <w:rPr>
          <w:rFonts w:ascii="Times New Roman" w:hAnsi="Times New Roman"/>
          <w:bCs/>
          <w:sz w:val="28"/>
          <w:szCs w:val="28"/>
        </w:rPr>
        <w:t xml:space="preserve"> в </w:t>
      </w:r>
      <w:r w:rsidRPr="00D36E6E">
        <w:rPr>
          <w:rFonts w:ascii="Times New Roman" w:hAnsi="Times New Roman"/>
          <w:bCs/>
          <w:sz w:val="28"/>
          <w:szCs w:val="28"/>
          <w:lang w:val="en-US"/>
        </w:rPr>
        <w:t>true</w:t>
      </w:r>
      <w:r w:rsidRPr="00D36E6E">
        <w:rPr>
          <w:rFonts w:ascii="Times New Roman" w:hAnsi="Times New Roman"/>
          <w:bCs/>
          <w:sz w:val="28"/>
          <w:szCs w:val="28"/>
        </w:rPr>
        <w:t>, чтобы предотвратить закрытие формы.</w:t>
      </w:r>
      <w:bookmarkStart w:id="0" w:name="_GoBack"/>
      <w:bookmarkEnd w:id="0"/>
    </w:p>
    <w:p w:rsidR="00893F31" w:rsidRDefault="009727CF" w:rsidP="009727C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sz w:val="34"/>
          <w:szCs w:val="34"/>
        </w:rPr>
      </w:pPr>
      <w:r w:rsidRPr="009727CF">
        <w:rPr>
          <w:rFonts w:ascii="Times New Roman" w:hAnsi="Times New Roman"/>
          <w:sz w:val="34"/>
          <w:szCs w:val="34"/>
        </w:rPr>
        <w:t>Вывод:</w:t>
      </w:r>
    </w:p>
    <w:p w:rsidR="00D36E6E" w:rsidRDefault="009727CF" w:rsidP="00D36E6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</w:t>
      </w:r>
      <w:r w:rsidR="00AA212F">
        <w:rPr>
          <w:rFonts w:ascii="Times New Roman" w:hAnsi="Times New Roman"/>
          <w:sz w:val="28"/>
          <w:szCs w:val="28"/>
        </w:rPr>
        <w:t xml:space="preserve">изучил </w:t>
      </w:r>
      <w:r w:rsidR="00D36E6E">
        <w:rPr>
          <w:rFonts w:ascii="Times New Roman" w:hAnsi="Times New Roman"/>
          <w:sz w:val="28"/>
          <w:szCs w:val="28"/>
        </w:rPr>
        <w:t xml:space="preserve">процесс разработки оконных приложений на языке C# в среде </w:t>
      </w:r>
      <w:proofErr w:type="spellStart"/>
      <w:r w:rsidR="00D36E6E">
        <w:rPr>
          <w:rFonts w:ascii="Times New Roman" w:hAnsi="Times New Roman"/>
          <w:sz w:val="28"/>
          <w:szCs w:val="28"/>
        </w:rPr>
        <w:t>Visual</w:t>
      </w:r>
      <w:proofErr w:type="spellEnd"/>
      <w:r w:rsidR="00D36E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36E6E">
        <w:rPr>
          <w:rFonts w:ascii="Times New Roman" w:hAnsi="Times New Roman"/>
          <w:sz w:val="28"/>
          <w:szCs w:val="28"/>
        </w:rPr>
        <w:t>Studio</w:t>
      </w:r>
      <w:proofErr w:type="spellEnd"/>
      <w:r w:rsidR="00D36E6E">
        <w:rPr>
          <w:rFonts w:ascii="Times New Roman" w:hAnsi="Times New Roman"/>
          <w:sz w:val="28"/>
          <w:szCs w:val="28"/>
        </w:rPr>
        <w:t>;</w:t>
      </w:r>
    </w:p>
    <w:p w:rsidR="00D36E6E" w:rsidRDefault="00D36E6E" w:rsidP="00D36E6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изучил </w:t>
      </w:r>
      <w:r>
        <w:rPr>
          <w:rFonts w:ascii="Times New Roman" w:hAnsi="Times New Roman"/>
          <w:sz w:val="28"/>
          <w:szCs w:val="28"/>
        </w:rPr>
        <w:t>способы настройки свойств формы и процесс обработки событий.</w:t>
      </w:r>
    </w:p>
    <w:p w:rsidR="00D36E6E" w:rsidRPr="00D36E6E" w:rsidRDefault="00D36E6E" w:rsidP="00D36E6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750F9" w:rsidRDefault="009750F9" w:rsidP="009750F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93F31" w:rsidRPr="00893F31" w:rsidRDefault="00893F31" w:rsidP="00AA212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sz w:val="28"/>
        </w:rPr>
      </w:pPr>
    </w:p>
    <w:sectPr w:rsidR="00893F31" w:rsidRPr="00893F31" w:rsidSect="00633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56E2"/>
    <w:multiLevelType w:val="hybridMultilevel"/>
    <w:tmpl w:val="DD6E57B4"/>
    <w:lvl w:ilvl="0" w:tplc="530C4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EF7856"/>
    <w:multiLevelType w:val="hybridMultilevel"/>
    <w:tmpl w:val="75B40502"/>
    <w:lvl w:ilvl="0" w:tplc="6CF68C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2626E"/>
    <w:multiLevelType w:val="hybridMultilevel"/>
    <w:tmpl w:val="6964AB2A"/>
    <w:lvl w:ilvl="0" w:tplc="0930EA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B8"/>
    <w:rsid w:val="00016316"/>
    <w:rsid w:val="00020516"/>
    <w:rsid w:val="000575B8"/>
    <w:rsid w:val="000D38D0"/>
    <w:rsid w:val="000D43F0"/>
    <w:rsid w:val="00107520"/>
    <w:rsid w:val="003726D6"/>
    <w:rsid w:val="003A1D55"/>
    <w:rsid w:val="00472517"/>
    <w:rsid w:val="004C0748"/>
    <w:rsid w:val="0063360C"/>
    <w:rsid w:val="006F359F"/>
    <w:rsid w:val="00893F31"/>
    <w:rsid w:val="00903038"/>
    <w:rsid w:val="009727CF"/>
    <w:rsid w:val="009750F9"/>
    <w:rsid w:val="00992A1D"/>
    <w:rsid w:val="00AA212F"/>
    <w:rsid w:val="00CA21BA"/>
    <w:rsid w:val="00D36E6E"/>
    <w:rsid w:val="00E15298"/>
    <w:rsid w:val="00E752C5"/>
    <w:rsid w:val="00ED71F0"/>
    <w:rsid w:val="00F1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C7120"/>
  <w15:docId w15:val="{7CC36EA2-E312-4390-B81A-AA204FB4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5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93F31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character" w:styleId="a3">
    <w:name w:val="Strong"/>
    <w:basedOn w:val="a0"/>
    <w:uiPriority w:val="22"/>
    <w:qFormat/>
    <w:rsid w:val="00893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barkov kirill</cp:lastModifiedBy>
  <cp:revision>2</cp:revision>
  <dcterms:created xsi:type="dcterms:W3CDTF">2024-12-19T16:52:00Z</dcterms:created>
  <dcterms:modified xsi:type="dcterms:W3CDTF">2024-12-19T16:52:00Z</dcterms:modified>
</cp:coreProperties>
</file>