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CommunityTags tablosunun model</w:t>
      </w:r>
      <w:r>
        <w:rPr>
          <w:rtl w:val="0"/>
        </w:rPr>
        <w:t>’</w:t>
      </w:r>
      <w:r>
        <w:rPr>
          <w:rtl w:val="0"/>
        </w:rPr>
        <w:t>a eklenmesi.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Community Tags:</w:t>
      </w:r>
    </w:p>
    <w:p>
      <w:pPr>
        <w:pStyle w:val="Gövde"/>
        <w:bidi w:val="0"/>
      </w:pPr>
      <w:r>
        <w:rPr>
          <w:rtl w:val="0"/>
        </w:rPr>
        <w:t>CommunityTagId (int)</w:t>
      </w:r>
    </w:p>
    <w:p>
      <w:pPr>
        <w:pStyle w:val="Gövde"/>
        <w:bidi w:val="0"/>
      </w:pPr>
      <w:r>
        <w:rPr>
          <w:rtl w:val="0"/>
        </w:rPr>
        <w:t>CommunityId(int)</w:t>
      </w:r>
    </w:p>
    <w:p>
      <w:pPr>
        <w:pStyle w:val="Gövde"/>
        <w:bidi w:val="0"/>
      </w:pPr>
      <w:r>
        <w:rPr>
          <w:rtl w:val="0"/>
        </w:rPr>
        <w:t>TagId(int)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Tags:</w:t>
      </w:r>
    </w:p>
    <w:p>
      <w:pPr>
        <w:pStyle w:val="Gövde"/>
        <w:bidi w:val="0"/>
      </w:pPr>
      <w:r>
        <w:rPr>
          <w:rtl w:val="0"/>
        </w:rPr>
        <w:t>TagId(int)</w:t>
      </w:r>
    </w:p>
    <w:p>
      <w:pPr>
        <w:pStyle w:val="Gövde"/>
        <w:bidi w:val="0"/>
      </w:pPr>
      <w:r>
        <w:rPr>
          <w:rtl w:val="0"/>
        </w:rPr>
        <w:t>Tag(string)</w:t>
      </w:r>
    </w:p>
    <w:p>
      <w:pPr>
        <w:pStyle w:val="Gövde"/>
        <w:bidi w:val="0"/>
      </w:pPr>
      <w:r>
        <w:rPr>
          <w:rtl w:val="0"/>
        </w:rPr>
        <w:t>CreationDate(datetime)</w:t>
      </w:r>
    </w:p>
    <w:p>
      <w:pPr>
        <w:pStyle w:val="Gövde"/>
        <w:bidi w:val="0"/>
      </w:pP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Topics tablosunun model</w:t>
      </w:r>
      <w:r>
        <w:rPr>
          <w:rtl w:val="0"/>
        </w:rPr>
        <w:t>’</w:t>
      </w:r>
      <w:r>
        <w:rPr>
          <w:rtl w:val="0"/>
        </w:rPr>
        <w:t>a ve servis metodlar</w:t>
      </w:r>
      <w:r>
        <w:rPr>
          <w:rtl w:val="0"/>
        </w:rPr>
        <w:t>ı</w:t>
      </w:r>
      <w:r>
        <w:rPr>
          <w:rtl w:val="0"/>
        </w:rPr>
        <w:t>na eklenmesi.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Topics:</w:t>
      </w:r>
    </w:p>
    <w:p>
      <w:pPr>
        <w:pStyle w:val="Gövde"/>
        <w:bidi w:val="0"/>
      </w:pPr>
      <w:r>
        <w:rPr>
          <w:rtl w:val="0"/>
        </w:rPr>
        <w:t>TopicId(int)</w:t>
      </w:r>
    </w:p>
    <w:p>
      <w:pPr>
        <w:pStyle w:val="Gövde"/>
        <w:bidi w:val="0"/>
      </w:pPr>
      <w:r>
        <w:rPr>
          <w:rtl w:val="0"/>
        </w:rPr>
        <w:t>Title(string)</w:t>
      </w:r>
    </w:p>
    <w:p>
      <w:pPr>
        <w:pStyle w:val="Gövde"/>
        <w:bidi w:val="0"/>
      </w:pPr>
      <w:r>
        <w:rPr>
          <w:rtl w:val="0"/>
        </w:rPr>
        <w:t>Description(string)</w:t>
      </w:r>
    </w:p>
    <w:p>
      <w:pPr>
        <w:pStyle w:val="Gövde"/>
        <w:bidi w:val="0"/>
      </w:pPr>
      <w:r>
        <w:rPr>
          <w:rtl w:val="0"/>
        </w:rPr>
        <w:t>CommunityId(int)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3. Community objesine Topics listesinin eklenmesi.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aralı"/>
  </w:abstractNum>
  <w:abstractNum w:abstractNumId="1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aralı">
    <w:name w:val="Numaralı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