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7C" w:rsidRDefault="00847BBC">
      <w:pPr>
        <w:pStyle w:val="Titolo1"/>
      </w:pPr>
      <w:r>
        <w:t>Diario</w:t>
      </w:r>
      <w:r>
        <w:tab/>
        <w:t xml:space="preserve">di </w:t>
      </w:r>
      <w:r w:rsidR="00E17E90">
        <w:t>lavoro</w:t>
      </w:r>
      <w:r w:rsidR="00E17E90">
        <w:tab/>
      </w:r>
    </w:p>
    <w:p w:rsidR="00C6047C" w:rsidRDefault="00E17E90">
      <w:pPr>
        <w:spacing w:after="305"/>
        <w:ind w:left="-29" w:right="-154"/>
      </w:pPr>
      <w:r>
        <w:rPr>
          <w:noProof/>
        </w:rPr>
        <mc:AlternateContent>
          <mc:Choice Requires="wpg">
            <w:drawing>
              <wp:inline distT="0" distB="0" distL="0" distR="0">
                <wp:extent cx="6156960" cy="6096"/>
                <wp:effectExtent l="0" t="0" r="0" b="0"/>
                <wp:docPr id="1169" name="Group 1169"/>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413" name="Shape 1413"/>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B525FB" id="Group 1169" o:spid="_x0000_s1026" style="width:484.8pt;height:.5pt;mso-position-horizontal-relative:char;mso-position-vertical-relative:line" coordsize="615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">
                <v:shape id="Shape 1413" o:spid="_x0000_s1027" style="position:absolute;width:61569;height:91;visibility:visible;mso-wrap-style:square;v-text-anchor:top" coordsize="61569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2kjcQA&#10;AADdAAAADwAAAGRycy9kb3ducmV2LnhtbERPTWvCQBC9C/0PyxS86cYoYlNXKQVBQiuYSs7T7DQJ&#10;yc6m2W1M/323IHibx/uc7X40rRiod7VlBYt5BIK4sLrmUsHl4zDbgHAeWWNrmRT8koP97mGyxUTb&#10;K59pyHwpQgi7BBVU3neJlK6oyKCb2444cF+2N+gD7Eupe7yGcNPKOIrW0mDNoaHCjl4rKprsxygY&#10;mnQVpw2eLoenNP9+/4zz41uu1PRxfHkG4Wn0d/HNfdRh/mqxhP9vwgl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NpI3EAAAA3QAAAA8AAAAAAAAAAAAAAAAAmAIAAGRycy9k&#10;b3ducmV2LnhtbFBLBQYAAAAABAAEAPUAAACJAwAAAAA=&#10;" path="m,l6156960,r,9144l,9144,,e" fillcolor="black" stroked="f" strokeweight="0">
                  <v:stroke miterlimit="83231f" joinstyle="miter"/>
                  <v:path arrowok="t" textboxrect="0,0,6156960,9144"/>
                </v:shape>
                <w10:anchorlock/>
              </v:group>
            </w:pict>
          </mc:Fallback>
        </mc:AlternateContent>
      </w:r>
    </w:p>
    <w:tbl>
      <w:tblPr>
        <w:tblStyle w:val="TableGrid"/>
        <w:tblW w:w="9629" w:type="dxa"/>
        <w:tblInd w:w="5" w:type="dxa"/>
        <w:tblCellMar>
          <w:top w:w="48" w:type="dxa"/>
          <w:left w:w="110" w:type="dxa"/>
          <w:right w:w="115" w:type="dxa"/>
        </w:tblCellMar>
        <w:tblLook w:val="04A0" w:firstRow="1" w:lastRow="0" w:firstColumn="1" w:lastColumn="0" w:noHBand="0" w:noVBand="1"/>
      </w:tblPr>
      <w:tblGrid>
        <w:gridCol w:w="1975"/>
        <w:gridCol w:w="7654"/>
      </w:tblGrid>
      <w:tr w:rsidR="00C6047C" w:rsidTr="00556CF0">
        <w:trPr>
          <w:trHeight w:val="413"/>
        </w:trPr>
        <w:tc>
          <w:tcPr>
            <w:tcW w:w="1975" w:type="dxa"/>
            <w:tcBorders>
              <w:top w:val="single" w:sz="4" w:space="0" w:color="000000"/>
              <w:left w:val="single" w:sz="4" w:space="0" w:color="000000"/>
              <w:bottom w:val="single" w:sz="4" w:space="0" w:color="000000"/>
              <w:right w:val="single" w:sz="4" w:space="0" w:color="000000"/>
            </w:tcBorders>
          </w:tcPr>
          <w:p w:rsidR="00C6047C" w:rsidRDefault="00E17E90">
            <w:r>
              <w:t xml:space="preserve">Luogo </w:t>
            </w:r>
          </w:p>
        </w:tc>
        <w:tc>
          <w:tcPr>
            <w:tcW w:w="7654" w:type="dxa"/>
            <w:tcBorders>
              <w:top w:val="single" w:sz="4" w:space="0" w:color="000000"/>
              <w:left w:val="single" w:sz="4" w:space="0" w:color="000000"/>
              <w:bottom w:val="single" w:sz="4" w:space="0" w:color="000000"/>
              <w:right w:val="single" w:sz="4" w:space="0" w:color="000000"/>
            </w:tcBorders>
          </w:tcPr>
          <w:p w:rsidR="00C6047C" w:rsidRDefault="00E17E90">
            <w:r>
              <w:t xml:space="preserve"> </w:t>
            </w:r>
            <w:r w:rsidR="00847BBC">
              <w:t>SAM Trevano</w:t>
            </w:r>
          </w:p>
        </w:tc>
      </w:tr>
      <w:tr w:rsidR="00C6047C" w:rsidTr="00556CF0">
        <w:trPr>
          <w:trHeight w:val="415"/>
        </w:trPr>
        <w:tc>
          <w:tcPr>
            <w:tcW w:w="1975" w:type="dxa"/>
            <w:tcBorders>
              <w:top w:val="single" w:sz="4" w:space="0" w:color="000000"/>
              <w:left w:val="single" w:sz="4" w:space="0" w:color="000000"/>
              <w:bottom w:val="single" w:sz="4" w:space="0" w:color="000000"/>
              <w:right w:val="single" w:sz="4" w:space="0" w:color="000000"/>
            </w:tcBorders>
          </w:tcPr>
          <w:p w:rsidR="00C6047C" w:rsidRDefault="00E17E90">
            <w:r>
              <w:t xml:space="preserve">Data </w:t>
            </w:r>
          </w:p>
        </w:tc>
        <w:tc>
          <w:tcPr>
            <w:tcW w:w="7654" w:type="dxa"/>
            <w:tcBorders>
              <w:top w:val="single" w:sz="4" w:space="0" w:color="000000"/>
              <w:left w:val="single" w:sz="4" w:space="0" w:color="000000"/>
              <w:bottom w:val="single" w:sz="4" w:space="0" w:color="000000"/>
              <w:right w:val="single" w:sz="4" w:space="0" w:color="000000"/>
            </w:tcBorders>
          </w:tcPr>
          <w:p w:rsidR="00C6047C" w:rsidRPr="006A377C" w:rsidRDefault="0074548E" w:rsidP="007D5DA9">
            <w:r>
              <w:t>06</w:t>
            </w:r>
            <w:r w:rsidR="00730CB7">
              <w:t>.02</w:t>
            </w:r>
            <w:r w:rsidR="00F83215">
              <w:t>.2018</w:t>
            </w:r>
          </w:p>
        </w:tc>
      </w:tr>
    </w:tbl>
    <w:p w:rsidR="00C6047C" w:rsidRDefault="00E17E90">
      <w:pPr>
        <w:spacing w:after="0"/>
      </w:pPr>
      <w:r>
        <w:t xml:space="preserve"> </w:t>
      </w:r>
    </w:p>
    <w:tbl>
      <w:tblPr>
        <w:tblStyle w:val="TableGrid"/>
        <w:tblW w:w="9618" w:type="dxa"/>
        <w:tblInd w:w="13" w:type="dxa"/>
        <w:tblCellMar>
          <w:top w:w="48" w:type="dxa"/>
          <w:left w:w="107" w:type="dxa"/>
          <w:right w:w="115" w:type="dxa"/>
        </w:tblCellMar>
        <w:tblLook w:val="04A0" w:firstRow="1" w:lastRow="0" w:firstColumn="1" w:lastColumn="0" w:noHBand="0" w:noVBand="1"/>
      </w:tblPr>
      <w:tblGrid>
        <w:gridCol w:w="9618"/>
      </w:tblGrid>
      <w:tr w:rsidR="00C6047C">
        <w:trPr>
          <w:trHeight w:val="283"/>
        </w:trPr>
        <w:tc>
          <w:tcPr>
            <w:tcW w:w="9618" w:type="dxa"/>
            <w:tcBorders>
              <w:top w:val="single" w:sz="8" w:space="0" w:color="000000"/>
              <w:left w:val="single" w:sz="8" w:space="0" w:color="000000"/>
              <w:bottom w:val="single" w:sz="8" w:space="0" w:color="000000"/>
              <w:right w:val="nil"/>
            </w:tcBorders>
            <w:shd w:val="clear" w:color="auto" w:fill="000000"/>
          </w:tcPr>
          <w:p w:rsidR="00C6047C" w:rsidRDefault="00E17E90">
            <w:r>
              <w:rPr>
                <w:color w:val="FFFFFF"/>
              </w:rPr>
              <w:t xml:space="preserve">Lavori svolti </w:t>
            </w:r>
            <w:r w:rsidR="00A41C0A">
              <w:rPr>
                <w:color w:val="FFFFFF"/>
              </w:rPr>
              <w:t>/ Informazioni</w:t>
            </w:r>
          </w:p>
        </w:tc>
      </w:tr>
      <w:tr w:rsidR="00C6047C">
        <w:trPr>
          <w:trHeight w:val="290"/>
        </w:trPr>
        <w:tc>
          <w:tcPr>
            <w:tcW w:w="9618" w:type="dxa"/>
            <w:tcBorders>
              <w:top w:val="single" w:sz="8" w:space="0" w:color="000000"/>
              <w:left w:val="single" w:sz="8" w:space="0" w:color="000000"/>
              <w:bottom w:val="single" w:sz="8" w:space="0" w:color="000000"/>
              <w:right w:val="single" w:sz="8" w:space="0" w:color="000000"/>
            </w:tcBorders>
          </w:tcPr>
          <w:p w:rsidR="0035063B" w:rsidRDefault="0074548E" w:rsidP="0035063B">
            <w:pPr>
              <w:spacing w:after="218"/>
              <w:ind w:right="28"/>
            </w:pPr>
            <w:r>
              <w:t>Oggi l’interfaccia dedicata alla registrazione è stata completata (vedi pagina 2).</w:t>
            </w:r>
          </w:p>
          <w:p w:rsidR="0074548E" w:rsidRDefault="0074548E" w:rsidP="0074548E">
            <w:pPr>
              <w:spacing w:after="218"/>
              <w:ind w:right="28"/>
            </w:pPr>
            <w:r>
              <w:t>In seguito, ho integrato nel mio progetto presente su Visual Studio 2017, il Light Toolkit apposito per MVVM. Questo pacchetto di classi serve per integrare nel progetto alcune funzionalità come il cambio da un’interfaccia ad un'altra:</w:t>
            </w:r>
          </w:p>
          <w:p w:rsidR="0074548E" w:rsidRDefault="0074548E" w:rsidP="0074548E">
            <w:pPr>
              <w:spacing w:after="218"/>
              <w:ind w:right="2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191.4pt">
                  <v:imagedata r:id="rId7" o:title="MVVMLight"/>
                </v:shape>
              </w:pict>
            </w:r>
          </w:p>
          <w:p w:rsidR="0074548E" w:rsidRDefault="0074548E" w:rsidP="0074548E">
            <w:pPr>
              <w:spacing w:after="218"/>
              <w:ind w:right="28"/>
            </w:pPr>
            <w:r>
              <w:t>Infine, ho iniziato ad implementare la schermata dell’accesso, bloccandomi al punto di estrapolare i dati dalla tabelle degli allievi.</w:t>
            </w:r>
          </w:p>
        </w:tc>
      </w:tr>
    </w:tbl>
    <w:p w:rsidR="00C6047C" w:rsidRDefault="00E17E90" w:rsidP="009650B9">
      <w:pPr>
        <w:spacing w:after="0"/>
      </w:pPr>
      <w:r>
        <w:t xml:space="preserve"> </w:t>
      </w:r>
    </w:p>
    <w:tbl>
      <w:tblPr>
        <w:tblStyle w:val="TableGrid"/>
        <w:tblW w:w="9613" w:type="dxa"/>
        <w:tblInd w:w="13" w:type="dxa"/>
        <w:tblCellMar>
          <w:top w:w="49" w:type="dxa"/>
          <w:left w:w="107" w:type="dxa"/>
          <w:right w:w="115" w:type="dxa"/>
        </w:tblCellMar>
        <w:tblLook w:val="04A0" w:firstRow="1" w:lastRow="0" w:firstColumn="1" w:lastColumn="0" w:noHBand="0" w:noVBand="1"/>
      </w:tblPr>
      <w:tblGrid>
        <w:gridCol w:w="9613"/>
      </w:tblGrid>
      <w:tr w:rsidR="00C6047C">
        <w:trPr>
          <w:trHeight w:val="284"/>
        </w:trPr>
        <w:tc>
          <w:tcPr>
            <w:tcW w:w="9613" w:type="dxa"/>
            <w:tcBorders>
              <w:top w:val="single" w:sz="8" w:space="0" w:color="000000"/>
              <w:left w:val="single" w:sz="8" w:space="0" w:color="000000"/>
              <w:bottom w:val="single" w:sz="8" w:space="0" w:color="000000"/>
              <w:right w:val="single" w:sz="8" w:space="0" w:color="000000"/>
            </w:tcBorders>
            <w:shd w:val="clear" w:color="auto" w:fill="000000"/>
          </w:tcPr>
          <w:p w:rsidR="00C6047C" w:rsidRDefault="00E17E90">
            <w:r>
              <w:rPr>
                <w:color w:val="FFFFFF"/>
              </w:rPr>
              <w:t xml:space="preserve">Problemi riscontrati e soluzioni adottate </w:t>
            </w:r>
          </w:p>
        </w:tc>
      </w:tr>
      <w:tr w:rsidR="00C6047C">
        <w:trPr>
          <w:trHeight w:val="290"/>
        </w:trPr>
        <w:tc>
          <w:tcPr>
            <w:tcW w:w="9613" w:type="dxa"/>
            <w:tcBorders>
              <w:top w:val="single" w:sz="8" w:space="0" w:color="000000"/>
              <w:left w:val="single" w:sz="8" w:space="0" w:color="000000"/>
              <w:bottom w:val="single" w:sz="8" w:space="0" w:color="000000"/>
              <w:right w:val="single" w:sz="8" w:space="0" w:color="000000"/>
            </w:tcBorders>
          </w:tcPr>
          <w:p w:rsidR="00C6047C" w:rsidRDefault="0074548E" w:rsidP="0074548E">
            <w:r>
              <w:t>Non è stato riscontrato nessun problema.</w:t>
            </w:r>
          </w:p>
        </w:tc>
      </w:tr>
    </w:tbl>
    <w:p w:rsidR="00C6047C" w:rsidRDefault="00E17E90">
      <w:pPr>
        <w:spacing w:after="0"/>
      </w:pPr>
      <w:r>
        <w:t xml:space="preserve"> </w:t>
      </w:r>
    </w:p>
    <w:tbl>
      <w:tblPr>
        <w:tblStyle w:val="TableGrid"/>
        <w:tblW w:w="9613" w:type="dxa"/>
        <w:tblInd w:w="13" w:type="dxa"/>
        <w:tblCellMar>
          <w:top w:w="49" w:type="dxa"/>
          <w:left w:w="107" w:type="dxa"/>
          <w:right w:w="115" w:type="dxa"/>
        </w:tblCellMar>
        <w:tblLook w:val="04A0" w:firstRow="1" w:lastRow="0" w:firstColumn="1" w:lastColumn="0" w:noHBand="0" w:noVBand="1"/>
      </w:tblPr>
      <w:tblGrid>
        <w:gridCol w:w="9613"/>
      </w:tblGrid>
      <w:tr w:rsidR="00C6047C">
        <w:trPr>
          <w:trHeight w:val="282"/>
        </w:trPr>
        <w:tc>
          <w:tcPr>
            <w:tcW w:w="9613" w:type="dxa"/>
            <w:tcBorders>
              <w:top w:val="single" w:sz="8" w:space="0" w:color="000000"/>
              <w:left w:val="single" w:sz="8" w:space="0" w:color="000000"/>
              <w:bottom w:val="single" w:sz="8" w:space="0" w:color="000000"/>
              <w:right w:val="single" w:sz="8" w:space="0" w:color="000000"/>
            </w:tcBorders>
            <w:shd w:val="clear" w:color="auto" w:fill="000000"/>
          </w:tcPr>
          <w:p w:rsidR="00C6047C" w:rsidRDefault="00E17E90">
            <w:r>
              <w:rPr>
                <w:color w:val="FFFFFF"/>
              </w:rPr>
              <w:t xml:space="preserve">Punto della situazione rispetto alla pianificazione </w:t>
            </w:r>
          </w:p>
        </w:tc>
      </w:tr>
      <w:tr w:rsidR="00C6047C" w:rsidTr="00056221">
        <w:trPr>
          <w:trHeight w:val="78"/>
        </w:trPr>
        <w:tc>
          <w:tcPr>
            <w:tcW w:w="9613" w:type="dxa"/>
            <w:tcBorders>
              <w:top w:val="single" w:sz="8" w:space="0" w:color="000000"/>
              <w:left w:val="single" w:sz="8" w:space="0" w:color="000000"/>
              <w:bottom w:val="single" w:sz="8" w:space="0" w:color="000000"/>
              <w:right w:val="single" w:sz="8" w:space="0" w:color="000000"/>
            </w:tcBorders>
          </w:tcPr>
          <w:p w:rsidR="00C6047C" w:rsidRDefault="0074548E" w:rsidP="00730CB7">
            <w:r>
              <w:t>Sono a buon punto rispetto alla pianificazione.</w:t>
            </w:r>
          </w:p>
        </w:tc>
      </w:tr>
    </w:tbl>
    <w:p w:rsidR="00C6047C" w:rsidRDefault="00E17E90">
      <w:pPr>
        <w:spacing w:after="0"/>
      </w:pPr>
      <w:r>
        <w:t xml:space="preserve"> </w:t>
      </w:r>
    </w:p>
    <w:tbl>
      <w:tblPr>
        <w:tblStyle w:val="TableGrid"/>
        <w:tblW w:w="9618" w:type="dxa"/>
        <w:tblInd w:w="13" w:type="dxa"/>
        <w:tblCellMar>
          <w:top w:w="48" w:type="dxa"/>
          <w:left w:w="107" w:type="dxa"/>
          <w:right w:w="115" w:type="dxa"/>
        </w:tblCellMar>
        <w:tblLook w:val="04A0" w:firstRow="1" w:lastRow="0" w:firstColumn="1" w:lastColumn="0" w:noHBand="0" w:noVBand="1"/>
      </w:tblPr>
      <w:tblGrid>
        <w:gridCol w:w="9618"/>
      </w:tblGrid>
      <w:tr w:rsidR="00C6047C">
        <w:trPr>
          <w:trHeight w:val="283"/>
        </w:trPr>
        <w:tc>
          <w:tcPr>
            <w:tcW w:w="9618" w:type="dxa"/>
            <w:tcBorders>
              <w:top w:val="single" w:sz="8" w:space="0" w:color="000000"/>
              <w:left w:val="single" w:sz="8" w:space="0" w:color="000000"/>
              <w:bottom w:val="single" w:sz="8" w:space="0" w:color="000000"/>
              <w:right w:val="nil"/>
            </w:tcBorders>
            <w:shd w:val="clear" w:color="auto" w:fill="000000"/>
          </w:tcPr>
          <w:p w:rsidR="00C6047C" w:rsidRDefault="00E17E90">
            <w:r>
              <w:rPr>
                <w:color w:val="FFFFFF"/>
              </w:rPr>
              <w:t xml:space="preserve">Programma di massima per la prossima giornata di lavoro </w:t>
            </w:r>
          </w:p>
        </w:tc>
      </w:tr>
      <w:tr w:rsidR="00C6047C">
        <w:trPr>
          <w:trHeight w:val="290"/>
        </w:trPr>
        <w:tc>
          <w:tcPr>
            <w:tcW w:w="9618" w:type="dxa"/>
            <w:tcBorders>
              <w:top w:val="single" w:sz="8" w:space="0" w:color="000000"/>
              <w:left w:val="single" w:sz="8" w:space="0" w:color="000000"/>
              <w:bottom w:val="single" w:sz="8" w:space="0" w:color="000000"/>
              <w:right w:val="single" w:sz="8" w:space="0" w:color="000000"/>
            </w:tcBorders>
          </w:tcPr>
          <w:p w:rsidR="00C6047C" w:rsidRDefault="0035063B" w:rsidP="00594C21">
            <w:r>
              <w:t>Continuare con la</w:t>
            </w:r>
            <w:r w:rsidR="0074548E">
              <w:t xml:space="preserve"> realizzazione delle interfacce e trovare il modo più comodo per interagire con il DB.</w:t>
            </w:r>
          </w:p>
        </w:tc>
      </w:tr>
    </w:tbl>
    <w:p w:rsidR="0035063B" w:rsidRDefault="0035063B" w:rsidP="00056221">
      <w:pPr>
        <w:spacing w:after="218"/>
        <w:ind w:right="442"/>
      </w:pPr>
    </w:p>
    <w:p w:rsidR="0074548E" w:rsidRDefault="0074548E" w:rsidP="00056221">
      <w:pPr>
        <w:spacing w:after="218"/>
        <w:ind w:right="442"/>
      </w:pPr>
    </w:p>
    <w:p w:rsidR="0074548E" w:rsidRDefault="0074548E" w:rsidP="00056221">
      <w:pPr>
        <w:spacing w:after="218"/>
        <w:ind w:right="442"/>
      </w:pPr>
    </w:p>
    <w:p w:rsidR="0074548E" w:rsidRDefault="0074548E" w:rsidP="0074548E">
      <w:pPr>
        <w:spacing w:after="218"/>
        <w:ind w:left="-284" w:right="16" w:firstLine="142"/>
      </w:pPr>
      <w:r>
        <w:lastRenderedPageBreak/>
        <w:pict>
          <v:shape id="_x0000_i1026" type="#_x0000_t75" style="width:511.2pt;height:264.6pt">
            <v:imagedata r:id="rId8" o:title="InitialInterface"/>
          </v:shape>
        </w:pict>
      </w:r>
    </w:p>
    <w:p w:rsidR="0074548E" w:rsidRDefault="0074548E" w:rsidP="0074548E">
      <w:pPr>
        <w:spacing w:after="218"/>
        <w:ind w:left="-284" w:right="16"/>
      </w:pPr>
      <w:r>
        <w:t>Questa è la schermata iniziale conclusa, dove è presente il titolo dell’applicazione, un bottone per chiuderla, un campo di testo per il nome e i contrassegni disponibili per la scelta. Nella parte bassa sono presenti un bottone (centrale) per inviare l’iscrizione ed accedere agli esercizi dell’app oppure un link (‘ACCEDI’) che dovrebbe fungere da collegamento alla schermata di ‘Login’. L’icona del libro cerchiata in rosso è l’icona del collegamento al file.exe per avviare l’app, alla fine del progetto verrà consegnata la cartella ed un collegamento per utilizzare comodamente il prodotto.</w:t>
      </w:r>
    </w:p>
    <w:p w:rsidR="0074548E" w:rsidRDefault="0074548E" w:rsidP="0074548E">
      <w:pPr>
        <w:spacing w:after="218"/>
        <w:ind w:left="-284" w:right="16"/>
      </w:pPr>
    </w:p>
    <w:p w:rsidR="0074548E" w:rsidRDefault="0074548E" w:rsidP="0074548E">
      <w:pPr>
        <w:spacing w:after="218"/>
        <w:ind w:left="-284" w:right="16"/>
        <w:jc w:val="center"/>
      </w:pPr>
      <w:r>
        <w:pict>
          <v:shape id="_x0000_i1027" type="#_x0000_t75" style="width:301.8pt;height:64.2pt">
            <v:imagedata r:id="rId9" o:title="InitialInterfaceName"/>
          </v:shape>
        </w:pict>
      </w:r>
    </w:p>
    <w:p w:rsidR="0074548E" w:rsidRDefault="0074548E" w:rsidP="0074548E">
      <w:pPr>
        <w:spacing w:after="218"/>
        <w:ind w:left="-284" w:right="16"/>
        <w:jc w:val="center"/>
      </w:pPr>
      <w:r>
        <w:t>Il nome dell’allievo sarà visualizzato in questo modo, caratteri grandi in modo da facilitare la ‘lettura’.</w:t>
      </w:r>
    </w:p>
    <w:p w:rsidR="0074548E" w:rsidRDefault="0074548E" w:rsidP="0074548E">
      <w:pPr>
        <w:spacing w:after="218"/>
        <w:ind w:left="-284" w:right="16"/>
        <w:jc w:val="center"/>
      </w:pPr>
    </w:p>
    <w:p w:rsidR="0074548E" w:rsidRDefault="0074548E" w:rsidP="0074548E">
      <w:pPr>
        <w:spacing w:after="218"/>
        <w:ind w:left="-284" w:right="16"/>
        <w:jc w:val="center"/>
      </w:pPr>
      <w:r>
        <w:lastRenderedPageBreak/>
        <w:pict>
          <v:shape id="_x0000_i1028" type="#_x0000_t75" style="width:378.6pt;height:252pt">
            <v:imagedata r:id="rId10" o:title="LoginInterface"/>
          </v:shape>
        </w:pict>
      </w:r>
    </w:p>
    <w:p w:rsidR="0074548E" w:rsidRDefault="0074548E" w:rsidP="0074548E">
      <w:pPr>
        <w:spacing w:after="218"/>
        <w:ind w:left="-284" w:right="16"/>
        <w:jc w:val="center"/>
      </w:pPr>
      <w:r>
        <w:t>Questa è l’inizio della realizzazione della seconda interfaccia. Per ora sono presenti il titolo, il bottone di chiusura ed una lista di allievi.</w:t>
      </w:r>
      <w:bookmarkStart w:id="0" w:name="_GoBack"/>
      <w:bookmarkEnd w:id="0"/>
      <w:r>
        <w:br/>
      </w:r>
    </w:p>
    <w:sectPr w:rsidR="0074548E" w:rsidSect="00836429">
      <w:headerReference w:type="default" r:id="rId11"/>
      <w:footerReference w:type="default" r:id="rId12"/>
      <w:pgSz w:w="11906" w:h="16838"/>
      <w:pgMar w:top="1440" w:right="1259" w:bottom="1440" w:left="1133"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231" w:rsidRDefault="004F1231" w:rsidP="00847BBC">
      <w:pPr>
        <w:spacing w:after="0" w:line="240" w:lineRule="auto"/>
      </w:pPr>
      <w:r>
        <w:separator/>
      </w:r>
    </w:p>
  </w:endnote>
  <w:endnote w:type="continuationSeparator" w:id="0">
    <w:p w:rsidR="004F1231" w:rsidRDefault="004F1231" w:rsidP="0084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BBC" w:rsidRDefault="008F77C9" w:rsidP="008F77C9">
    <w:pPr>
      <w:tabs>
        <w:tab w:val="center" w:pos="2124"/>
        <w:tab w:val="center" w:pos="2832"/>
        <w:tab w:val="center" w:pos="3540"/>
        <w:tab w:val="center" w:pos="4248"/>
        <w:tab w:val="center" w:pos="4956"/>
        <w:tab w:val="center" w:pos="5664"/>
        <w:tab w:val="center" w:pos="6372"/>
        <w:tab w:val="center" w:pos="7080"/>
        <w:tab w:val="center" w:pos="7788"/>
        <w:tab w:val="center" w:pos="8496"/>
        <w:tab w:val="right" w:pos="9513"/>
      </w:tabs>
      <w:spacing w:after="215"/>
    </w:pPr>
    <w:r>
      <w:t xml:space="preserve">Nome progetto: </w:t>
    </w:r>
    <w:r>
      <w:tab/>
    </w:r>
    <w:r>
      <w:tab/>
    </w:r>
    <w:r>
      <w:tab/>
    </w:r>
    <w:r>
      <w:tab/>
    </w:r>
    <w:r>
      <w:tab/>
    </w:r>
    <w:r>
      <w:tab/>
    </w:r>
    <w:r>
      <w:tab/>
    </w:r>
    <w:r>
      <w:tab/>
    </w:r>
    <w:r>
      <w:tab/>
    </w:r>
    <w:r>
      <w:tab/>
    </w:r>
    <w:r>
      <w:tab/>
    </w:r>
    <w:r>
      <w:fldChar w:fldCharType="begin"/>
    </w:r>
    <w:r>
      <w:instrText xml:space="preserve"> PAGE   \* MERGEFORMAT </w:instrText>
    </w:r>
    <w:r>
      <w:fldChar w:fldCharType="separate"/>
    </w:r>
    <w:r w:rsidR="00573314">
      <w:rPr>
        <w:noProof/>
      </w:rPr>
      <w:t>1</w:t>
    </w:r>
    <w:r>
      <w:fldChar w:fldCharType="end"/>
    </w:r>
    <w:r>
      <w:t>/</w:t>
    </w:r>
    <w:r w:rsidR="004F1231">
      <w:fldChar w:fldCharType="begin"/>
    </w:r>
    <w:r w:rsidR="004F1231">
      <w:instrText xml:space="preserve"> NUMPAGES  \* Arabic  \* MERGEFORMAT </w:instrText>
    </w:r>
    <w:r w:rsidR="004F1231">
      <w:fldChar w:fldCharType="separate"/>
    </w:r>
    <w:r w:rsidR="00573314">
      <w:rPr>
        <w:noProof/>
      </w:rPr>
      <w:t>3</w:t>
    </w:r>
    <w:r w:rsidR="004F1231">
      <w:rPr>
        <w:noProof/>
      </w:rPr>
      <w:fldChar w:fldCharType="end"/>
    </w:r>
  </w:p>
  <w:p w:rsidR="008F77C9" w:rsidRPr="008F77C9" w:rsidRDefault="003E0EEA" w:rsidP="008F77C9">
    <w:pPr>
      <w:tabs>
        <w:tab w:val="center" w:pos="2124"/>
        <w:tab w:val="center" w:pos="2832"/>
        <w:tab w:val="center" w:pos="3540"/>
        <w:tab w:val="center" w:pos="4248"/>
        <w:tab w:val="center" w:pos="4956"/>
        <w:tab w:val="center" w:pos="5664"/>
        <w:tab w:val="center" w:pos="6372"/>
        <w:tab w:val="center" w:pos="7080"/>
        <w:tab w:val="center" w:pos="7788"/>
        <w:tab w:val="center" w:pos="8496"/>
        <w:tab w:val="right" w:pos="9513"/>
      </w:tabs>
      <w:spacing w:after="215"/>
    </w:pPr>
    <w:r>
      <w:rPr>
        <w:i/>
      </w:rPr>
      <w:t>ApplicazioneDidattica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231" w:rsidRDefault="004F1231" w:rsidP="00847BBC">
      <w:pPr>
        <w:spacing w:after="0" w:line="240" w:lineRule="auto"/>
      </w:pPr>
      <w:r>
        <w:separator/>
      </w:r>
    </w:p>
  </w:footnote>
  <w:footnote w:type="continuationSeparator" w:id="0">
    <w:p w:rsidR="004F1231" w:rsidRDefault="004F1231" w:rsidP="00847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DDD" w:rsidRDefault="00A41C0A">
    <w:pPr>
      <w:pStyle w:val="Intestazione"/>
    </w:pPr>
    <w:r>
      <w:t>Carlo Bogani</w:t>
    </w:r>
    <w:r w:rsidR="00847BBC">
      <w:tab/>
    </w:r>
    <w:r w:rsidR="006A377C">
      <w:t>SAM-</w:t>
    </w:r>
    <w:r>
      <w:t>I4AC</w:t>
    </w:r>
    <w:r>
      <w:tab/>
      <w:t>Progetti Individuali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7C"/>
    <w:rsid w:val="000160E9"/>
    <w:rsid w:val="00056221"/>
    <w:rsid w:val="000B338C"/>
    <w:rsid w:val="000D04A9"/>
    <w:rsid w:val="000E7610"/>
    <w:rsid w:val="001003CB"/>
    <w:rsid w:val="001655ED"/>
    <w:rsid w:val="001C1CB6"/>
    <w:rsid w:val="001D5C92"/>
    <w:rsid w:val="001F3CCC"/>
    <w:rsid w:val="0024572B"/>
    <w:rsid w:val="00285CAF"/>
    <w:rsid w:val="002D2642"/>
    <w:rsid w:val="002E4097"/>
    <w:rsid w:val="0032501F"/>
    <w:rsid w:val="003253FA"/>
    <w:rsid w:val="00330CC8"/>
    <w:rsid w:val="0033758F"/>
    <w:rsid w:val="0035063B"/>
    <w:rsid w:val="00391D52"/>
    <w:rsid w:val="003A7545"/>
    <w:rsid w:val="003E0EEA"/>
    <w:rsid w:val="004537E2"/>
    <w:rsid w:val="00457574"/>
    <w:rsid w:val="00474DDD"/>
    <w:rsid w:val="004F1231"/>
    <w:rsid w:val="00516311"/>
    <w:rsid w:val="00516858"/>
    <w:rsid w:val="00556CF0"/>
    <w:rsid w:val="00573314"/>
    <w:rsid w:val="005836FE"/>
    <w:rsid w:val="00594C21"/>
    <w:rsid w:val="005B64C1"/>
    <w:rsid w:val="005D4BC7"/>
    <w:rsid w:val="005F2E0F"/>
    <w:rsid w:val="00651462"/>
    <w:rsid w:val="00687B46"/>
    <w:rsid w:val="00693BDE"/>
    <w:rsid w:val="006A377C"/>
    <w:rsid w:val="006B0D70"/>
    <w:rsid w:val="00730CB7"/>
    <w:rsid w:val="007406A4"/>
    <w:rsid w:val="0074548E"/>
    <w:rsid w:val="007B4506"/>
    <w:rsid w:val="007D5DA9"/>
    <w:rsid w:val="007E478E"/>
    <w:rsid w:val="00804B13"/>
    <w:rsid w:val="00804B6A"/>
    <w:rsid w:val="0080562D"/>
    <w:rsid w:val="008077FD"/>
    <w:rsid w:val="00836429"/>
    <w:rsid w:val="00847BBC"/>
    <w:rsid w:val="008F77C9"/>
    <w:rsid w:val="00904A5D"/>
    <w:rsid w:val="00953E51"/>
    <w:rsid w:val="009650B9"/>
    <w:rsid w:val="009707A0"/>
    <w:rsid w:val="009E2439"/>
    <w:rsid w:val="009E4505"/>
    <w:rsid w:val="00A01800"/>
    <w:rsid w:val="00A30B1C"/>
    <w:rsid w:val="00A34281"/>
    <w:rsid w:val="00A41C0A"/>
    <w:rsid w:val="00A75A92"/>
    <w:rsid w:val="00AC22AE"/>
    <w:rsid w:val="00B2217C"/>
    <w:rsid w:val="00BC4292"/>
    <w:rsid w:val="00BC5DF3"/>
    <w:rsid w:val="00C259AC"/>
    <w:rsid w:val="00C506CA"/>
    <w:rsid w:val="00C50CD9"/>
    <w:rsid w:val="00C6047C"/>
    <w:rsid w:val="00C94B9D"/>
    <w:rsid w:val="00CF0937"/>
    <w:rsid w:val="00D362BC"/>
    <w:rsid w:val="00D918EF"/>
    <w:rsid w:val="00D96AA0"/>
    <w:rsid w:val="00DD28AF"/>
    <w:rsid w:val="00DF2256"/>
    <w:rsid w:val="00E17E90"/>
    <w:rsid w:val="00E812DA"/>
    <w:rsid w:val="00EE0CE1"/>
    <w:rsid w:val="00F30007"/>
    <w:rsid w:val="00F32A05"/>
    <w:rsid w:val="00F64182"/>
    <w:rsid w:val="00F83215"/>
    <w:rsid w:val="00FA6DB2"/>
    <w:rsid w:val="00FA79CF"/>
    <w:rsid w:val="00FA7E2D"/>
    <w:rsid w:val="00FB7A0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A7A98-0305-4C8F-B85B-6C38A15D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unhideWhenUsed/>
    <w:qFormat/>
    <w:pPr>
      <w:keepNext/>
      <w:keepLines/>
      <w:spacing w:after="0"/>
      <w:outlineLvl w:val="0"/>
    </w:pPr>
    <w:rPr>
      <w:rFonts w:ascii="Cambria" w:eastAsia="Cambria" w:hAnsi="Cambria" w:cs="Cambria"/>
      <w:color w:val="000000"/>
      <w:sz w:val="5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mbria" w:eastAsia="Cambria" w:hAnsi="Cambria" w:cs="Cambria"/>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847B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47BBC"/>
    <w:rPr>
      <w:rFonts w:ascii="Calibri" w:eastAsia="Calibri" w:hAnsi="Calibri" w:cs="Calibri"/>
      <w:color w:val="000000"/>
    </w:rPr>
  </w:style>
  <w:style w:type="paragraph" w:styleId="Pidipagina">
    <w:name w:val="footer"/>
    <w:basedOn w:val="Normale"/>
    <w:link w:val="PidipaginaCarattere"/>
    <w:uiPriority w:val="99"/>
    <w:unhideWhenUsed/>
    <w:rsid w:val="00847B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47BBC"/>
    <w:rPr>
      <w:rFonts w:ascii="Calibri" w:eastAsia="Calibri" w:hAnsi="Calibri" w:cs="Calibri"/>
      <w:color w:val="000000"/>
    </w:rPr>
  </w:style>
  <w:style w:type="character" w:styleId="Collegamentoipertestuale">
    <w:name w:val="Hyperlink"/>
    <w:basedOn w:val="Carpredefinitoparagrafo"/>
    <w:uiPriority w:val="99"/>
    <w:unhideWhenUsed/>
    <w:rsid w:val="009E4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8055DA2-E820-4C08-A212-C1FFAF7F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Pages>
  <Words>263</Words>
  <Characters>1505</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Loris-Scuola</dc:creator>
  <cp:keywords/>
  <cp:lastModifiedBy>carlo bogani</cp:lastModifiedBy>
  <cp:revision>212</cp:revision>
  <cp:lastPrinted>2018-02-06T13:15:00Z</cp:lastPrinted>
  <dcterms:created xsi:type="dcterms:W3CDTF">2017-08-29T12:02:00Z</dcterms:created>
  <dcterms:modified xsi:type="dcterms:W3CDTF">2018-02-06T13:15:00Z</dcterms:modified>
</cp:coreProperties>
</file>