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</w:pPr>
      <w:r w:rsidRPr="0024565B"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  <w:t>Gestione dell'organizzazione di un congresso</w:t>
      </w:r>
    </w:p>
    <w:p w:rsid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</w:pPr>
      <w:r w:rsidRPr="0024565B"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  <w:t>Diario</w:t>
      </w: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4425DB" w:rsidRDefault="0024565B" w:rsidP="00442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Lavori Svolti</w:t>
      </w:r>
    </w:p>
    <w:p w:rsidR="0098270E" w:rsidRDefault="007273C1" w:rsidP="0072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Oggi è stata portata avanti un po’ la parte riguardante i workshop, cambiando il sistema di scelta per lo svolgimento del workshop al mattino o al pomeriggio:</w:t>
      </w:r>
    </w:p>
    <w:p w:rsidR="007273C1" w:rsidRDefault="007273C1" w:rsidP="0072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7273C1" w:rsidRDefault="007273C1" w:rsidP="0072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 xml:space="preserve">Per fare questo, ho utilizzato il plugin ‘Alertify’, che crea semplicemente degli </w:t>
      </w:r>
      <w:proofErr w:type="spellStart"/>
      <w:r>
        <w:rPr>
          <w:rFonts w:ascii="Verdana" w:hAnsi="Verdana"/>
          <w:sz w:val="20"/>
          <w:lang w:eastAsia="it-IT"/>
        </w:rPr>
        <w:t>alert</w:t>
      </w:r>
      <w:proofErr w:type="spellEnd"/>
      <w:r>
        <w:rPr>
          <w:rFonts w:ascii="Verdana" w:hAnsi="Verdana"/>
          <w:sz w:val="20"/>
          <w:lang w:eastAsia="it-IT"/>
        </w:rPr>
        <w:t xml:space="preserve"> personalizzato è più gradevoli visibilmente.</w:t>
      </w:r>
    </w:p>
    <w:p w:rsidR="007273C1" w:rsidRDefault="007273C1" w:rsidP="0072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7273C1" w:rsidRDefault="007273C1" w:rsidP="0072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156pt">
            <v:imagedata r:id="rId6" o:title="w1"/>
          </v:shape>
        </w:pict>
      </w:r>
    </w:p>
    <w:p w:rsidR="007273C1" w:rsidRDefault="007273C1" w:rsidP="0072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Quando si preme sul bottone ‘Iscriviti’ viene aperto questo pop-up in cui scegliere per quando iscriversi.</w:t>
      </w:r>
    </w:p>
    <w:p w:rsidR="007273C1" w:rsidRDefault="007273C1" w:rsidP="0072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7273C1" w:rsidRDefault="007273C1" w:rsidP="0072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Una volta compiuta la scelta arriverà la conferma grazie ad una finestra di avviso:</w:t>
      </w:r>
    </w:p>
    <w:p w:rsidR="007273C1" w:rsidRDefault="007273C1" w:rsidP="0072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7273C1" w:rsidRDefault="007273C1" w:rsidP="0072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pict>
          <v:shape id="_x0000_i1026" type="#_x0000_t75" style="width:445.2pt;height:211.2pt">
            <v:imagedata r:id="rId7" o:title="w2"/>
          </v:shape>
        </w:pict>
      </w:r>
    </w:p>
    <w:p w:rsidR="007273C1" w:rsidRDefault="007273C1" w:rsidP="0072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Questa si aprirà in basso a destra della pagina. Lo stesso sarà per il pomeriggio.</w:t>
      </w:r>
    </w:p>
    <w:p w:rsidR="007273C1" w:rsidRDefault="007273C1" w:rsidP="0072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7273C1" w:rsidRDefault="007273C1" w:rsidP="0072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lastRenderedPageBreak/>
        <w:pict>
          <v:shape id="_x0000_i1027" type="#_x0000_t75" style="width:365.4pt;height:319.8pt">
            <v:imagedata r:id="rId8" o:title="w4"/>
          </v:shape>
        </w:pict>
      </w:r>
    </w:p>
    <w:p w:rsidR="007273C1" w:rsidRDefault="007273C1" w:rsidP="0072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Questa è la principale funzione che mi permette di fare tutto ciò.</w:t>
      </w:r>
    </w:p>
    <w:p w:rsidR="007273C1" w:rsidRDefault="007273C1" w:rsidP="0072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7273C1" w:rsidRDefault="007273C1" w:rsidP="0072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Dopodiché ho continuato la parte amministrativa, completando il sistema di aggiunta dei campi nelle varie tabelle.</w:t>
      </w:r>
    </w:p>
    <w:p w:rsidR="007273C1" w:rsidRDefault="007273C1" w:rsidP="0072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Ho creato le tabelle per i gruppi, che avevo già fatto ma che ho deciso di cambiare, e per le compagnie.</w:t>
      </w:r>
    </w:p>
    <w:p w:rsidR="007273C1" w:rsidRDefault="007273C1" w:rsidP="0072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7273C1" w:rsidRDefault="007273C1" w:rsidP="0072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pict>
          <v:shape id="_x0000_i1028" type="#_x0000_t75" style="width:481.8pt;height:102pt">
            <v:imagedata r:id="rId9" o:title="groupstable"/>
          </v:shape>
        </w:pict>
      </w:r>
    </w:p>
    <w:p w:rsidR="007273C1" w:rsidRDefault="007273C1" w:rsidP="0072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Questi sono i campi compresi nella tabella ‘</w:t>
      </w:r>
      <w:proofErr w:type="spellStart"/>
      <w:r>
        <w:rPr>
          <w:rFonts w:ascii="Verdana" w:hAnsi="Verdana"/>
          <w:sz w:val="20"/>
          <w:lang w:eastAsia="it-IT"/>
        </w:rPr>
        <w:t>groups</w:t>
      </w:r>
      <w:proofErr w:type="spellEnd"/>
      <w:r>
        <w:rPr>
          <w:rFonts w:ascii="Verdana" w:hAnsi="Verdana"/>
          <w:sz w:val="20"/>
          <w:lang w:eastAsia="it-IT"/>
        </w:rPr>
        <w:t>’, contenente le due chiavi esterne riguardanti la compagnia di appartenenza ed il consigliere di quel gruppo.</w:t>
      </w:r>
    </w:p>
    <w:p w:rsidR="007273C1" w:rsidRDefault="007273C1" w:rsidP="0072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7273C1" w:rsidRDefault="007273C1" w:rsidP="0072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pict>
          <v:shape id="_x0000_i1029" type="#_x0000_t75" style="width:373.2pt;height:82.8pt">
            <v:imagedata r:id="rId10" o:title="companiestable"/>
          </v:shape>
        </w:pict>
      </w:r>
    </w:p>
    <w:p w:rsidR="007273C1" w:rsidRDefault="007273C1" w:rsidP="0072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Questa è la tabe</w:t>
      </w:r>
      <w:r w:rsidR="00AC7125">
        <w:rPr>
          <w:rFonts w:ascii="Verdana" w:hAnsi="Verdana"/>
          <w:sz w:val="20"/>
          <w:lang w:eastAsia="it-IT"/>
        </w:rPr>
        <w:t>lla delle compagnie, che comprende un identificativo ed il nome.</w:t>
      </w:r>
    </w:p>
    <w:p w:rsidR="00AC7125" w:rsidRDefault="00AC7125" w:rsidP="0072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AC7125" w:rsidRDefault="00AC7125" w:rsidP="0072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AC7125" w:rsidRDefault="00AC7125" w:rsidP="0072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AC7125" w:rsidRDefault="00AC7125" w:rsidP="0072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AC7125" w:rsidRDefault="00AC7125" w:rsidP="0072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AC7125" w:rsidRDefault="00AC7125" w:rsidP="0072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AC7125" w:rsidRDefault="00AC7125" w:rsidP="0072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AC7125" w:rsidRDefault="00AC7125" w:rsidP="0072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pict>
          <v:shape id="_x0000_i1030" type="#_x0000_t75" style="width:481.2pt;height:169.2pt">
            <v:imagedata r:id="rId11" o:title="addgroup1"/>
          </v:shape>
        </w:pict>
      </w:r>
    </w:p>
    <w:p w:rsidR="00AC7125" w:rsidRDefault="00AC7125" w:rsidP="0072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Pagina di aggiunta per i gruppi, completata.</w:t>
      </w:r>
    </w:p>
    <w:p w:rsidR="00AC7125" w:rsidRDefault="00AC7125" w:rsidP="0072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AC7125" w:rsidRDefault="00AC7125" w:rsidP="0072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pict>
          <v:shape id="_x0000_i1031" type="#_x0000_t75" style="width:481.8pt;height:142.8pt">
            <v:imagedata r:id="rId12" o:title="addcompanies1"/>
          </v:shape>
        </w:pict>
      </w:r>
    </w:p>
    <w:p w:rsidR="00AC7125" w:rsidRDefault="00AC7125" w:rsidP="0072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Pure la pagina di aggiunta delle compagnie è stata completata.</w:t>
      </w:r>
    </w:p>
    <w:p w:rsidR="007273C1" w:rsidRDefault="007273C1" w:rsidP="0072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7273C1" w:rsidRPr="0024565B" w:rsidRDefault="007273C1" w:rsidP="00727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D6530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Punto della situazione rispetto alla pianificazione</w:t>
      </w:r>
    </w:p>
    <w:p w:rsidR="004425DB" w:rsidRDefault="00AC7125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Il lavoro sta proseguendo come pianificato inizialmente.</w:t>
      </w:r>
    </w:p>
    <w:p w:rsidR="00A30067" w:rsidRPr="0024565B" w:rsidRDefault="00A30067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Programma di massima per la prossima lezione</w:t>
      </w:r>
    </w:p>
    <w:p w:rsidR="009E36A7" w:rsidRDefault="004425D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 xml:space="preserve">Continuare con l ‘implementazione </w:t>
      </w:r>
      <w:r w:rsidR="0098270E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della parte amministrativa</w:t>
      </w:r>
      <w:r w:rsidR="00AC7125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 xml:space="preserve"> e quella riguardante i workshops</w:t>
      </w:r>
      <w:bookmarkStart w:id="0" w:name="_GoBack"/>
      <w:bookmarkEnd w:id="0"/>
      <w:r w:rsidR="0098270E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.</w:t>
      </w:r>
    </w:p>
    <w:p w:rsidR="004425DB" w:rsidRPr="0024565B" w:rsidRDefault="004425D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Problemi Riscontrati</w:t>
      </w:r>
    </w:p>
    <w:p w:rsidR="00BB08DC" w:rsidRDefault="00A30067"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Non ho riscontrato problemi nella giornata di oggi</w:t>
      </w:r>
      <w:r w:rsidR="004425DB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.</w:t>
      </w:r>
    </w:p>
    <w:sectPr w:rsidR="00BB08DC">
      <w:head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159" w:rsidRDefault="00F63159" w:rsidP="0024565B">
      <w:pPr>
        <w:spacing w:after="0" w:line="240" w:lineRule="auto"/>
      </w:pPr>
      <w:r>
        <w:separator/>
      </w:r>
    </w:p>
  </w:endnote>
  <w:endnote w:type="continuationSeparator" w:id="0">
    <w:p w:rsidR="00F63159" w:rsidRDefault="00F63159" w:rsidP="0024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159" w:rsidRDefault="00F63159" w:rsidP="0024565B">
      <w:pPr>
        <w:spacing w:after="0" w:line="240" w:lineRule="auto"/>
      </w:pPr>
      <w:r>
        <w:separator/>
      </w:r>
    </w:p>
  </w:footnote>
  <w:footnote w:type="continuationSeparator" w:id="0">
    <w:p w:rsidR="00F63159" w:rsidRDefault="00F63159" w:rsidP="00245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65B" w:rsidRDefault="00440B73">
    <w:pPr>
      <w:pStyle w:val="Intestazione"/>
    </w:pPr>
    <w:r>
      <w:rPr>
        <w:rFonts w:ascii="Verdana" w:eastAsia="Times New Roman" w:hAnsi="Verdana" w:cs="Courier New"/>
        <w:color w:val="000000"/>
        <w:sz w:val="20"/>
        <w:szCs w:val="20"/>
        <w:lang w:eastAsia="it-IT"/>
      </w:rPr>
      <w:t>Carlo Bogani SAMT</w:t>
    </w:r>
    <w:r w:rsidR="007273C1">
      <w:rPr>
        <w:rFonts w:ascii="Verdana" w:eastAsia="Times New Roman" w:hAnsi="Verdana" w:cs="Courier New"/>
        <w:color w:val="000000"/>
        <w:sz w:val="20"/>
        <w:szCs w:val="20"/>
        <w:lang w:eastAsia="it-IT"/>
      </w:rPr>
      <w:t xml:space="preserve"> 22</w:t>
    </w:r>
    <w:r w:rsidR="0098270E">
      <w:rPr>
        <w:rFonts w:ascii="Verdana" w:eastAsia="Times New Roman" w:hAnsi="Verdana" w:cs="Courier New"/>
        <w:color w:val="000000"/>
        <w:sz w:val="20"/>
        <w:szCs w:val="20"/>
        <w:lang w:eastAsia="it-IT"/>
      </w:rPr>
      <w:t>.11</w:t>
    </w:r>
    <w:r w:rsidR="0024565B" w:rsidRPr="0024565B">
      <w:rPr>
        <w:rFonts w:ascii="Verdana" w:eastAsia="Times New Roman" w:hAnsi="Verdana" w:cs="Courier New"/>
        <w:color w:val="000000"/>
        <w:sz w:val="20"/>
        <w:szCs w:val="20"/>
        <w:lang w:eastAsia="it-IT"/>
      </w:rPr>
      <w:t>.2017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5B"/>
    <w:rsid w:val="000001E8"/>
    <w:rsid w:val="001B5752"/>
    <w:rsid w:val="0024565B"/>
    <w:rsid w:val="002C53E7"/>
    <w:rsid w:val="002E3D6D"/>
    <w:rsid w:val="003A65A1"/>
    <w:rsid w:val="003D7B47"/>
    <w:rsid w:val="004229A2"/>
    <w:rsid w:val="00440B73"/>
    <w:rsid w:val="004425DB"/>
    <w:rsid w:val="00471BDB"/>
    <w:rsid w:val="00573EFF"/>
    <w:rsid w:val="00583515"/>
    <w:rsid w:val="006E24F6"/>
    <w:rsid w:val="006E584B"/>
    <w:rsid w:val="006F3246"/>
    <w:rsid w:val="007273C1"/>
    <w:rsid w:val="00747611"/>
    <w:rsid w:val="007816A3"/>
    <w:rsid w:val="007950CB"/>
    <w:rsid w:val="007D6530"/>
    <w:rsid w:val="0098270E"/>
    <w:rsid w:val="009960B3"/>
    <w:rsid w:val="009E36A7"/>
    <w:rsid w:val="00A30067"/>
    <w:rsid w:val="00A33F99"/>
    <w:rsid w:val="00AB62F0"/>
    <w:rsid w:val="00AC7125"/>
    <w:rsid w:val="00AF23E0"/>
    <w:rsid w:val="00BB08DC"/>
    <w:rsid w:val="00F11C56"/>
    <w:rsid w:val="00F63159"/>
    <w:rsid w:val="00FE6107"/>
    <w:rsid w:val="00FE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05DF62-056B-4F54-B2E8-BE121F02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45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4565B"/>
  </w:style>
  <w:style w:type="paragraph" w:styleId="Pidipagina">
    <w:name w:val="footer"/>
    <w:basedOn w:val="Normale"/>
    <w:link w:val="PidipaginaCarattere"/>
    <w:uiPriority w:val="99"/>
    <w:unhideWhenUsed/>
    <w:rsid w:val="00245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4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5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bogani</dc:creator>
  <cp:keywords/>
  <dc:description/>
  <cp:lastModifiedBy>carlo bogani</cp:lastModifiedBy>
  <cp:revision>23</cp:revision>
  <dcterms:created xsi:type="dcterms:W3CDTF">2017-08-31T14:13:00Z</dcterms:created>
  <dcterms:modified xsi:type="dcterms:W3CDTF">2017-11-22T15:20:00Z</dcterms:modified>
</cp:coreProperties>
</file>