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C6047C" w:rsidP="007D5DA9">
            <w:bookmarkStart w:id="0" w:name="_GoBack"/>
            <w:bookmarkEnd w:id="0"/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501F" w:rsidRDefault="0032501F" w:rsidP="008F77C9">
            <w:r>
              <w:t xml:space="preserve"> 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>
            <w:r>
              <w:t xml:space="preserve"> 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8F77C9">
            <w:r>
              <w:t xml:space="preserve"> 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8F77C9">
            <w:r>
              <w:t xml:space="preserve"> </w:t>
            </w:r>
          </w:p>
        </w:tc>
      </w:tr>
    </w:tbl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 w:rsidP="00847BBC">
      <w:pPr>
        <w:spacing w:after="232"/>
      </w:pPr>
      <w:r>
        <w:t xml:space="preserve"> </w:t>
      </w:r>
    </w:p>
    <w:sectPr w:rsidR="00C6047C">
      <w:headerReference w:type="default" r:id="rId7"/>
      <w:footerReference w:type="default" r:id="rId8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A05" w:rsidRDefault="00F32A05" w:rsidP="00847BBC">
      <w:pPr>
        <w:spacing w:after="0" w:line="240" w:lineRule="auto"/>
      </w:pPr>
      <w:r>
        <w:separator/>
      </w:r>
    </w:p>
  </w:endnote>
  <w:endnote w:type="continuationSeparator" w:id="0">
    <w:p w:rsidR="00F32A05" w:rsidRDefault="00F32A05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A377C">
      <w:rPr>
        <w:noProof/>
      </w:rPr>
      <w:t>1</w:t>
    </w:r>
    <w:r>
      <w:fldChar w:fldCharType="end"/>
    </w:r>
    <w:r>
      <w:t>/</w:t>
    </w:r>
    <w:fldSimple w:instr=" NUMPAGES   \* MERGEFORMAT ">
      <w:r w:rsidR="006A377C">
        <w:rPr>
          <w:noProof/>
        </w:rPr>
        <w:t>1</w:t>
      </w:r>
    </w:fldSimple>
  </w:p>
  <w:p w:rsidR="008F77C9" w:rsidRPr="008F77C9" w:rsidRDefault="006A377C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Lavagna 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A05" w:rsidRDefault="00F32A05" w:rsidP="00847BBC">
      <w:pPr>
        <w:spacing w:after="0" w:line="240" w:lineRule="auto"/>
      </w:pPr>
      <w:r>
        <w:separator/>
      </w:r>
    </w:p>
  </w:footnote>
  <w:footnote w:type="continuationSeparator" w:id="0">
    <w:p w:rsidR="00F32A05" w:rsidRDefault="00F32A05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47BBC">
    <w:pPr>
      <w:pStyle w:val="Intestazione"/>
    </w:pPr>
    <w:r>
      <w:t>Loris Bruno</w:t>
    </w:r>
    <w:r>
      <w:tab/>
    </w:r>
    <w:r w:rsidR="006A377C">
      <w:t>SAM-</w:t>
    </w:r>
    <w:r>
      <w:t>I4AA</w:t>
    </w:r>
    <w:r w:rsidR="006A377C">
      <w:tab/>
      <w:t>2017/2018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E7610"/>
    <w:rsid w:val="001F3CCC"/>
    <w:rsid w:val="0032501F"/>
    <w:rsid w:val="00556CF0"/>
    <w:rsid w:val="006A377C"/>
    <w:rsid w:val="007D5DA9"/>
    <w:rsid w:val="008077FD"/>
    <w:rsid w:val="00847BBC"/>
    <w:rsid w:val="008F77C9"/>
    <w:rsid w:val="00A01800"/>
    <w:rsid w:val="00BC4292"/>
    <w:rsid w:val="00C6047C"/>
    <w:rsid w:val="00CF0937"/>
    <w:rsid w:val="00E17E90"/>
    <w:rsid w:val="00F3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CA0D140-3976-4AFC-92DF-1513B541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Loris-Scuola</cp:lastModifiedBy>
  <cp:revision>9</cp:revision>
  <dcterms:created xsi:type="dcterms:W3CDTF">2017-08-29T12:02:00Z</dcterms:created>
  <dcterms:modified xsi:type="dcterms:W3CDTF">2018-01-16T13:30:00Z</dcterms:modified>
</cp:coreProperties>
</file>