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7FCA33" w14:textId="5DD5F7F0" w:rsidR="00A80BD8" w:rsidRPr="00604F7F" w:rsidRDefault="00BE3DE1" w:rsidP="00604F7F">
      <w:pPr>
        <w:pStyle w:val="Heading1"/>
        <w:spacing w:line="276" w:lineRule="auto"/>
        <w:jc w:val="center"/>
        <w:rPr>
          <w:rFonts w:asciiTheme="minorHAnsi" w:hAnsiTheme="minorHAnsi"/>
          <w:b/>
          <w:bCs/>
          <w:i/>
          <w:iCs/>
          <w:sz w:val="32"/>
          <w:szCs w:val="32"/>
          <w:lang w:val="en-US"/>
        </w:rPr>
      </w:pPr>
      <w:r w:rsidRPr="00604F7F">
        <w:rPr>
          <w:rFonts w:asciiTheme="minorHAnsi" w:hAnsiTheme="minorHAnsi"/>
          <w:b/>
          <w:bCs/>
          <w:i/>
          <w:iCs/>
          <w:sz w:val="32"/>
          <w:szCs w:val="32"/>
          <w:lang w:val="en-US"/>
        </w:rPr>
        <w:t>SYNTHESE ARCHITEKTURMUSTER</w:t>
      </w:r>
    </w:p>
    <w:p w14:paraId="2AC77C15" w14:textId="5B3AED8C" w:rsidR="00BE3DE1" w:rsidRPr="00604F7F" w:rsidRDefault="00BE3DE1" w:rsidP="00604F7F">
      <w:pPr>
        <w:pStyle w:val="Heading1"/>
        <w:spacing w:line="276" w:lineRule="auto"/>
        <w:rPr>
          <w:rFonts w:asciiTheme="minorHAnsi" w:hAnsiTheme="minorHAnsi"/>
          <w:b/>
          <w:bCs/>
          <w:i/>
          <w:iCs/>
          <w:sz w:val="28"/>
          <w:szCs w:val="28"/>
        </w:rPr>
      </w:pPr>
      <w:r w:rsidRPr="00604F7F">
        <w:rPr>
          <w:rFonts w:asciiTheme="minorHAnsi" w:hAnsiTheme="minorHAnsi"/>
          <w:b/>
          <w:bCs/>
          <w:i/>
          <w:iCs/>
          <w:sz w:val="28"/>
          <w:szCs w:val="28"/>
        </w:rPr>
        <w:t>Schichtenarchitektur</w:t>
      </w:r>
    </w:p>
    <w:p w14:paraId="3EC76970" w14:textId="51B2B0E6" w:rsidR="00604F7F" w:rsidRPr="00604F7F" w:rsidRDefault="00604F7F" w:rsidP="00604F7F">
      <w:pPr>
        <w:spacing w:line="276" w:lineRule="auto"/>
        <w:rPr>
          <w:b/>
          <w:bCs/>
        </w:rPr>
      </w:pPr>
      <w:r w:rsidRPr="00604F7F">
        <w:rPr>
          <w:b/>
          <w:bCs/>
        </w:rPr>
        <w:t>Definition</w:t>
      </w:r>
    </w:p>
    <w:p w14:paraId="4532DBB3" w14:textId="77777777" w:rsidR="00604F7F" w:rsidRPr="00604F7F" w:rsidRDefault="00604F7F" w:rsidP="00604F7F">
      <w:pPr>
        <w:spacing w:line="276" w:lineRule="auto"/>
      </w:pPr>
      <w:r w:rsidRPr="00604F7F">
        <w:t xml:space="preserve">Das Softwaresystem wird in Schichten strukturiert. </w:t>
      </w:r>
    </w:p>
    <w:p w14:paraId="2240BF60" w14:textId="77777777" w:rsidR="00604F7F" w:rsidRPr="00604F7F" w:rsidRDefault="00604F7F" w:rsidP="00604F7F">
      <w:pPr>
        <w:spacing w:line="276" w:lineRule="auto"/>
      </w:pPr>
      <w:r w:rsidRPr="00604F7F">
        <w:t xml:space="preserve">Einzelne Aspekte (z.B. Klassen oder Komponenten) eines Softwaresystems werden jeweils einer Schicht zugeordnet. </w:t>
      </w:r>
    </w:p>
    <w:p w14:paraId="6523B39E" w14:textId="4B233F50" w:rsidR="00604F7F" w:rsidRPr="00604F7F" w:rsidRDefault="00604F7F" w:rsidP="00604F7F">
      <w:pPr>
        <w:spacing w:line="276" w:lineRule="auto"/>
        <w:rPr>
          <w:b/>
          <w:bCs/>
        </w:rPr>
      </w:pPr>
      <w:r w:rsidRPr="00604F7F">
        <w:t>• Aspekte einer höheren Schicht dürfen ausschließlich Aspekte der gleichen oder einer niedrigeren Schicht verwenden.</w:t>
      </w:r>
    </w:p>
    <w:p w14:paraId="5724A453" w14:textId="146385B7" w:rsidR="00BE3DE1" w:rsidRPr="00604F7F" w:rsidRDefault="00604F7F" w:rsidP="00604F7F">
      <w:pPr>
        <w:spacing w:line="276" w:lineRule="auto"/>
      </w:pPr>
      <w:r w:rsidRPr="00604F7F">
        <w:rPr>
          <w:noProof/>
        </w:rPr>
        <w:drawing>
          <wp:inline distT="0" distB="0" distL="0" distR="0" wp14:anchorId="490D6B69" wp14:editId="6C89E95F">
            <wp:extent cx="3180080" cy="2566138"/>
            <wp:effectExtent l="0" t="0" r="1270" b="5715"/>
            <wp:docPr id="209935327"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5327" name="Imagine 1" descr="O imagine care conține text, captură de ecran, Font, număr&#10;&#10;Descriere generată automat"/>
                    <pic:cNvPicPr/>
                  </pic:nvPicPr>
                  <pic:blipFill>
                    <a:blip r:embed="rId5"/>
                    <a:stretch>
                      <a:fillRect/>
                    </a:stretch>
                  </pic:blipFill>
                  <pic:spPr>
                    <a:xfrm>
                      <a:off x="0" y="0"/>
                      <a:ext cx="3187182" cy="2571869"/>
                    </a:xfrm>
                    <a:prstGeom prst="rect">
                      <a:avLst/>
                    </a:prstGeom>
                  </pic:spPr>
                </pic:pic>
              </a:graphicData>
            </a:graphic>
          </wp:inline>
        </w:drawing>
      </w:r>
    </w:p>
    <w:p w14:paraId="5CCC7779" w14:textId="59DDC711" w:rsidR="00604F7F" w:rsidRPr="00604F7F" w:rsidRDefault="00604F7F" w:rsidP="00604F7F">
      <w:pPr>
        <w:spacing w:line="276" w:lineRule="auto"/>
        <w:rPr>
          <w:b/>
          <w:bCs/>
        </w:rPr>
      </w:pPr>
      <w:r w:rsidRPr="00604F7F">
        <w:rPr>
          <w:b/>
          <w:bCs/>
        </w:rPr>
        <w:t>3-Schichten-Architektur</w:t>
      </w:r>
    </w:p>
    <w:p w14:paraId="3DED2B10" w14:textId="692AA5C0" w:rsidR="00604F7F" w:rsidRPr="00604F7F" w:rsidRDefault="00604F7F" w:rsidP="00604F7F">
      <w:pPr>
        <w:spacing w:line="276" w:lineRule="auto"/>
        <w:rPr>
          <w:b/>
          <w:bCs/>
        </w:rPr>
      </w:pPr>
      <w:r w:rsidRPr="00604F7F">
        <w:rPr>
          <w:b/>
          <w:bCs/>
          <w:noProof/>
        </w:rPr>
        <w:drawing>
          <wp:inline distT="0" distB="0" distL="0" distR="0" wp14:anchorId="2425B767" wp14:editId="65BF5E1E">
            <wp:extent cx="3218862" cy="2743200"/>
            <wp:effectExtent l="0" t="0" r="635" b="0"/>
            <wp:docPr id="727576181"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76181" name="Imagine 1" descr="O imagine care conține text, captură de ecran, Font&#10;&#10;Descriere generată automat"/>
                    <pic:cNvPicPr/>
                  </pic:nvPicPr>
                  <pic:blipFill>
                    <a:blip r:embed="rId6"/>
                    <a:stretch>
                      <a:fillRect/>
                    </a:stretch>
                  </pic:blipFill>
                  <pic:spPr>
                    <a:xfrm>
                      <a:off x="0" y="0"/>
                      <a:ext cx="3230732" cy="2753316"/>
                    </a:xfrm>
                    <a:prstGeom prst="rect">
                      <a:avLst/>
                    </a:prstGeom>
                  </pic:spPr>
                </pic:pic>
              </a:graphicData>
            </a:graphic>
          </wp:inline>
        </w:drawing>
      </w:r>
    </w:p>
    <w:p w14:paraId="55F8617F" w14:textId="51D0EAD2" w:rsidR="00604F7F" w:rsidRPr="00604F7F" w:rsidRDefault="00604F7F" w:rsidP="00604F7F">
      <w:pPr>
        <w:spacing w:line="276" w:lineRule="auto"/>
        <w:rPr>
          <w:b/>
          <w:bCs/>
        </w:rPr>
      </w:pPr>
      <w:r w:rsidRPr="00604F7F">
        <w:rPr>
          <w:b/>
          <w:bCs/>
        </w:rPr>
        <w:lastRenderedPageBreak/>
        <w:t>Querschnittliche Schicht</w:t>
      </w:r>
      <w:r w:rsidRPr="00604F7F">
        <w:rPr>
          <w:b/>
          <w:bCs/>
          <w:noProof/>
        </w:rPr>
        <w:drawing>
          <wp:inline distT="0" distB="0" distL="0" distR="0" wp14:anchorId="33FDFA02" wp14:editId="7DB2DCE3">
            <wp:extent cx="4800600" cy="2761722"/>
            <wp:effectExtent l="0" t="0" r="0" b="635"/>
            <wp:docPr id="1348175568" name="Imagine 1" descr="O imagine care conține text, captură de ecran, Font,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75568" name="Imagine 1" descr="O imagine care conține text, captură de ecran, Font, proiectare&#10;&#10;Descriere generată automat"/>
                    <pic:cNvPicPr/>
                  </pic:nvPicPr>
                  <pic:blipFill>
                    <a:blip r:embed="rId7"/>
                    <a:stretch>
                      <a:fillRect/>
                    </a:stretch>
                  </pic:blipFill>
                  <pic:spPr>
                    <a:xfrm>
                      <a:off x="0" y="0"/>
                      <a:ext cx="4821962" cy="2774011"/>
                    </a:xfrm>
                    <a:prstGeom prst="rect">
                      <a:avLst/>
                    </a:prstGeom>
                  </pic:spPr>
                </pic:pic>
              </a:graphicData>
            </a:graphic>
          </wp:inline>
        </w:drawing>
      </w:r>
    </w:p>
    <w:p w14:paraId="13D71D30" w14:textId="7122DC39" w:rsidR="00604F7F" w:rsidRPr="00604F7F" w:rsidRDefault="00604F7F" w:rsidP="00604F7F">
      <w:pPr>
        <w:spacing w:line="276" w:lineRule="auto"/>
        <w:rPr>
          <w:b/>
          <w:bCs/>
        </w:rPr>
      </w:pPr>
      <w:r w:rsidRPr="00604F7F">
        <w:rPr>
          <w:b/>
          <w:bCs/>
        </w:rPr>
        <w:t>Strikte vs. Nicht-strikte Schichtenarchitektur</w:t>
      </w:r>
    </w:p>
    <w:p w14:paraId="21B35E89" w14:textId="638068FD" w:rsidR="00604F7F" w:rsidRPr="00604F7F" w:rsidRDefault="00604F7F" w:rsidP="00604F7F">
      <w:pPr>
        <w:spacing w:line="276" w:lineRule="auto"/>
        <w:rPr>
          <w:b/>
          <w:bCs/>
        </w:rPr>
      </w:pPr>
      <w:r w:rsidRPr="00604F7F">
        <w:rPr>
          <w:b/>
          <w:bCs/>
          <w:noProof/>
        </w:rPr>
        <w:drawing>
          <wp:inline distT="0" distB="0" distL="0" distR="0" wp14:anchorId="5048A7EC" wp14:editId="701FC04E">
            <wp:extent cx="4018280" cy="2424610"/>
            <wp:effectExtent l="0" t="0" r="1270" b="0"/>
            <wp:docPr id="957498120"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98120" name="Imagine 1" descr="O imagine care conține text, captură de ecran, Font, număr&#10;&#10;Descriere generată automat"/>
                    <pic:cNvPicPr/>
                  </pic:nvPicPr>
                  <pic:blipFill>
                    <a:blip r:embed="rId8"/>
                    <a:stretch>
                      <a:fillRect/>
                    </a:stretch>
                  </pic:blipFill>
                  <pic:spPr>
                    <a:xfrm>
                      <a:off x="0" y="0"/>
                      <a:ext cx="4028360" cy="2430692"/>
                    </a:xfrm>
                    <a:prstGeom prst="rect">
                      <a:avLst/>
                    </a:prstGeom>
                  </pic:spPr>
                </pic:pic>
              </a:graphicData>
            </a:graphic>
          </wp:inline>
        </w:drawing>
      </w:r>
    </w:p>
    <w:p w14:paraId="52AB80B6" w14:textId="13422BF7" w:rsidR="00604F7F" w:rsidRPr="00604F7F" w:rsidRDefault="00604F7F" w:rsidP="00604F7F">
      <w:pPr>
        <w:spacing w:line="276" w:lineRule="auto"/>
      </w:pPr>
      <w:r w:rsidRPr="00604F7F">
        <w:rPr>
          <w:b/>
          <w:bCs/>
        </w:rPr>
        <w:t xml:space="preserve">Nicht-strikt: </w:t>
      </w:r>
      <w:r w:rsidRPr="00604F7F">
        <w:t>Trade-off zwischen Performance und loser Kopplung notwendig.</w:t>
      </w:r>
    </w:p>
    <w:p w14:paraId="32DB0BCF" w14:textId="442CBB14" w:rsidR="00604F7F" w:rsidRPr="00604F7F" w:rsidRDefault="00604F7F" w:rsidP="00604F7F">
      <w:pPr>
        <w:spacing w:line="276" w:lineRule="auto"/>
      </w:pPr>
      <w:r w:rsidRPr="00604F7F">
        <w:t>Bessere Performance,aber engere Kopplung</w:t>
      </w:r>
    </w:p>
    <w:p w14:paraId="5BC94A65" w14:textId="684B855D" w:rsidR="00604F7F" w:rsidRPr="00604F7F" w:rsidRDefault="00604F7F" w:rsidP="00604F7F">
      <w:pPr>
        <w:spacing w:line="276" w:lineRule="auto"/>
        <w:rPr>
          <w:b/>
          <w:bCs/>
        </w:rPr>
      </w:pPr>
      <w:r w:rsidRPr="00604F7F">
        <w:rPr>
          <w:b/>
          <w:bCs/>
        </w:rPr>
        <w:t>Möglichkeiten der Realisierung</w:t>
      </w:r>
    </w:p>
    <w:p w14:paraId="204AB56A" w14:textId="77777777" w:rsidR="00604F7F" w:rsidRPr="00604F7F" w:rsidRDefault="00604F7F" w:rsidP="00604F7F">
      <w:pPr>
        <w:pStyle w:val="Heading1"/>
        <w:rPr>
          <w:sz w:val="28"/>
          <w:szCs w:val="28"/>
        </w:rPr>
      </w:pPr>
      <w:r w:rsidRPr="00604F7F">
        <w:rPr>
          <w:sz w:val="28"/>
          <w:szCs w:val="28"/>
        </w:rPr>
        <w:t>Paketstruktur</w:t>
      </w:r>
    </w:p>
    <w:p w14:paraId="41718268" w14:textId="3236C56D" w:rsidR="00604F7F" w:rsidRPr="00604F7F" w:rsidRDefault="00604F7F" w:rsidP="00604F7F">
      <w:pPr>
        <w:spacing w:line="276" w:lineRule="auto"/>
      </w:pPr>
      <w:r w:rsidRPr="00604F7F">
        <w:t>Eine Möglichkeit, die Schichtenarchitektur zu implementieren, ist durch eine logische Paketstruktur innerhalb eines Projekts:</w:t>
      </w:r>
    </w:p>
    <w:p w14:paraId="165B37B1" w14:textId="3AA4AA85" w:rsidR="00604F7F" w:rsidRPr="00604F7F" w:rsidRDefault="00604F7F" w:rsidP="00604F7F">
      <w:pPr>
        <w:spacing w:line="276" w:lineRule="auto"/>
      </w:pPr>
      <w:r w:rsidRPr="00604F7F">
        <w:t>Paketstruktur: Die Klassen und Module eines Projekts werden in verschiedene Pakete organisiert, die den verschiedenen Schichten entsprechen. Zum Beispiel könnte ein Projekt in Pakete wie presentation, service, domain, und data unterteilt werden, wobei jede dieser Schichten spezifische Aufgaben hat.</w:t>
      </w:r>
    </w:p>
    <w:p w14:paraId="743AA1E8" w14:textId="77777777" w:rsidR="00604F7F" w:rsidRPr="00604F7F" w:rsidRDefault="00604F7F" w:rsidP="00604F7F">
      <w:pPr>
        <w:pStyle w:val="Heading3"/>
        <w:spacing w:line="276" w:lineRule="auto"/>
      </w:pPr>
      <w:r w:rsidRPr="00604F7F">
        <w:lastRenderedPageBreak/>
        <w:t>Komponenten</w:t>
      </w:r>
    </w:p>
    <w:p w14:paraId="08623C2B" w14:textId="77777777" w:rsidR="00604F7F" w:rsidRPr="00604F7F" w:rsidRDefault="00604F7F" w:rsidP="00604F7F">
      <w:pPr>
        <w:pStyle w:val="NormalWeb"/>
        <w:spacing w:line="276" w:lineRule="auto"/>
        <w:rPr>
          <w:rFonts w:asciiTheme="minorHAnsi" w:hAnsiTheme="minorHAnsi"/>
        </w:rPr>
      </w:pPr>
      <w:r w:rsidRPr="00604F7F">
        <w:rPr>
          <w:rFonts w:asciiTheme="minorHAnsi" w:hAnsiTheme="minorHAnsi"/>
        </w:rPr>
        <w:t>Eine andere Möglichkeit ist die Organisation des Systems in wiederverwendbare, eigenständige Komponenten:</w:t>
      </w:r>
    </w:p>
    <w:p w14:paraId="3BAAECE7" w14:textId="77777777" w:rsidR="00604F7F" w:rsidRPr="00604F7F" w:rsidRDefault="00604F7F" w:rsidP="00604F7F">
      <w:pPr>
        <w:numPr>
          <w:ilvl w:val="0"/>
          <w:numId w:val="2"/>
        </w:numPr>
        <w:spacing w:before="100" w:beforeAutospacing="1" w:after="100" w:afterAutospacing="1" w:line="276" w:lineRule="auto"/>
      </w:pPr>
      <w:r w:rsidRPr="00604F7F">
        <w:rPr>
          <w:rStyle w:val="Strong"/>
        </w:rPr>
        <w:t>Komponenten</w:t>
      </w:r>
      <w:r w:rsidRPr="00604F7F">
        <w:t>: Jede Schicht wird als eine Sammlung von Komponenten realisiert, die klar definierte Schnittstellen haben. Dies ermöglicht eine lose Kopplung und erleichtert das Testen und die Wiederverwendbarkeit.</w:t>
      </w:r>
    </w:p>
    <w:p w14:paraId="274F24FF" w14:textId="77777777" w:rsidR="00604F7F" w:rsidRPr="00604F7F" w:rsidRDefault="00604F7F" w:rsidP="00604F7F">
      <w:pPr>
        <w:numPr>
          <w:ilvl w:val="0"/>
          <w:numId w:val="2"/>
        </w:numPr>
        <w:spacing w:before="100" w:beforeAutospacing="1" w:after="100" w:afterAutospacing="1" w:line="276" w:lineRule="auto"/>
      </w:pPr>
      <w:r w:rsidRPr="00604F7F">
        <w:rPr>
          <w:rStyle w:val="Strong"/>
        </w:rPr>
        <w:t>Beispiel</w:t>
      </w:r>
      <w:r w:rsidRPr="00604F7F">
        <w:t>:</w:t>
      </w:r>
    </w:p>
    <w:p w14:paraId="224B24A1" w14:textId="77777777" w:rsidR="00604F7F" w:rsidRPr="00604F7F" w:rsidRDefault="00604F7F" w:rsidP="00604F7F">
      <w:pPr>
        <w:numPr>
          <w:ilvl w:val="1"/>
          <w:numId w:val="2"/>
        </w:numPr>
        <w:spacing w:before="100" w:beforeAutospacing="1" w:after="100" w:afterAutospacing="1" w:line="276" w:lineRule="auto"/>
      </w:pPr>
      <w:r w:rsidRPr="00604F7F">
        <w:rPr>
          <w:rStyle w:val="Strong"/>
        </w:rPr>
        <w:t>UI-Komponenten</w:t>
      </w:r>
      <w:r w:rsidRPr="00604F7F">
        <w:t>: Knöpfe, Formulare, Widgets.</w:t>
      </w:r>
    </w:p>
    <w:p w14:paraId="37C8EDBC" w14:textId="77777777" w:rsidR="00604F7F" w:rsidRPr="00604F7F" w:rsidRDefault="00604F7F" w:rsidP="00604F7F">
      <w:pPr>
        <w:numPr>
          <w:ilvl w:val="1"/>
          <w:numId w:val="2"/>
        </w:numPr>
        <w:spacing w:before="100" w:beforeAutospacing="1" w:after="100" w:afterAutospacing="1" w:line="276" w:lineRule="auto"/>
      </w:pPr>
      <w:r w:rsidRPr="00604F7F">
        <w:rPr>
          <w:rStyle w:val="Strong"/>
        </w:rPr>
        <w:t>Service-Komponenten</w:t>
      </w:r>
      <w:r w:rsidRPr="00604F7F">
        <w:t>: Authentifizierungsservice, Zahlungsservice.</w:t>
      </w:r>
    </w:p>
    <w:p w14:paraId="32551672" w14:textId="77777777" w:rsidR="00604F7F" w:rsidRPr="00604F7F" w:rsidRDefault="00604F7F" w:rsidP="00604F7F">
      <w:pPr>
        <w:numPr>
          <w:ilvl w:val="1"/>
          <w:numId w:val="2"/>
        </w:numPr>
        <w:spacing w:before="100" w:beforeAutospacing="1" w:after="100" w:afterAutospacing="1" w:line="276" w:lineRule="auto"/>
      </w:pPr>
      <w:r w:rsidRPr="00604F7F">
        <w:rPr>
          <w:rStyle w:val="Strong"/>
        </w:rPr>
        <w:t>Datenbank-Komponenten</w:t>
      </w:r>
      <w:r w:rsidRPr="00604F7F">
        <w:t>: Repositories, Datenbankadapter.</w:t>
      </w:r>
    </w:p>
    <w:p w14:paraId="054AE264" w14:textId="77777777" w:rsidR="00604F7F" w:rsidRPr="00604F7F" w:rsidRDefault="00604F7F" w:rsidP="00604F7F">
      <w:pPr>
        <w:pStyle w:val="Heading3"/>
        <w:spacing w:line="276" w:lineRule="auto"/>
      </w:pPr>
      <w:r w:rsidRPr="00604F7F">
        <w:t>Namenskonventionen</w:t>
      </w:r>
    </w:p>
    <w:p w14:paraId="24DBDB0A" w14:textId="77777777" w:rsidR="00604F7F" w:rsidRPr="00604F7F" w:rsidRDefault="00604F7F" w:rsidP="00604F7F">
      <w:pPr>
        <w:pStyle w:val="NormalWeb"/>
        <w:spacing w:line="276" w:lineRule="auto"/>
        <w:rPr>
          <w:rFonts w:asciiTheme="minorHAnsi" w:hAnsiTheme="minorHAnsi"/>
        </w:rPr>
      </w:pPr>
      <w:r w:rsidRPr="00604F7F">
        <w:rPr>
          <w:rFonts w:asciiTheme="minorHAnsi" w:hAnsiTheme="minorHAnsi"/>
        </w:rPr>
        <w:t>Durch konsistente Namenskonventionen können Schichten klar voneinander abgegrenzt und leicht identifizierbar gemacht werden:</w:t>
      </w:r>
    </w:p>
    <w:p w14:paraId="216ED7C4" w14:textId="77777777" w:rsidR="00604F7F" w:rsidRPr="00604F7F" w:rsidRDefault="00604F7F" w:rsidP="00604F7F">
      <w:pPr>
        <w:numPr>
          <w:ilvl w:val="0"/>
          <w:numId w:val="3"/>
        </w:numPr>
        <w:spacing w:before="100" w:beforeAutospacing="1" w:after="100" w:afterAutospacing="1" w:line="276" w:lineRule="auto"/>
      </w:pPr>
      <w:r w:rsidRPr="00604F7F">
        <w:rPr>
          <w:rStyle w:val="Strong"/>
        </w:rPr>
        <w:t>Namenskonventionen</w:t>
      </w:r>
      <w:r w:rsidRPr="00604F7F">
        <w:t>: Namen von Klassen, Methoden, und Variablen können so gestaltet werden, dass ihre Zugehörigkeit zu einer bestimmten Schicht offensichtlich wird.</w:t>
      </w:r>
    </w:p>
    <w:p w14:paraId="34583878" w14:textId="77777777" w:rsidR="00604F7F" w:rsidRPr="00604F7F" w:rsidRDefault="00604F7F" w:rsidP="00604F7F">
      <w:pPr>
        <w:numPr>
          <w:ilvl w:val="0"/>
          <w:numId w:val="3"/>
        </w:numPr>
        <w:spacing w:before="100" w:beforeAutospacing="1" w:after="100" w:afterAutospacing="1" w:line="276" w:lineRule="auto"/>
      </w:pPr>
      <w:r w:rsidRPr="00604F7F">
        <w:rPr>
          <w:rStyle w:val="Strong"/>
        </w:rPr>
        <w:t>Beispiel</w:t>
      </w:r>
      <w:r w:rsidRPr="00604F7F">
        <w:t>:</w:t>
      </w:r>
    </w:p>
    <w:p w14:paraId="377B2B43" w14:textId="77777777" w:rsidR="00604F7F" w:rsidRPr="00604F7F" w:rsidRDefault="00604F7F" w:rsidP="00604F7F">
      <w:pPr>
        <w:numPr>
          <w:ilvl w:val="1"/>
          <w:numId w:val="3"/>
        </w:numPr>
        <w:spacing w:before="100" w:beforeAutospacing="1" w:after="100" w:afterAutospacing="1" w:line="276" w:lineRule="auto"/>
      </w:pPr>
      <w:r w:rsidRPr="00604F7F">
        <w:t xml:space="preserve">Klassen im Presentation Layer: </w:t>
      </w:r>
      <w:r w:rsidRPr="00604F7F">
        <w:rPr>
          <w:rStyle w:val="HTMLCode"/>
          <w:rFonts w:asciiTheme="minorHAnsi" w:eastAsiaTheme="majorEastAsia" w:hAnsiTheme="minorHAnsi"/>
        </w:rPr>
        <w:t>UserController</w:t>
      </w:r>
      <w:r w:rsidRPr="00604F7F">
        <w:t xml:space="preserve">, </w:t>
      </w:r>
      <w:r w:rsidRPr="00604F7F">
        <w:rPr>
          <w:rStyle w:val="HTMLCode"/>
          <w:rFonts w:asciiTheme="minorHAnsi" w:eastAsiaTheme="majorEastAsia" w:hAnsiTheme="minorHAnsi"/>
        </w:rPr>
        <w:t>ProductView</w:t>
      </w:r>
      <w:r w:rsidRPr="00604F7F">
        <w:t>.</w:t>
      </w:r>
    </w:p>
    <w:p w14:paraId="0B3770C0" w14:textId="77777777" w:rsidR="00604F7F" w:rsidRPr="00604F7F" w:rsidRDefault="00604F7F" w:rsidP="00604F7F">
      <w:pPr>
        <w:numPr>
          <w:ilvl w:val="1"/>
          <w:numId w:val="3"/>
        </w:numPr>
        <w:spacing w:before="100" w:beforeAutospacing="1" w:after="100" w:afterAutospacing="1" w:line="276" w:lineRule="auto"/>
      </w:pPr>
      <w:r w:rsidRPr="00604F7F">
        <w:t xml:space="preserve">Klassen im Service Layer: </w:t>
      </w:r>
      <w:r w:rsidRPr="00604F7F">
        <w:rPr>
          <w:rStyle w:val="HTMLCode"/>
          <w:rFonts w:asciiTheme="minorHAnsi" w:eastAsiaTheme="majorEastAsia" w:hAnsiTheme="minorHAnsi"/>
        </w:rPr>
        <w:t>UserService</w:t>
      </w:r>
      <w:r w:rsidRPr="00604F7F">
        <w:t xml:space="preserve">, </w:t>
      </w:r>
      <w:r w:rsidRPr="00604F7F">
        <w:rPr>
          <w:rStyle w:val="HTMLCode"/>
          <w:rFonts w:asciiTheme="minorHAnsi" w:eastAsiaTheme="majorEastAsia" w:hAnsiTheme="minorHAnsi"/>
        </w:rPr>
        <w:t>OrderService</w:t>
      </w:r>
      <w:r w:rsidRPr="00604F7F">
        <w:t>.</w:t>
      </w:r>
    </w:p>
    <w:p w14:paraId="68ED2D32" w14:textId="77777777" w:rsidR="00604F7F" w:rsidRPr="00604F7F" w:rsidRDefault="00604F7F" w:rsidP="00604F7F">
      <w:pPr>
        <w:numPr>
          <w:ilvl w:val="1"/>
          <w:numId w:val="3"/>
        </w:numPr>
        <w:spacing w:before="100" w:beforeAutospacing="1" w:after="100" w:afterAutospacing="1" w:line="276" w:lineRule="auto"/>
      </w:pPr>
      <w:r w:rsidRPr="00604F7F">
        <w:t xml:space="preserve">Klassen im Data Layer: </w:t>
      </w:r>
      <w:r w:rsidRPr="00604F7F">
        <w:rPr>
          <w:rStyle w:val="HTMLCode"/>
          <w:rFonts w:asciiTheme="minorHAnsi" w:eastAsiaTheme="majorEastAsia" w:hAnsiTheme="minorHAnsi"/>
        </w:rPr>
        <w:t>UserRepository</w:t>
      </w:r>
      <w:r w:rsidRPr="00604F7F">
        <w:t xml:space="preserve">, </w:t>
      </w:r>
      <w:r w:rsidRPr="00604F7F">
        <w:rPr>
          <w:rStyle w:val="HTMLCode"/>
          <w:rFonts w:asciiTheme="minorHAnsi" w:eastAsiaTheme="majorEastAsia" w:hAnsiTheme="minorHAnsi"/>
        </w:rPr>
        <w:t>ProductDAO</w:t>
      </w:r>
      <w:r w:rsidRPr="00604F7F">
        <w:t>.</w:t>
      </w:r>
    </w:p>
    <w:p w14:paraId="6DEBC0E3" w14:textId="77777777" w:rsidR="00604F7F" w:rsidRPr="00604F7F" w:rsidRDefault="00604F7F" w:rsidP="00604F7F">
      <w:pPr>
        <w:pStyle w:val="Heading3"/>
        <w:spacing w:line="276" w:lineRule="auto"/>
      </w:pPr>
      <w:r w:rsidRPr="00604F7F">
        <w:t>Frameworks und Bibliotheken</w:t>
      </w:r>
    </w:p>
    <w:p w14:paraId="0C9EF4A2" w14:textId="77777777" w:rsidR="00604F7F" w:rsidRPr="00604F7F" w:rsidRDefault="00604F7F" w:rsidP="00604F7F">
      <w:pPr>
        <w:spacing w:before="100" w:beforeAutospacing="1" w:after="100" w:afterAutospacing="1" w:line="276" w:lineRule="auto"/>
      </w:pPr>
      <w:r w:rsidRPr="00604F7F">
        <w:rPr>
          <w:rStyle w:val="Strong"/>
        </w:rPr>
        <w:t>Frameworks und Bibliotheken</w:t>
      </w:r>
      <w:r w:rsidRPr="00604F7F">
        <w:t>: Viele moderne Frameworks unterstützen das Konzept der Schichtenarchitektur direkt und bieten Werkzeuge und Strukturen, um diese zu implementieren.</w:t>
      </w:r>
    </w:p>
    <w:p w14:paraId="239DF0D4" w14:textId="77777777" w:rsidR="00604F7F" w:rsidRPr="00604F7F" w:rsidRDefault="00604F7F" w:rsidP="00604F7F">
      <w:pPr>
        <w:pStyle w:val="Heading3"/>
        <w:spacing w:line="276" w:lineRule="auto"/>
      </w:pPr>
      <w:r w:rsidRPr="00604F7F">
        <w:t>In Kombination mit anderen Architekturmustern</w:t>
      </w:r>
    </w:p>
    <w:p w14:paraId="7D2CBAFF" w14:textId="77777777" w:rsidR="00604F7F" w:rsidRPr="00604F7F" w:rsidRDefault="00604F7F" w:rsidP="00604F7F">
      <w:pPr>
        <w:pStyle w:val="NormalWeb"/>
        <w:spacing w:line="276" w:lineRule="auto"/>
        <w:rPr>
          <w:rFonts w:asciiTheme="minorHAnsi" w:hAnsiTheme="minorHAnsi"/>
        </w:rPr>
      </w:pPr>
      <w:r w:rsidRPr="00604F7F">
        <w:rPr>
          <w:rFonts w:asciiTheme="minorHAnsi" w:hAnsiTheme="minorHAnsi"/>
        </w:rPr>
        <w:t>Schichtenarchitektur kann mit anderen Architekturmustern kombiniert werden, um die Flexibilität und Wartbarkeit eines Systems zu erhöhen:</w:t>
      </w:r>
    </w:p>
    <w:p w14:paraId="380EBB81" w14:textId="77777777" w:rsidR="00604F7F" w:rsidRPr="00604F7F" w:rsidRDefault="00604F7F" w:rsidP="00604F7F">
      <w:pPr>
        <w:numPr>
          <w:ilvl w:val="0"/>
          <w:numId w:val="5"/>
        </w:numPr>
        <w:spacing w:before="100" w:beforeAutospacing="1" w:after="100" w:afterAutospacing="1" w:line="276" w:lineRule="auto"/>
      </w:pPr>
      <w:r w:rsidRPr="00604F7F">
        <w:rPr>
          <w:rStyle w:val="Strong"/>
        </w:rPr>
        <w:t>In Kombination mit anderen Architekturmustern</w:t>
      </w:r>
      <w:r w:rsidRPr="00604F7F">
        <w:t>: Patterns wie Microservices, Clean Architecture, oder Hexagonal Architecture können zusammen mit der Schichtenarchitektur verwendet werden.</w:t>
      </w:r>
    </w:p>
    <w:p w14:paraId="283C08E0" w14:textId="77777777" w:rsidR="00604F7F" w:rsidRPr="00604F7F" w:rsidRDefault="00604F7F" w:rsidP="00604F7F">
      <w:pPr>
        <w:numPr>
          <w:ilvl w:val="0"/>
          <w:numId w:val="5"/>
        </w:numPr>
        <w:spacing w:before="100" w:beforeAutospacing="1" w:after="100" w:afterAutospacing="1" w:line="276" w:lineRule="auto"/>
      </w:pPr>
      <w:r w:rsidRPr="00604F7F">
        <w:rPr>
          <w:rStyle w:val="Strong"/>
        </w:rPr>
        <w:t>Beispiele</w:t>
      </w:r>
      <w:r w:rsidRPr="00604F7F">
        <w:t>:</w:t>
      </w:r>
    </w:p>
    <w:p w14:paraId="222D3804" w14:textId="77777777" w:rsidR="00604F7F" w:rsidRPr="00604F7F" w:rsidRDefault="00604F7F" w:rsidP="00604F7F">
      <w:pPr>
        <w:numPr>
          <w:ilvl w:val="1"/>
          <w:numId w:val="5"/>
        </w:numPr>
        <w:spacing w:before="100" w:beforeAutospacing="1" w:after="100" w:afterAutospacing="1" w:line="276" w:lineRule="auto"/>
      </w:pPr>
      <w:r w:rsidRPr="00604F7F">
        <w:rPr>
          <w:rStyle w:val="Strong"/>
        </w:rPr>
        <w:t>Microservices</w:t>
      </w:r>
      <w:r w:rsidRPr="00604F7F">
        <w:t>: Jede Schicht könnte innerhalb eines Microservices isoliert sein, was die Skalierbarkeit und Wartbarkeit erhöht.</w:t>
      </w:r>
    </w:p>
    <w:p w14:paraId="1D0189F4" w14:textId="03628E52" w:rsidR="00604F7F" w:rsidRPr="00604F7F" w:rsidRDefault="00604F7F" w:rsidP="00604F7F">
      <w:pPr>
        <w:numPr>
          <w:ilvl w:val="1"/>
          <w:numId w:val="5"/>
        </w:numPr>
        <w:spacing w:before="100" w:beforeAutospacing="1" w:after="100" w:afterAutospacing="1" w:line="276" w:lineRule="auto"/>
      </w:pPr>
      <w:r w:rsidRPr="00604F7F">
        <w:rPr>
          <w:rStyle w:val="Strong"/>
        </w:rPr>
        <w:t>Hexagonal Architecture</w:t>
      </w:r>
      <w:r w:rsidRPr="00604F7F">
        <w:t>: Trennt das System in verschiedene "Ports" und "Adapters", um die Abhängigkeiten zwischen den Schichten weiter zu reduzieren.</w:t>
      </w:r>
    </w:p>
    <w:p w14:paraId="740C5C55" w14:textId="768724BE" w:rsidR="00BE3DE1" w:rsidRDefault="00BE3DE1" w:rsidP="00604F7F">
      <w:pPr>
        <w:pStyle w:val="Heading1"/>
        <w:spacing w:line="276" w:lineRule="auto"/>
        <w:rPr>
          <w:rFonts w:asciiTheme="minorHAnsi" w:hAnsiTheme="minorHAnsi"/>
          <w:b/>
          <w:bCs/>
          <w:i/>
          <w:iCs/>
          <w:sz w:val="28"/>
          <w:szCs w:val="28"/>
        </w:rPr>
      </w:pPr>
      <w:r w:rsidRPr="00604F7F">
        <w:rPr>
          <w:rFonts w:asciiTheme="minorHAnsi" w:hAnsiTheme="minorHAnsi"/>
          <w:b/>
          <w:bCs/>
          <w:i/>
          <w:iCs/>
          <w:sz w:val="28"/>
          <w:szCs w:val="28"/>
        </w:rPr>
        <w:lastRenderedPageBreak/>
        <w:t>Deployment-Varianten</w:t>
      </w:r>
    </w:p>
    <w:p w14:paraId="05E20A07" w14:textId="23FBFB46" w:rsidR="00604F7F" w:rsidRDefault="00604F7F" w:rsidP="00604F7F">
      <w:pPr>
        <w:pStyle w:val="Heading1"/>
        <w:rPr>
          <w:i/>
          <w:iCs/>
          <w:sz w:val="24"/>
          <w:szCs w:val="24"/>
        </w:rPr>
      </w:pPr>
      <w:r w:rsidRPr="00604F7F">
        <w:rPr>
          <w:i/>
          <w:iCs/>
          <w:sz w:val="24"/>
          <w:szCs w:val="24"/>
        </w:rPr>
        <w:t>Monolithische Bereitstellung</w:t>
      </w:r>
      <w:r w:rsidR="003B5690">
        <w:rPr>
          <w:i/>
          <w:iCs/>
          <w:sz w:val="24"/>
          <w:szCs w:val="24"/>
        </w:rPr>
        <w:t xml:space="preserve"> und </w:t>
      </w:r>
      <w:r w:rsidR="003B5690" w:rsidRPr="003B5690">
        <w:rPr>
          <w:i/>
          <w:iCs/>
          <w:sz w:val="24"/>
          <w:szCs w:val="24"/>
        </w:rPr>
        <w:t>Verteilte Bereitstellung</w:t>
      </w:r>
    </w:p>
    <w:tbl>
      <w:tblPr>
        <w:tblStyle w:val="TableGrid"/>
        <w:tblW w:w="9502" w:type="dxa"/>
        <w:tblLook w:val="04A0" w:firstRow="1" w:lastRow="0" w:firstColumn="1" w:lastColumn="0" w:noHBand="0" w:noVBand="1"/>
      </w:tblPr>
      <w:tblGrid>
        <w:gridCol w:w="3846"/>
        <w:gridCol w:w="5656"/>
      </w:tblGrid>
      <w:tr w:rsidR="003B5690" w14:paraId="4BC29A2E" w14:textId="77777777" w:rsidTr="003B5690">
        <w:trPr>
          <w:trHeight w:val="3423"/>
        </w:trPr>
        <w:tc>
          <w:tcPr>
            <w:tcW w:w="3846" w:type="dxa"/>
          </w:tcPr>
          <w:p w14:paraId="1D2C5035" w14:textId="77777777" w:rsidR="003B5690" w:rsidRDefault="003B5690" w:rsidP="00EF30BA">
            <w:r w:rsidRPr="003B5690">
              <w:rPr>
                <w:noProof/>
              </w:rPr>
              <w:drawing>
                <wp:inline distT="0" distB="0" distL="0" distR="0" wp14:anchorId="03A1B5CD" wp14:editId="504FD362">
                  <wp:extent cx="2296160" cy="2664680"/>
                  <wp:effectExtent l="0" t="0" r="8890" b="2540"/>
                  <wp:docPr id="2003382641"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82641" name="Imagine 1" descr="O imagine care conține text, captură de ecran, Font, număr&#10;&#10;Descriere generată automat"/>
                          <pic:cNvPicPr/>
                        </pic:nvPicPr>
                        <pic:blipFill>
                          <a:blip r:embed="rId9"/>
                          <a:stretch>
                            <a:fillRect/>
                          </a:stretch>
                        </pic:blipFill>
                        <pic:spPr>
                          <a:xfrm>
                            <a:off x="0" y="0"/>
                            <a:ext cx="2333440" cy="2707944"/>
                          </a:xfrm>
                          <a:prstGeom prst="rect">
                            <a:avLst/>
                          </a:prstGeom>
                        </pic:spPr>
                      </pic:pic>
                    </a:graphicData>
                  </a:graphic>
                </wp:inline>
              </w:drawing>
            </w:r>
          </w:p>
        </w:tc>
        <w:tc>
          <w:tcPr>
            <w:tcW w:w="5656" w:type="dxa"/>
          </w:tcPr>
          <w:p w14:paraId="480DC237" w14:textId="77777777" w:rsidR="003B5690" w:rsidRPr="003B5690" w:rsidRDefault="003B5690" w:rsidP="00EF30BA">
            <w:pPr>
              <w:rPr>
                <w:sz w:val="24"/>
                <w:szCs w:val="24"/>
              </w:rPr>
            </w:pPr>
            <w:r w:rsidRPr="003B5690">
              <w:rPr>
                <w:sz w:val="24"/>
                <w:szCs w:val="24"/>
              </w:rPr>
              <w:t>• Alle Schichten werden gemeinsam auf einer Serverinstanz</w:t>
            </w:r>
          </w:p>
          <w:p w14:paraId="52E0A453" w14:textId="77777777" w:rsidR="003B5690" w:rsidRPr="003B5690" w:rsidRDefault="003B5690" w:rsidP="00EF30BA">
            <w:pPr>
              <w:rPr>
                <w:sz w:val="24"/>
                <w:szCs w:val="24"/>
              </w:rPr>
            </w:pPr>
            <w:r w:rsidRPr="003B5690">
              <w:rPr>
                <w:sz w:val="24"/>
                <w:szCs w:val="24"/>
              </w:rPr>
              <w:t>oder einem Container ausgeführt (On-Premises oder in der</w:t>
            </w:r>
            <w:r>
              <w:rPr>
                <w:sz w:val="24"/>
                <w:szCs w:val="24"/>
              </w:rPr>
              <w:t xml:space="preserve"> </w:t>
            </w:r>
            <w:r w:rsidRPr="003B5690">
              <w:rPr>
                <w:sz w:val="24"/>
                <w:szCs w:val="24"/>
              </w:rPr>
              <w:t>Cloud)</w:t>
            </w:r>
          </w:p>
          <w:p w14:paraId="0F0CF705" w14:textId="77777777" w:rsidR="003B5690" w:rsidRPr="003B5690" w:rsidRDefault="003B5690" w:rsidP="00EF30BA">
            <w:pPr>
              <w:rPr>
                <w:sz w:val="24"/>
                <w:szCs w:val="24"/>
              </w:rPr>
            </w:pPr>
            <w:r w:rsidRPr="003B5690">
              <w:rPr>
                <w:sz w:val="24"/>
                <w:szCs w:val="24"/>
              </w:rPr>
              <w:t>• Eignet sich gut für kleinere Anwendungen mit einfacher</w:t>
            </w:r>
          </w:p>
          <w:p w14:paraId="7F6D3FBF" w14:textId="77777777" w:rsidR="003B5690" w:rsidRPr="003B5690" w:rsidRDefault="003B5690" w:rsidP="00EF30BA">
            <w:pPr>
              <w:rPr>
                <w:sz w:val="24"/>
                <w:szCs w:val="24"/>
              </w:rPr>
            </w:pPr>
            <w:r w:rsidRPr="003B5690">
              <w:rPr>
                <w:sz w:val="24"/>
                <w:szCs w:val="24"/>
              </w:rPr>
              <w:t>Architektur und geringen Anforderungen an</w:t>
            </w:r>
            <w:r>
              <w:rPr>
                <w:sz w:val="24"/>
                <w:szCs w:val="24"/>
              </w:rPr>
              <w:t xml:space="preserve"> </w:t>
            </w:r>
            <w:r w:rsidRPr="003B5690">
              <w:rPr>
                <w:sz w:val="24"/>
                <w:szCs w:val="24"/>
              </w:rPr>
              <w:t>Skalierbarkeit</w:t>
            </w:r>
          </w:p>
          <w:p w14:paraId="1D3386CA" w14:textId="77777777" w:rsidR="003B5690" w:rsidRPr="003B5690" w:rsidRDefault="003B5690" w:rsidP="00EF30BA">
            <w:pPr>
              <w:rPr>
                <w:sz w:val="24"/>
                <w:szCs w:val="24"/>
              </w:rPr>
            </w:pPr>
            <w:r w:rsidRPr="003B5690">
              <w:rPr>
                <w:sz w:val="24"/>
                <w:szCs w:val="24"/>
              </w:rPr>
              <w:t>• Debugging und Management der Anwendung oft einfacher</w:t>
            </w:r>
          </w:p>
          <w:p w14:paraId="5CC6A55C" w14:textId="77777777" w:rsidR="003B5690" w:rsidRDefault="003B5690" w:rsidP="00EF30BA">
            <w:r w:rsidRPr="003B5690">
              <w:rPr>
                <w:sz w:val="24"/>
                <w:szCs w:val="24"/>
              </w:rPr>
              <w:t>als bei verteilter Bereitstellung</w:t>
            </w:r>
          </w:p>
        </w:tc>
      </w:tr>
      <w:tr w:rsidR="003B5690" w14:paraId="79C166CE" w14:textId="77777777" w:rsidTr="003B5690">
        <w:trPr>
          <w:trHeight w:val="3423"/>
        </w:trPr>
        <w:tc>
          <w:tcPr>
            <w:tcW w:w="3846" w:type="dxa"/>
          </w:tcPr>
          <w:p w14:paraId="20AF8BD0" w14:textId="693E571E" w:rsidR="003B5690" w:rsidRPr="003B5690" w:rsidRDefault="003B5690" w:rsidP="00EF30BA">
            <w:r w:rsidRPr="003B5690">
              <w:rPr>
                <w:noProof/>
              </w:rPr>
              <w:drawing>
                <wp:inline distT="0" distB="0" distL="0" distR="0" wp14:anchorId="17A1183B" wp14:editId="28B8089A">
                  <wp:extent cx="2286000" cy="2886927"/>
                  <wp:effectExtent l="0" t="0" r="0" b="8890"/>
                  <wp:docPr id="135558321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83212" name=""/>
                          <pic:cNvPicPr/>
                        </pic:nvPicPr>
                        <pic:blipFill>
                          <a:blip r:embed="rId10"/>
                          <a:stretch>
                            <a:fillRect/>
                          </a:stretch>
                        </pic:blipFill>
                        <pic:spPr>
                          <a:xfrm>
                            <a:off x="0" y="0"/>
                            <a:ext cx="2297584" cy="2901556"/>
                          </a:xfrm>
                          <a:prstGeom prst="rect">
                            <a:avLst/>
                          </a:prstGeom>
                        </pic:spPr>
                      </pic:pic>
                    </a:graphicData>
                  </a:graphic>
                </wp:inline>
              </w:drawing>
            </w:r>
          </w:p>
        </w:tc>
        <w:tc>
          <w:tcPr>
            <w:tcW w:w="5656" w:type="dxa"/>
          </w:tcPr>
          <w:p w14:paraId="46A141CE" w14:textId="77777777" w:rsidR="003B5690" w:rsidRPr="003B5690" w:rsidRDefault="003B5690" w:rsidP="003B5690">
            <w:pPr>
              <w:spacing w:line="360" w:lineRule="auto"/>
              <w:rPr>
                <w:sz w:val="24"/>
                <w:szCs w:val="24"/>
              </w:rPr>
            </w:pPr>
            <w:r w:rsidRPr="003B5690">
              <w:rPr>
                <w:sz w:val="24"/>
                <w:szCs w:val="24"/>
              </w:rPr>
              <w:t>• Alle oder einzelne Schichten werden auf separaten</w:t>
            </w:r>
          </w:p>
          <w:p w14:paraId="336659F2" w14:textId="77777777" w:rsidR="003B5690" w:rsidRPr="003B5690" w:rsidRDefault="003B5690" w:rsidP="003B5690">
            <w:pPr>
              <w:spacing w:line="360" w:lineRule="auto"/>
              <w:rPr>
                <w:sz w:val="24"/>
                <w:szCs w:val="24"/>
              </w:rPr>
            </w:pPr>
            <w:r w:rsidRPr="003B5690">
              <w:rPr>
                <w:sz w:val="24"/>
                <w:szCs w:val="24"/>
              </w:rPr>
              <w:t>Serverinstanzen oder Containern bereitgestellt (OnPremises oder in der Cloud)</w:t>
            </w:r>
          </w:p>
          <w:p w14:paraId="3FB0EBB0" w14:textId="14261F53" w:rsidR="003B5690" w:rsidRPr="003B5690" w:rsidRDefault="003B5690" w:rsidP="003B5690">
            <w:pPr>
              <w:spacing w:line="360" w:lineRule="auto"/>
              <w:rPr>
                <w:sz w:val="24"/>
                <w:szCs w:val="24"/>
              </w:rPr>
            </w:pPr>
            <w:r w:rsidRPr="003B5690">
              <w:rPr>
                <w:sz w:val="24"/>
                <w:szCs w:val="24"/>
              </w:rPr>
              <w:t>• Bietet eine bessere Skalierbarkeit und Flexibilität, da jede</w:t>
            </w:r>
            <w:r>
              <w:rPr>
                <w:sz w:val="24"/>
                <w:szCs w:val="24"/>
              </w:rPr>
              <w:t xml:space="preserve"> </w:t>
            </w:r>
            <w:r w:rsidRPr="003B5690">
              <w:rPr>
                <w:sz w:val="24"/>
                <w:szCs w:val="24"/>
              </w:rPr>
              <w:t>Schicht unabhängig voneinander skaliert und</w:t>
            </w:r>
            <w:r>
              <w:rPr>
                <w:sz w:val="24"/>
                <w:szCs w:val="24"/>
              </w:rPr>
              <w:t xml:space="preserve"> </w:t>
            </w:r>
            <w:r w:rsidRPr="003B5690">
              <w:rPr>
                <w:sz w:val="24"/>
                <w:szCs w:val="24"/>
              </w:rPr>
              <w:t>verwaltet</w:t>
            </w:r>
            <w:r>
              <w:rPr>
                <w:sz w:val="24"/>
                <w:szCs w:val="24"/>
              </w:rPr>
              <w:t xml:space="preserve"> </w:t>
            </w:r>
            <w:r w:rsidRPr="003B5690">
              <w:rPr>
                <w:sz w:val="24"/>
                <w:szCs w:val="24"/>
              </w:rPr>
              <w:t>werden kann.</w:t>
            </w:r>
          </w:p>
          <w:p w14:paraId="09937A24" w14:textId="63068461" w:rsidR="003B5690" w:rsidRPr="003B5690" w:rsidRDefault="003B5690" w:rsidP="003B5690">
            <w:pPr>
              <w:spacing w:line="360" w:lineRule="auto"/>
              <w:rPr>
                <w:sz w:val="24"/>
                <w:szCs w:val="24"/>
              </w:rPr>
            </w:pPr>
            <w:r w:rsidRPr="003B5690">
              <w:rPr>
                <w:sz w:val="24"/>
                <w:szCs w:val="24"/>
              </w:rPr>
              <w:t>• Debugging und Verwaltung des Gesamtsystems können</w:t>
            </w:r>
            <w:r>
              <w:rPr>
                <w:sz w:val="24"/>
                <w:szCs w:val="24"/>
              </w:rPr>
              <w:t xml:space="preserve"> </w:t>
            </w:r>
            <w:r w:rsidRPr="003B5690">
              <w:rPr>
                <w:sz w:val="24"/>
                <w:szCs w:val="24"/>
              </w:rPr>
              <w:t>schwieriger auf aufwändiger werden.</w:t>
            </w:r>
          </w:p>
        </w:tc>
      </w:tr>
    </w:tbl>
    <w:p w14:paraId="337F517D" w14:textId="1F2EA077" w:rsidR="003B5690" w:rsidRPr="00552CBF" w:rsidRDefault="003B5690" w:rsidP="003B5690">
      <w:pPr>
        <w:pStyle w:val="Heading1"/>
        <w:spacing w:line="276" w:lineRule="auto"/>
        <w:rPr>
          <w:rFonts w:asciiTheme="minorHAnsi" w:hAnsiTheme="minorHAnsi"/>
          <w:b/>
          <w:bCs/>
          <w:i/>
          <w:iCs/>
          <w:sz w:val="24"/>
          <w:szCs w:val="24"/>
        </w:rPr>
      </w:pPr>
      <w:r w:rsidRPr="00552CBF">
        <w:rPr>
          <w:rFonts w:asciiTheme="minorHAnsi" w:hAnsiTheme="minorHAnsi"/>
          <w:b/>
          <w:bCs/>
          <w:i/>
          <w:iCs/>
          <w:sz w:val="24"/>
          <w:szCs w:val="24"/>
        </w:rPr>
        <w:t>Integration zweier Anwendungen auf Ebene der Präsentationsschicht</w:t>
      </w:r>
    </w:p>
    <w:p w14:paraId="6A1360EA" w14:textId="5AA382B3" w:rsidR="003B5690" w:rsidRDefault="003B5690" w:rsidP="003B5690">
      <w:r w:rsidRPr="003B5690">
        <w:rPr>
          <w:noProof/>
        </w:rPr>
        <w:drawing>
          <wp:inline distT="0" distB="0" distL="0" distR="0" wp14:anchorId="15364CFF" wp14:editId="6CF1A308">
            <wp:extent cx="4445000" cy="1831995"/>
            <wp:effectExtent l="0" t="0" r="0" b="0"/>
            <wp:docPr id="1554724035" name="Imagine 1" descr="O imagine care conține text, captură de ecran,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24035" name="Imagine 1" descr="O imagine care conține text, captură de ecran, proiectare&#10;&#10;Descriere generată automat"/>
                    <pic:cNvPicPr/>
                  </pic:nvPicPr>
                  <pic:blipFill>
                    <a:blip r:embed="rId11"/>
                    <a:stretch>
                      <a:fillRect/>
                    </a:stretch>
                  </pic:blipFill>
                  <pic:spPr>
                    <a:xfrm>
                      <a:off x="0" y="0"/>
                      <a:ext cx="4452391" cy="1835041"/>
                    </a:xfrm>
                    <a:prstGeom prst="rect">
                      <a:avLst/>
                    </a:prstGeom>
                  </pic:spPr>
                </pic:pic>
              </a:graphicData>
            </a:graphic>
          </wp:inline>
        </w:drawing>
      </w:r>
    </w:p>
    <w:p w14:paraId="3A316290" w14:textId="79D720FE" w:rsidR="00552CBF" w:rsidRDefault="00552CBF" w:rsidP="003B5690">
      <w:r>
        <w:lastRenderedPageBreak/>
        <w:t>• Technische Umsetzung zum Beispiel mittels IFrames (Inline Frames)</w:t>
      </w:r>
    </w:p>
    <w:p w14:paraId="5E36B647" w14:textId="77777777" w:rsidR="00552CBF" w:rsidRDefault="00552CBF" w:rsidP="003B5690">
      <w:r>
        <w:t xml:space="preserve">• Beispiel aus einer realen Anwendung: LinkedIn </w:t>
      </w:r>
    </w:p>
    <w:p w14:paraId="17B95A14" w14:textId="3CC15DD9" w:rsidR="00552CBF" w:rsidRDefault="00552CBF" w:rsidP="00552CBF">
      <w:pPr>
        <w:ind w:firstLine="708"/>
      </w:pPr>
      <w:r>
        <w:t>• Bietet die Möglichkeit, Inhalte wie Videos, Präsentationen oder Artikel direkt in LinkedIn-Beiträge einzubetten • Nutzer können auf diese Beiträge direkt auf der Plattform zugreifen, ohne die Plattform zu verlassen</w:t>
      </w:r>
    </w:p>
    <w:p w14:paraId="4981BF6B" w14:textId="4B53D4B1" w:rsidR="003B5690" w:rsidRPr="003B5690" w:rsidRDefault="003B5690" w:rsidP="003B5690">
      <w:pPr>
        <w:pStyle w:val="Heading3"/>
      </w:pPr>
      <w:r w:rsidRPr="003B5690">
        <w:t>Example from a Real Application: LinkedIn</w:t>
      </w:r>
    </w:p>
    <w:p w14:paraId="11995932" w14:textId="77777777" w:rsidR="003B5690" w:rsidRPr="003B5690" w:rsidRDefault="003B5690" w:rsidP="003B5690">
      <w:pPr>
        <w:pStyle w:val="NormalWeb"/>
        <w:rPr>
          <w:rFonts w:asciiTheme="minorHAnsi" w:hAnsiTheme="minorHAnsi"/>
        </w:rPr>
      </w:pPr>
      <w:r w:rsidRPr="003B5690">
        <w:rPr>
          <w:rStyle w:val="Strong"/>
          <w:rFonts w:asciiTheme="minorHAnsi" w:eastAsiaTheme="majorEastAsia" w:hAnsiTheme="minorHAnsi"/>
        </w:rPr>
        <w:t>Features:</w:t>
      </w:r>
    </w:p>
    <w:p w14:paraId="42FF872A" w14:textId="77777777" w:rsidR="003B5690" w:rsidRPr="003B5690" w:rsidRDefault="003B5690" w:rsidP="003B5690">
      <w:pPr>
        <w:numPr>
          <w:ilvl w:val="0"/>
          <w:numId w:val="6"/>
        </w:numPr>
        <w:spacing w:before="100" w:beforeAutospacing="1" w:after="100" w:afterAutospacing="1" w:line="240" w:lineRule="auto"/>
      </w:pPr>
      <w:r w:rsidRPr="003B5690">
        <w:t>Provides the ability to embed content such as videos, presentations, or articles directly into LinkedIn posts.</w:t>
      </w:r>
    </w:p>
    <w:p w14:paraId="5FF13258" w14:textId="77777777" w:rsidR="003B5690" w:rsidRDefault="003B5690" w:rsidP="003B5690">
      <w:pPr>
        <w:numPr>
          <w:ilvl w:val="0"/>
          <w:numId w:val="6"/>
        </w:numPr>
        <w:spacing w:before="100" w:beforeAutospacing="1" w:after="100" w:afterAutospacing="1" w:line="240" w:lineRule="auto"/>
      </w:pPr>
      <w:r w:rsidRPr="003B5690">
        <w:t>Users can access these posts directly on the platform without leaving LinkedIn.</w:t>
      </w:r>
    </w:p>
    <w:p w14:paraId="13611A40" w14:textId="4BD92C58" w:rsidR="00552CBF" w:rsidRPr="00552CBF" w:rsidRDefault="00552CBF" w:rsidP="00552CBF">
      <w:pPr>
        <w:pStyle w:val="Heading1"/>
        <w:rPr>
          <w:b/>
          <w:bCs/>
          <w:i/>
          <w:iCs/>
          <w:sz w:val="24"/>
          <w:szCs w:val="24"/>
        </w:rPr>
      </w:pPr>
      <w:r w:rsidRPr="00552CBF">
        <w:rPr>
          <w:b/>
          <w:bCs/>
          <w:i/>
          <w:iCs/>
          <w:sz w:val="24"/>
          <w:szCs w:val="24"/>
        </w:rPr>
        <w:t>Integration zweier Anwendungen auf Ebene der Anwendungsschicht</w:t>
      </w:r>
    </w:p>
    <w:p w14:paraId="0F80DE1E" w14:textId="7CE4E96F" w:rsidR="00552CBF" w:rsidRDefault="00552CBF" w:rsidP="00552CBF">
      <w:pPr>
        <w:spacing w:before="100" w:beforeAutospacing="1" w:after="100" w:afterAutospacing="1" w:line="240" w:lineRule="auto"/>
      </w:pPr>
      <w:r w:rsidRPr="00552CBF">
        <w:rPr>
          <w:noProof/>
        </w:rPr>
        <w:drawing>
          <wp:inline distT="0" distB="0" distL="0" distR="0" wp14:anchorId="74DC426E" wp14:editId="6235B0F5">
            <wp:extent cx="4704080" cy="2035738"/>
            <wp:effectExtent l="0" t="0" r="1270" b="3175"/>
            <wp:docPr id="1594308350" name="Imagine 1" descr="O imagine care conține text, captură de ecran, Telefon mobil,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08350" name="Imagine 1" descr="O imagine care conține text, captură de ecran, Telefon mobil, proiectare&#10;&#10;Descriere generată automat"/>
                    <pic:cNvPicPr/>
                  </pic:nvPicPr>
                  <pic:blipFill>
                    <a:blip r:embed="rId12"/>
                    <a:stretch>
                      <a:fillRect/>
                    </a:stretch>
                  </pic:blipFill>
                  <pic:spPr>
                    <a:xfrm>
                      <a:off x="0" y="0"/>
                      <a:ext cx="4717308" cy="2041463"/>
                    </a:xfrm>
                    <a:prstGeom prst="rect">
                      <a:avLst/>
                    </a:prstGeom>
                  </pic:spPr>
                </pic:pic>
              </a:graphicData>
            </a:graphic>
          </wp:inline>
        </w:drawing>
      </w:r>
    </w:p>
    <w:p w14:paraId="6F80D838" w14:textId="77777777" w:rsidR="00552CBF" w:rsidRDefault="00552CBF" w:rsidP="00552CBF">
      <w:pPr>
        <w:pStyle w:val="NormalWeb"/>
        <w:rPr>
          <w:rFonts w:asciiTheme="minorHAnsi" w:hAnsiTheme="minorHAnsi"/>
        </w:rPr>
      </w:pPr>
      <w:r w:rsidRPr="00552CBF">
        <w:rPr>
          <w:rFonts w:asciiTheme="minorHAnsi" w:hAnsiTheme="minorHAnsi"/>
        </w:rPr>
        <w:t>Die Integration zweier Anwendungen auf der Anwendungsschicht kann durch verschiedene Technologien und Ansätze erreicht werden. Hier sind drei gängige Methoden, die oft verwendet werden:</w:t>
      </w:r>
    </w:p>
    <w:p w14:paraId="5364FBF4" w14:textId="77777777" w:rsidR="00552CBF" w:rsidRDefault="00552CBF" w:rsidP="00552CBF">
      <w:pPr>
        <w:pStyle w:val="NormalWeb"/>
      </w:pPr>
      <w:r>
        <w:t xml:space="preserve">• Web-Services und APIs </w:t>
      </w:r>
    </w:p>
    <w:p w14:paraId="1DFC7A25" w14:textId="77777777" w:rsidR="00552CBF" w:rsidRDefault="00552CBF" w:rsidP="00552CBF">
      <w:pPr>
        <w:pStyle w:val="NormalWeb"/>
      </w:pPr>
      <w:r>
        <w:t>• Middleware und Message-Broker</w:t>
      </w:r>
    </w:p>
    <w:p w14:paraId="00FB0BFC" w14:textId="642296B5" w:rsidR="00552CBF" w:rsidRPr="00552CBF" w:rsidRDefault="00552CBF" w:rsidP="00552CBF">
      <w:pPr>
        <w:pStyle w:val="NormalWeb"/>
        <w:rPr>
          <w:rFonts w:asciiTheme="minorHAnsi" w:hAnsiTheme="minorHAnsi"/>
        </w:rPr>
      </w:pPr>
      <w:r>
        <w:t xml:space="preserve"> • SDKs (Software Development Kits)</w:t>
      </w:r>
    </w:p>
    <w:p w14:paraId="3CF3C4B8" w14:textId="77777777" w:rsidR="00552CBF" w:rsidRPr="00552CBF" w:rsidRDefault="00552CBF" w:rsidP="00552CBF">
      <w:pPr>
        <w:pStyle w:val="Heading3"/>
        <w:rPr>
          <w:sz w:val="24"/>
          <w:szCs w:val="24"/>
        </w:rPr>
      </w:pPr>
      <w:r w:rsidRPr="00552CBF">
        <w:rPr>
          <w:sz w:val="24"/>
          <w:szCs w:val="24"/>
        </w:rPr>
        <w:t>Web-Services und APIs</w:t>
      </w:r>
    </w:p>
    <w:p w14:paraId="4BF4F88A" w14:textId="77777777" w:rsidR="00552CBF" w:rsidRDefault="00552CBF" w:rsidP="00552CBF">
      <w:pPr>
        <w:pStyle w:val="NormalWeb"/>
        <w:rPr>
          <w:rFonts w:asciiTheme="minorHAnsi" w:hAnsiTheme="minorHAnsi"/>
        </w:rPr>
      </w:pPr>
      <w:r w:rsidRPr="00552CBF">
        <w:rPr>
          <w:rStyle w:val="Strong"/>
          <w:rFonts w:asciiTheme="minorHAnsi" w:eastAsiaTheme="majorEastAsia" w:hAnsiTheme="minorHAnsi"/>
        </w:rPr>
        <w:t>Beschreibung:</w:t>
      </w:r>
      <w:r w:rsidRPr="00552CBF">
        <w:rPr>
          <w:rFonts w:asciiTheme="minorHAnsi" w:hAnsiTheme="minorHAnsi"/>
        </w:rPr>
        <w:t xml:space="preserve"> Web-Services und APIs ermöglichen die Kommunikation und den Datenaustausch zwischen zwei Anwendungen über das Internet.</w:t>
      </w:r>
    </w:p>
    <w:p w14:paraId="0A9C6B80" w14:textId="4CCFCE24" w:rsidR="00552CBF" w:rsidRPr="00552CBF" w:rsidRDefault="00552CBF" w:rsidP="00552CBF">
      <w:pPr>
        <w:pStyle w:val="NormalWeb"/>
        <w:rPr>
          <w:rFonts w:asciiTheme="minorHAnsi" w:hAnsiTheme="minorHAnsi"/>
        </w:rPr>
      </w:pPr>
      <w:r w:rsidRPr="00552CBF">
        <w:rPr>
          <w:rFonts w:asciiTheme="minorHAnsi" w:hAnsiTheme="minorHAnsi"/>
        </w:rPr>
        <w:t>Web-Services sind standardisierte Schnittstellen, die auf Protokollen wie HTTP, SOAP oder REST basieren, während APIs allgemeiner sind und auch andere Protokolle nutzen können.</w:t>
      </w:r>
    </w:p>
    <w:p w14:paraId="2DD4D1B0" w14:textId="77777777" w:rsidR="00552CBF" w:rsidRPr="00552CBF" w:rsidRDefault="00552CBF" w:rsidP="00552CBF">
      <w:pPr>
        <w:pStyle w:val="Heading3"/>
        <w:rPr>
          <w:sz w:val="24"/>
          <w:szCs w:val="24"/>
        </w:rPr>
      </w:pPr>
      <w:r w:rsidRPr="00552CBF">
        <w:rPr>
          <w:sz w:val="24"/>
          <w:szCs w:val="24"/>
        </w:rPr>
        <w:lastRenderedPageBreak/>
        <w:t>Middleware und Message-Broker</w:t>
      </w:r>
    </w:p>
    <w:p w14:paraId="23EDD6D1" w14:textId="77777777" w:rsidR="00552CBF" w:rsidRDefault="00552CBF" w:rsidP="00552CBF">
      <w:pPr>
        <w:pStyle w:val="NormalWeb"/>
        <w:rPr>
          <w:rFonts w:asciiTheme="minorHAnsi" w:hAnsiTheme="minorHAnsi"/>
        </w:rPr>
      </w:pPr>
      <w:r w:rsidRPr="00552CBF">
        <w:rPr>
          <w:rStyle w:val="Strong"/>
          <w:rFonts w:asciiTheme="minorHAnsi" w:eastAsiaTheme="majorEastAsia" w:hAnsiTheme="minorHAnsi"/>
        </w:rPr>
        <w:t>Beschreibung:</w:t>
      </w:r>
      <w:r w:rsidRPr="00552CBF">
        <w:rPr>
          <w:rFonts w:asciiTheme="minorHAnsi" w:hAnsiTheme="minorHAnsi"/>
        </w:rPr>
        <w:t xml:space="preserve"> Middleware und Message-Broker fungieren als Vermittler zwischen zwei Anwendungen und erleichtern die Kommunikation und den Datenaustausch. </w:t>
      </w:r>
    </w:p>
    <w:p w14:paraId="675FD062" w14:textId="61CA2B59" w:rsidR="00552CBF" w:rsidRDefault="00552CBF" w:rsidP="00552CBF">
      <w:pPr>
        <w:pStyle w:val="NormalWeb"/>
        <w:rPr>
          <w:rFonts w:asciiTheme="minorHAnsi" w:hAnsiTheme="minorHAnsi"/>
        </w:rPr>
      </w:pPr>
      <w:r w:rsidRPr="00552CBF">
        <w:rPr>
          <w:rFonts w:asciiTheme="minorHAnsi" w:hAnsiTheme="minorHAnsi"/>
        </w:rPr>
        <w:t xml:space="preserve">Middleware bietet allgemeine Dienste und Funktionen, die spezifische Details der Anwendungen abstrahieren. </w:t>
      </w:r>
    </w:p>
    <w:p w14:paraId="587D0BA7" w14:textId="386A76E4" w:rsidR="00552CBF" w:rsidRPr="00552CBF" w:rsidRDefault="00552CBF" w:rsidP="00552CBF">
      <w:pPr>
        <w:pStyle w:val="NormalWeb"/>
        <w:rPr>
          <w:rFonts w:asciiTheme="minorHAnsi" w:hAnsiTheme="minorHAnsi"/>
        </w:rPr>
      </w:pPr>
      <w:r w:rsidRPr="00552CBF">
        <w:rPr>
          <w:rFonts w:asciiTheme="minorHAnsi" w:hAnsiTheme="minorHAnsi"/>
        </w:rPr>
        <w:t>Message-Broker wie RabbitMQ oder Apache Kafka ermöglichen die asynchrone Kommunikation durch Nachrichtenwarteschlangen.</w:t>
      </w:r>
    </w:p>
    <w:p w14:paraId="5034E0C8" w14:textId="77777777" w:rsidR="00552CBF" w:rsidRPr="00552CBF" w:rsidRDefault="00552CBF" w:rsidP="00552CBF">
      <w:pPr>
        <w:pStyle w:val="NormalWeb"/>
        <w:rPr>
          <w:rFonts w:asciiTheme="minorHAnsi" w:hAnsiTheme="minorHAnsi"/>
        </w:rPr>
      </w:pPr>
      <w:r w:rsidRPr="00552CBF">
        <w:rPr>
          <w:rStyle w:val="Strong"/>
          <w:rFonts w:asciiTheme="minorHAnsi" w:eastAsiaTheme="majorEastAsia" w:hAnsiTheme="minorHAnsi"/>
        </w:rPr>
        <w:t>Beispiel:</w:t>
      </w:r>
    </w:p>
    <w:p w14:paraId="17A02DB4" w14:textId="77777777" w:rsidR="00552CBF" w:rsidRPr="00552CBF" w:rsidRDefault="00552CBF" w:rsidP="00552CBF">
      <w:pPr>
        <w:numPr>
          <w:ilvl w:val="0"/>
          <w:numId w:val="9"/>
        </w:numPr>
        <w:spacing w:before="100" w:beforeAutospacing="1" w:after="100" w:afterAutospacing="1" w:line="240" w:lineRule="auto"/>
        <w:rPr>
          <w:sz w:val="24"/>
          <w:szCs w:val="24"/>
        </w:rPr>
      </w:pPr>
      <w:r w:rsidRPr="00552CBF">
        <w:rPr>
          <w:rStyle w:val="Strong"/>
          <w:sz w:val="24"/>
          <w:szCs w:val="24"/>
        </w:rPr>
        <w:t>Middleware</w:t>
      </w:r>
      <w:r w:rsidRPr="00552CBF">
        <w:rPr>
          <w:sz w:val="24"/>
          <w:szCs w:val="24"/>
        </w:rPr>
        <w:t>: Ein Unternehmen verwendet eine Middleware-Plattform wie IBM WebSphere oder Oracle Fusion Middleware, um Geschäftsprozesse über verschiedene Anwendungen hinweg zu integrieren.</w:t>
      </w:r>
    </w:p>
    <w:p w14:paraId="77060C15" w14:textId="77777777" w:rsidR="00552CBF" w:rsidRPr="00552CBF" w:rsidRDefault="00552CBF" w:rsidP="00552CBF">
      <w:pPr>
        <w:numPr>
          <w:ilvl w:val="0"/>
          <w:numId w:val="9"/>
        </w:numPr>
        <w:spacing w:before="100" w:beforeAutospacing="1" w:after="100" w:afterAutospacing="1" w:line="240" w:lineRule="auto"/>
        <w:rPr>
          <w:sz w:val="24"/>
          <w:szCs w:val="24"/>
        </w:rPr>
      </w:pPr>
      <w:r w:rsidRPr="00552CBF">
        <w:rPr>
          <w:rStyle w:val="Strong"/>
          <w:sz w:val="24"/>
          <w:szCs w:val="24"/>
        </w:rPr>
        <w:t>Message-Broker</w:t>
      </w:r>
      <w:r w:rsidRPr="00552CBF">
        <w:rPr>
          <w:sz w:val="24"/>
          <w:szCs w:val="24"/>
        </w:rPr>
        <w:t>: Ein Zahlungsabwicklungssystem sendet Zahlungsaufträge an eine Message Queue (z.B. RabbitMQ). Ein separates Abrechnungssystem konsumiert diese Nachrichten, um die Zahlungen zu verarbeiten.</w:t>
      </w:r>
    </w:p>
    <w:p w14:paraId="47C7A875" w14:textId="77777777" w:rsidR="00552CBF" w:rsidRPr="00552CBF" w:rsidRDefault="00552CBF" w:rsidP="00552CBF">
      <w:pPr>
        <w:pStyle w:val="Heading3"/>
        <w:rPr>
          <w:sz w:val="24"/>
          <w:szCs w:val="24"/>
        </w:rPr>
      </w:pPr>
      <w:r w:rsidRPr="00552CBF">
        <w:rPr>
          <w:sz w:val="24"/>
          <w:szCs w:val="24"/>
        </w:rPr>
        <w:t>SDKs (Software Development Kits)</w:t>
      </w:r>
    </w:p>
    <w:p w14:paraId="51966CF7" w14:textId="77777777" w:rsidR="00552CBF" w:rsidRPr="00552CBF" w:rsidRDefault="00552CBF" w:rsidP="00552CBF">
      <w:pPr>
        <w:pStyle w:val="NormalWeb"/>
        <w:rPr>
          <w:rFonts w:asciiTheme="minorHAnsi" w:hAnsiTheme="minorHAnsi"/>
        </w:rPr>
      </w:pPr>
      <w:r w:rsidRPr="00552CBF">
        <w:rPr>
          <w:rStyle w:val="Strong"/>
          <w:rFonts w:asciiTheme="minorHAnsi" w:eastAsiaTheme="majorEastAsia" w:hAnsiTheme="minorHAnsi"/>
        </w:rPr>
        <w:t>Beschreibung:</w:t>
      </w:r>
      <w:r w:rsidRPr="00552CBF">
        <w:rPr>
          <w:rFonts w:asciiTheme="minorHAnsi" w:hAnsiTheme="minorHAnsi"/>
        </w:rPr>
        <w:t xml:space="preserve"> SDKs sind Entwicklungswerkzeuge, die Bibliotheken, Dokumentation und Beispiele enthalten und Entwicklern helfen, Funktionalitäten einer anderen Anwendung oder Plattform zu integrieren. Ein SDK ermöglicht es Entwicklern, spezifische Funktionen einer Anwendung in ihre eigene Anwendung einzubauen.</w:t>
      </w:r>
    </w:p>
    <w:p w14:paraId="12DF1F1E" w14:textId="77777777" w:rsidR="00552CBF" w:rsidRPr="00552CBF" w:rsidRDefault="00552CBF" w:rsidP="00552CBF">
      <w:pPr>
        <w:pStyle w:val="NormalWeb"/>
        <w:rPr>
          <w:rFonts w:asciiTheme="minorHAnsi" w:hAnsiTheme="minorHAnsi"/>
        </w:rPr>
      </w:pPr>
      <w:r w:rsidRPr="00552CBF">
        <w:rPr>
          <w:rStyle w:val="Strong"/>
          <w:rFonts w:asciiTheme="minorHAnsi" w:eastAsiaTheme="majorEastAsia" w:hAnsiTheme="minorHAnsi"/>
        </w:rPr>
        <w:t>Beispiel:</w:t>
      </w:r>
    </w:p>
    <w:p w14:paraId="14B97E25" w14:textId="77777777" w:rsidR="00552CBF" w:rsidRPr="00552CBF" w:rsidRDefault="00552CBF" w:rsidP="00552CBF">
      <w:pPr>
        <w:numPr>
          <w:ilvl w:val="0"/>
          <w:numId w:val="11"/>
        </w:numPr>
        <w:spacing w:before="100" w:beforeAutospacing="1" w:after="100" w:afterAutospacing="1" w:line="240" w:lineRule="auto"/>
        <w:rPr>
          <w:sz w:val="24"/>
          <w:szCs w:val="24"/>
        </w:rPr>
      </w:pPr>
      <w:r w:rsidRPr="00552CBF">
        <w:rPr>
          <w:rStyle w:val="Strong"/>
          <w:sz w:val="24"/>
          <w:szCs w:val="24"/>
        </w:rPr>
        <w:t>Google Maps SDK</w:t>
      </w:r>
      <w:r w:rsidRPr="00552CBF">
        <w:rPr>
          <w:sz w:val="24"/>
          <w:szCs w:val="24"/>
        </w:rPr>
        <w:t>: Eine mobile Anwendung verwendet das Google Maps SDK, um Kartendienste und Geolokalisierungsfunktionen zu integrieren.</w:t>
      </w:r>
    </w:p>
    <w:p w14:paraId="6B3D5B3E" w14:textId="31D337A3" w:rsidR="00552CBF" w:rsidRDefault="00552CBF" w:rsidP="00552CBF">
      <w:pPr>
        <w:numPr>
          <w:ilvl w:val="0"/>
          <w:numId w:val="11"/>
        </w:numPr>
        <w:spacing w:before="100" w:beforeAutospacing="1" w:after="100" w:afterAutospacing="1" w:line="240" w:lineRule="auto"/>
        <w:rPr>
          <w:sz w:val="24"/>
          <w:szCs w:val="24"/>
        </w:rPr>
      </w:pPr>
      <w:r w:rsidRPr="00552CBF">
        <w:rPr>
          <w:rStyle w:val="Strong"/>
          <w:sz w:val="24"/>
          <w:szCs w:val="24"/>
        </w:rPr>
        <w:t>Payment Gateway SDK</w:t>
      </w:r>
      <w:r w:rsidRPr="00552CBF">
        <w:rPr>
          <w:sz w:val="24"/>
          <w:szCs w:val="24"/>
        </w:rPr>
        <w:t>: Eine E-Commerce-Website integriert ein Payment Gateway SDK, um Kreditkartenzahlungen zu verarbeiten.</w:t>
      </w:r>
    </w:p>
    <w:p w14:paraId="6DA881F2" w14:textId="663E4CAF" w:rsidR="00552CBF" w:rsidRDefault="00552CBF" w:rsidP="00552CBF">
      <w:pPr>
        <w:pStyle w:val="Heading1"/>
        <w:rPr>
          <w:b/>
          <w:bCs/>
          <w:i/>
          <w:iCs/>
          <w:sz w:val="24"/>
          <w:szCs w:val="24"/>
        </w:rPr>
      </w:pPr>
      <w:r w:rsidRPr="00552CBF">
        <w:rPr>
          <w:b/>
          <w:bCs/>
          <w:i/>
          <w:iCs/>
          <w:sz w:val="24"/>
          <w:szCs w:val="24"/>
        </w:rPr>
        <w:t>Integration zweier Anwendungen auf Ebene der Datenzugriffsschicht</w:t>
      </w:r>
    </w:p>
    <w:p w14:paraId="4EDEF39F" w14:textId="25952233" w:rsidR="00552CBF" w:rsidRDefault="00552CBF" w:rsidP="00552CBF">
      <w:r w:rsidRPr="00552CBF">
        <w:rPr>
          <w:noProof/>
        </w:rPr>
        <w:drawing>
          <wp:inline distT="0" distB="0" distL="0" distR="0" wp14:anchorId="654DC841" wp14:editId="3BEBD3D3">
            <wp:extent cx="4251960" cy="1801646"/>
            <wp:effectExtent l="0" t="0" r="0" b="8255"/>
            <wp:docPr id="1028136280" name="Imagine 1" descr="O imagine care conține text, captură de ecran, număr,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36280" name="Imagine 1" descr="O imagine care conține text, captură de ecran, număr, Font&#10;&#10;Descriere generată automat"/>
                    <pic:cNvPicPr/>
                  </pic:nvPicPr>
                  <pic:blipFill>
                    <a:blip r:embed="rId13"/>
                    <a:stretch>
                      <a:fillRect/>
                    </a:stretch>
                  </pic:blipFill>
                  <pic:spPr>
                    <a:xfrm>
                      <a:off x="0" y="0"/>
                      <a:ext cx="4269695" cy="1809161"/>
                    </a:xfrm>
                    <a:prstGeom prst="rect">
                      <a:avLst/>
                    </a:prstGeom>
                  </pic:spPr>
                </pic:pic>
              </a:graphicData>
            </a:graphic>
          </wp:inline>
        </w:drawing>
      </w:r>
    </w:p>
    <w:p w14:paraId="6FCB697A" w14:textId="43459496" w:rsidR="00552CBF" w:rsidRPr="00552CBF" w:rsidRDefault="00552CBF" w:rsidP="00552CBF">
      <w:r>
        <w:t>• Direkte Datenbankverbindung, Datenbank-Replikation, Datenbankschnittstellen und APIs, Datenbankpools und Datenbankservices</w:t>
      </w:r>
    </w:p>
    <w:p w14:paraId="25E1EF26" w14:textId="09DFD92D" w:rsidR="00552CBF" w:rsidRDefault="00552CBF" w:rsidP="00604F7F">
      <w:pPr>
        <w:pStyle w:val="Heading1"/>
        <w:spacing w:line="276" w:lineRule="auto"/>
        <w:rPr>
          <w:b/>
          <w:bCs/>
          <w:sz w:val="28"/>
          <w:szCs w:val="28"/>
        </w:rPr>
      </w:pPr>
      <w:r w:rsidRPr="00552CBF">
        <w:rPr>
          <w:b/>
          <w:bCs/>
          <w:sz w:val="28"/>
          <w:szCs w:val="28"/>
        </w:rPr>
        <w:lastRenderedPageBreak/>
        <w:t>Einige Kritikpunkte und Fazit</w:t>
      </w:r>
    </w:p>
    <w:p w14:paraId="184D1680" w14:textId="77777777" w:rsidR="00552CBF" w:rsidRPr="00B30956" w:rsidRDefault="00552CBF" w:rsidP="00552CBF">
      <w:pPr>
        <w:rPr>
          <w:sz w:val="24"/>
          <w:szCs w:val="24"/>
        </w:rPr>
      </w:pPr>
      <w:r w:rsidRPr="00B30956">
        <w:rPr>
          <w:sz w:val="24"/>
          <w:szCs w:val="24"/>
        </w:rPr>
        <w:t>• Gefahr von technischen Schulden innerhalb von Schichten</w:t>
      </w:r>
    </w:p>
    <w:p w14:paraId="55272732" w14:textId="77777777" w:rsidR="00552CBF" w:rsidRPr="00B30956" w:rsidRDefault="00552CBF" w:rsidP="00552CBF">
      <w:pPr>
        <w:rPr>
          <w:sz w:val="24"/>
          <w:szCs w:val="24"/>
        </w:rPr>
      </w:pPr>
      <w:r w:rsidRPr="00B30956">
        <w:rPr>
          <w:sz w:val="24"/>
          <w:szCs w:val="24"/>
        </w:rPr>
        <w:t>• Overhead durch Schichten</w:t>
      </w:r>
    </w:p>
    <w:p w14:paraId="6064DE07" w14:textId="38815859" w:rsidR="00552CBF" w:rsidRPr="00B30956" w:rsidRDefault="00552CBF" w:rsidP="00552CBF">
      <w:pPr>
        <w:ind w:left="708"/>
        <w:rPr>
          <w:sz w:val="24"/>
          <w:szCs w:val="24"/>
        </w:rPr>
      </w:pPr>
      <w:r w:rsidRPr="00B30956">
        <w:rPr>
          <w:sz w:val="24"/>
          <w:szCs w:val="24"/>
        </w:rPr>
        <w:t xml:space="preserve"> Jede zusätzliche Schicht in der Architektur führt zu einem gewissen Overhead. Dies bedeutet zusätzlichen Aufwand für die Datenübertragung zwischen den Schichten, Verwaltung von Schnittstellen und möglicherweise auch Leistungsverlust.</w:t>
      </w:r>
    </w:p>
    <w:p w14:paraId="2DA4AA73" w14:textId="793F4E1A" w:rsidR="00B30956" w:rsidRPr="00B30956" w:rsidRDefault="00B30956" w:rsidP="00552CBF">
      <w:pPr>
        <w:ind w:left="708"/>
        <w:rPr>
          <w:sz w:val="24"/>
          <w:szCs w:val="24"/>
        </w:rPr>
      </w:pPr>
      <w:r w:rsidRPr="00B30956">
        <w:rPr>
          <w:sz w:val="24"/>
          <w:szCs w:val="24"/>
        </w:rPr>
        <w:t>This means additional effort for data transfer between layers, management of interfaces, and potentially performance loss.</w:t>
      </w:r>
    </w:p>
    <w:p w14:paraId="66569651" w14:textId="18A69A5C" w:rsidR="00552CBF" w:rsidRPr="00B30956" w:rsidRDefault="00552CBF" w:rsidP="00552CBF">
      <w:pPr>
        <w:rPr>
          <w:sz w:val="24"/>
          <w:szCs w:val="24"/>
        </w:rPr>
      </w:pPr>
      <w:r w:rsidRPr="00B30956">
        <w:rPr>
          <w:sz w:val="24"/>
          <w:szCs w:val="24"/>
        </w:rPr>
        <w:t>• Starre Struktur</w:t>
      </w:r>
    </w:p>
    <w:p w14:paraId="23A5D47F" w14:textId="11F3144C" w:rsidR="00552CBF" w:rsidRPr="00B30956" w:rsidRDefault="00552CBF" w:rsidP="00552CBF">
      <w:pPr>
        <w:ind w:left="708"/>
        <w:rPr>
          <w:sz w:val="24"/>
          <w:szCs w:val="24"/>
        </w:rPr>
      </w:pPr>
      <w:r w:rsidRPr="00B30956">
        <w:rPr>
          <w:sz w:val="24"/>
          <w:szCs w:val="24"/>
        </w:rPr>
        <w:t>Eine zu strikte Einhaltung der Schichtenarchitektur kann zu einer starren Struktur führen, die es schwierig macht, auf Änderungen in den Anforderungen oder Technologien flexibel zu reagieren.</w:t>
      </w:r>
    </w:p>
    <w:p w14:paraId="4E37EA6F" w14:textId="4E42EB36" w:rsidR="00B30956" w:rsidRPr="00B30956" w:rsidRDefault="00B30956" w:rsidP="00B30956">
      <w:pPr>
        <w:rPr>
          <w:b/>
          <w:bCs/>
          <w:sz w:val="24"/>
          <w:szCs w:val="24"/>
        </w:rPr>
      </w:pPr>
      <w:r w:rsidRPr="00B30956">
        <w:rPr>
          <w:sz w:val="24"/>
          <w:szCs w:val="24"/>
        </w:rPr>
        <w:t xml:space="preserve">Trotz dieser Kritikpunkte wird die Schichtenarchitektur nach wie vor häufig in der Softwareentwicklung eingesetzt, da sie eine </w:t>
      </w:r>
      <w:r w:rsidRPr="00B30956">
        <w:rPr>
          <w:b/>
          <w:bCs/>
          <w:sz w:val="24"/>
          <w:szCs w:val="24"/>
        </w:rPr>
        <w:t>klare Trennung von Verantwortlichkeiten</w:t>
      </w:r>
      <w:r w:rsidRPr="00B30956">
        <w:rPr>
          <w:sz w:val="24"/>
          <w:szCs w:val="24"/>
        </w:rPr>
        <w:t xml:space="preserve"> und eine </w:t>
      </w:r>
      <w:r w:rsidRPr="00B30956">
        <w:rPr>
          <w:b/>
          <w:bCs/>
          <w:sz w:val="24"/>
          <w:szCs w:val="24"/>
        </w:rPr>
        <w:t>modulare Struktur bietet</w:t>
      </w:r>
      <w:r w:rsidRPr="00B30956">
        <w:rPr>
          <w:sz w:val="24"/>
          <w:szCs w:val="24"/>
        </w:rPr>
        <w:t xml:space="preserve">, die die </w:t>
      </w:r>
      <w:r w:rsidRPr="00B30956">
        <w:rPr>
          <w:b/>
          <w:bCs/>
          <w:sz w:val="24"/>
          <w:szCs w:val="24"/>
        </w:rPr>
        <w:t>Wartung, Skalierung und Weiterentwicklung</w:t>
      </w:r>
      <w:r w:rsidRPr="00B30956">
        <w:rPr>
          <w:sz w:val="24"/>
          <w:szCs w:val="24"/>
        </w:rPr>
        <w:t xml:space="preserve"> von Anwendungen </w:t>
      </w:r>
      <w:r w:rsidRPr="00B30956">
        <w:rPr>
          <w:b/>
          <w:bCs/>
          <w:sz w:val="24"/>
          <w:szCs w:val="24"/>
        </w:rPr>
        <w:t>erleichtert.</w:t>
      </w:r>
    </w:p>
    <w:p w14:paraId="50CC12D6" w14:textId="612A112E" w:rsidR="00BE3DE1" w:rsidRDefault="00BE3DE1" w:rsidP="00604F7F">
      <w:pPr>
        <w:pStyle w:val="Heading1"/>
        <w:spacing w:line="276" w:lineRule="auto"/>
        <w:rPr>
          <w:rFonts w:asciiTheme="minorHAnsi" w:hAnsiTheme="minorHAnsi"/>
          <w:b/>
          <w:bCs/>
          <w:i/>
          <w:iCs/>
          <w:sz w:val="28"/>
          <w:szCs w:val="28"/>
        </w:rPr>
      </w:pPr>
      <w:r w:rsidRPr="00604F7F">
        <w:rPr>
          <w:rFonts w:asciiTheme="minorHAnsi" w:hAnsiTheme="minorHAnsi"/>
          <w:b/>
          <w:bCs/>
          <w:i/>
          <w:iCs/>
          <w:sz w:val="28"/>
          <w:szCs w:val="28"/>
        </w:rPr>
        <w:t>Pipes &amp; Filters</w:t>
      </w:r>
    </w:p>
    <w:p w14:paraId="77437D56" w14:textId="77777777" w:rsidR="00B30956" w:rsidRPr="00B30956" w:rsidRDefault="00B30956" w:rsidP="00552CBF">
      <w:pPr>
        <w:rPr>
          <w:sz w:val="24"/>
          <w:szCs w:val="24"/>
        </w:rPr>
      </w:pPr>
      <w:r w:rsidRPr="00B30956">
        <w:rPr>
          <w:sz w:val="24"/>
          <w:szCs w:val="24"/>
        </w:rPr>
        <w:t xml:space="preserve">• Basiert auf dem Konzept der Datenverarbeitungspipeline </w:t>
      </w:r>
    </w:p>
    <w:p w14:paraId="06A595EB" w14:textId="77777777" w:rsidR="00B30956" w:rsidRPr="00B30956" w:rsidRDefault="00B30956" w:rsidP="00552CBF">
      <w:pPr>
        <w:rPr>
          <w:sz w:val="24"/>
          <w:szCs w:val="24"/>
        </w:rPr>
      </w:pPr>
      <w:r w:rsidRPr="00B30956">
        <w:rPr>
          <w:sz w:val="24"/>
          <w:szCs w:val="24"/>
        </w:rPr>
        <w:t>• Die Architektur besteht aus</w:t>
      </w:r>
    </w:p>
    <w:p w14:paraId="3BFDC25D" w14:textId="77777777" w:rsidR="00B30956" w:rsidRPr="00B30956" w:rsidRDefault="00B30956" w:rsidP="00552CBF">
      <w:pPr>
        <w:rPr>
          <w:sz w:val="24"/>
          <w:szCs w:val="24"/>
        </w:rPr>
      </w:pPr>
      <w:r w:rsidRPr="00B30956">
        <w:rPr>
          <w:sz w:val="24"/>
          <w:szCs w:val="24"/>
        </w:rPr>
        <w:t xml:space="preserve"> </w:t>
      </w:r>
      <w:r w:rsidRPr="00B30956">
        <w:rPr>
          <w:b/>
          <w:bCs/>
          <w:sz w:val="24"/>
          <w:szCs w:val="24"/>
        </w:rPr>
        <w:t>Filter:</w:t>
      </w:r>
      <w:r w:rsidRPr="00B30956">
        <w:rPr>
          <w:sz w:val="24"/>
          <w:szCs w:val="24"/>
        </w:rPr>
        <w:t xml:space="preserve"> Verarbeitung von Daten</w:t>
      </w:r>
    </w:p>
    <w:p w14:paraId="1F98EC6B" w14:textId="5A33965F" w:rsidR="00B30956" w:rsidRPr="00B30956" w:rsidRDefault="00B30956" w:rsidP="00552CBF">
      <w:pPr>
        <w:rPr>
          <w:sz w:val="24"/>
          <w:szCs w:val="24"/>
        </w:rPr>
      </w:pPr>
      <w:r w:rsidRPr="00B30956">
        <w:rPr>
          <w:sz w:val="24"/>
          <w:szCs w:val="24"/>
        </w:rPr>
        <w:t>• Jeder Filter verarbeitet also eingehende Daten und gibt sie über eine Pipe an den nächsten Filter weiter.</w:t>
      </w:r>
    </w:p>
    <w:p w14:paraId="538B4E58" w14:textId="77777777" w:rsidR="00B30956" w:rsidRPr="00B30956" w:rsidRDefault="00B30956" w:rsidP="00552CBF">
      <w:pPr>
        <w:rPr>
          <w:sz w:val="24"/>
          <w:szCs w:val="24"/>
        </w:rPr>
      </w:pPr>
      <w:r w:rsidRPr="00B30956">
        <w:rPr>
          <w:sz w:val="24"/>
          <w:szCs w:val="24"/>
        </w:rPr>
        <w:t xml:space="preserve">• Verarbeiten kann bedeuten </w:t>
      </w:r>
    </w:p>
    <w:p w14:paraId="765A3DEF" w14:textId="77777777" w:rsidR="00B30956" w:rsidRPr="00B30956" w:rsidRDefault="00B30956" w:rsidP="00B30956">
      <w:pPr>
        <w:ind w:left="708"/>
        <w:rPr>
          <w:sz w:val="24"/>
          <w:szCs w:val="24"/>
        </w:rPr>
      </w:pPr>
      <w:r w:rsidRPr="00B30956">
        <w:rPr>
          <w:sz w:val="24"/>
          <w:szCs w:val="24"/>
        </w:rPr>
        <w:t xml:space="preserve">Herausfiltern/Löschen von Daten </w:t>
      </w:r>
    </w:p>
    <w:p w14:paraId="48767E84" w14:textId="77777777" w:rsidR="00B30956" w:rsidRPr="00B30956" w:rsidRDefault="00B30956" w:rsidP="00B30956">
      <w:pPr>
        <w:ind w:left="708"/>
        <w:rPr>
          <w:sz w:val="24"/>
          <w:szCs w:val="24"/>
        </w:rPr>
      </w:pPr>
      <w:r w:rsidRPr="00B30956">
        <w:rPr>
          <w:sz w:val="24"/>
          <w:szCs w:val="24"/>
        </w:rPr>
        <w:t xml:space="preserve">Hinzufügen von Daten </w:t>
      </w:r>
    </w:p>
    <w:p w14:paraId="0B6864D1" w14:textId="7F06F1C8" w:rsidR="00B30956" w:rsidRPr="00B30956" w:rsidRDefault="00B30956" w:rsidP="00B30956">
      <w:pPr>
        <w:ind w:left="708"/>
        <w:rPr>
          <w:sz w:val="24"/>
          <w:szCs w:val="24"/>
        </w:rPr>
      </w:pPr>
      <w:r w:rsidRPr="00B30956">
        <w:rPr>
          <w:sz w:val="24"/>
          <w:szCs w:val="24"/>
        </w:rPr>
        <w:t>Verändern von Daten</w:t>
      </w:r>
    </w:p>
    <w:p w14:paraId="13D1F016" w14:textId="197516F0" w:rsidR="00552CBF" w:rsidRPr="00B30956" w:rsidRDefault="00B30956" w:rsidP="00552CBF">
      <w:pPr>
        <w:rPr>
          <w:sz w:val="24"/>
          <w:szCs w:val="24"/>
        </w:rPr>
      </w:pPr>
      <w:r w:rsidRPr="00B30956">
        <w:rPr>
          <w:sz w:val="24"/>
          <w:szCs w:val="24"/>
        </w:rPr>
        <w:t xml:space="preserve"> </w:t>
      </w:r>
      <w:r w:rsidRPr="00B30956">
        <w:rPr>
          <w:b/>
          <w:bCs/>
          <w:sz w:val="24"/>
          <w:szCs w:val="24"/>
        </w:rPr>
        <w:t>Pipes:</w:t>
      </w:r>
      <w:r w:rsidRPr="00B30956">
        <w:rPr>
          <w:sz w:val="24"/>
          <w:szCs w:val="24"/>
        </w:rPr>
        <w:t xml:space="preserve"> Ermöglichen den Datenfluss zwischen Filter</w:t>
      </w:r>
    </w:p>
    <w:p w14:paraId="1EB15CDA" w14:textId="132FE5BF" w:rsidR="00B30956" w:rsidRDefault="00B30956" w:rsidP="00552CBF">
      <w:r w:rsidRPr="00B30956">
        <w:rPr>
          <w:noProof/>
        </w:rPr>
        <w:drawing>
          <wp:inline distT="0" distB="0" distL="0" distR="0" wp14:anchorId="2F8D9625" wp14:editId="31877810">
            <wp:extent cx="2954561" cy="1112520"/>
            <wp:effectExtent l="0" t="0" r="0" b="0"/>
            <wp:docPr id="733435046" name="Imagine 1" descr="O imagine care conține Font, alb, tipografie,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35046" name="Imagine 1" descr="O imagine care conține Font, alb, tipografie, proiectare&#10;&#10;Descriere generată automat"/>
                    <pic:cNvPicPr/>
                  </pic:nvPicPr>
                  <pic:blipFill>
                    <a:blip r:embed="rId14"/>
                    <a:stretch>
                      <a:fillRect/>
                    </a:stretch>
                  </pic:blipFill>
                  <pic:spPr>
                    <a:xfrm>
                      <a:off x="0" y="0"/>
                      <a:ext cx="2981704" cy="1122741"/>
                    </a:xfrm>
                    <a:prstGeom prst="rect">
                      <a:avLst/>
                    </a:prstGeom>
                  </pic:spPr>
                </pic:pic>
              </a:graphicData>
            </a:graphic>
          </wp:inline>
        </w:drawing>
      </w:r>
    </w:p>
    <w:p w14:paraId="0B993B61" w14:textId="7C43B175" w:rsidR="00B30956" w:rsidRDefault="00B30956" w:rsidP="00B30956">
      <w:pPr>
        <w:pStyle w:val="Heading1"/>
        <w:rPr>
          <w:b/>
          <w:bCs/>
          <w:i/>
          <w:iCs/>
          <w:sz w:val="28"/>
          <w:szCs w:val="28"/>
        </w:rPr>
      </w:pPr>
      <w:r w:rsidRPr="00B30956">
        <w:rPr>
          <w:b/>
          <w:bCs/>
          <w:i/>
          <w:iCs/>
          <w:sz w:val="28"/>
          <w:szCs w:val="28"/>
        </w:rPr>
        <w:lastRenderedPageBreak/>
        <w:t>Eigenschaften der Architektur</w:t>
      </w:r>
    </w:p>
    <w:p w14:paraId="13C58494" w14:textId="39FCE018" w:rsidR="00B30956" w:rsidRPr="00B30956" w:rsidRDefault="00B30956" w:rsidP="00B30956">
      <w:pPr>
        <w:rPr>
          <w:sz w:val="24"/>
          <w:szCs w:val="24"/>
        </w:rPr>
      </w:pPr>
      <w:r w:rsidRPr="00B30956">
        <w:rPr>
          <w:sz w:val="24"/>
          <w:szCs w:val="24"/>
        </w:rPr>
        <w:t>• Jeder Filter erfüllt eine spezifische Aufgabe, dadurch Trennung von Verantwortlichkeiten</w:t>
      </w:r>
    </w:p>
    <w:p w14:paraId="1B7BD2C5" w14:textId="77777777" w:rsidR="00B30956" w:rsidRPr="00B30956" w:rsidRDefault="00B30956" w:rsidP="00B30956">
      <w:pPr>
        <w:rPr>
          <w:sz w:val="24"/>
          <w:szCs w:val="24"/>
        </w:rPr>
      </w:pPr>
      <w:r w:rsidRPr="00B30956">
        <w:rPr>
          <w:sz w:val="24"/>
          <w:szCs w:val="24"/>
        </w:rPr>
        <w:t>• Jeder Filter kann unabhängig von anderen Filtern entwickelt werden</w:t>
      </w:r>
    </w:p>
    <w:p w14:paraId="7851A176" w14:textId="77777777" w:rsidR="00B30956" w:rsidRPr="00B30956" w:rsidRDefault="00B30956" w:rsidP="00B30956">
      <w:pPr>
        <w:rPr>
          <w:sz w:val="24"/>
          <w:szCs w:val="24"/>
        </w:rPr>
      </w:pPr>
      <w:r w:rsidRPr="00B30956">
        <w:rPr>
          <w:sz w:val="24"/>
          <w:szCs w:val="24"/>
        </w:rPr>
        <w:t>• Ermöglicht Wiederverwendbarkeit von Filtern</w:t>
      </w:r>
    </w:p>
    <w:p w14:paraId="6EAC1A29" w14:textId="77777777" w:rsidR="00B30956" w:rsidRPr="00B30956" w:rsidRDefault="00B30956" w:rsidP="00B30956">
      <w:pPr>
        <w:rPr>
          <w:sz w:val="24"/>
          <w:szCs w:val="24"/>
        </w:rPr>
      </w:pPr>
      <w:r w:rsidRPr="00B30956">
        <w:rPr>
          <w:sz w:val="24"/>
          <w:szCs w:val="24"/>
        </w:rPr>
        <w:t>• Einfache Konfiguration/Rekonfiguration des Gesamtsystems durch</w:t>
      </w:r>
    </w:p>
    <w:p w14:paraId="5B747F1E" w14:textId="77777777" w:rsidR="00B30956" w:rsidRPr="00B30956" w:rsidRDefault="00B30956" w:rsidP="00B30956">
      <w:pPr>
        <w:ind w:left="708"/>
        <w:rPr>
          <w:sz w:val="24"/>
          <w:szCs w:val="24"/>
        </w:rPr>
      </w:pPr>
      <w:r w:rsidRPr="00B30956">
        <w:rPr>
          <w:sz w:val="24"/>
          <w:szCs w:val="24"/>
        </w:rPr>
        <w:t xml:space="preserve"> Hinzufügen/Entfernen von Filtern</w:t>
      </w:r>
    </w:p>
    <w:p w14:paraId="1B3FEAC4" w14:textId="1F3D9537" w:rsidR="00B30956" w:rsidRPr="00B30956" w:rsidRDefault="00B30956" w:rsidP="00B30956">
      <w:pPr>
        <w:ind w:left="708"/>
        <w:rPr>
          <w:sz w:val="24"/>
          <w:szCs w:val="24"/>
        </w:rPr>
      </w:pPr>
      <w:r w:rsidRPr="00B30956">
        <w:rPr>
          <w:sz w:val="24"/>
          <w:szCs w:val="24"/>
        </w:rPr>
        <w:t xml:space="preserve"> Änderung der Filter-Reihenfolge</w:t>
      </w:r>
    </w:p>
    <w:p w14:paraId="4E77D25E" w14:textId="4466899A" w:rsidR="003B5690" w:rsidRDefault="00B30956" w:rsidP="00B30956">
      <w:pPr>
        <w:pStyle w:val="Heading1"/>
        <w:rPr>
          <w:b/>
          <w:bCs/>
          <w:i/>
          <w:iCs/>
          <w:sz w:val="28"/>
          <w:szCs w:val="28"/>
        </w:rPr>
      </w:pPr>
      <w:r w:rsidRPr="00B30956">
        <w:rPr>
          <w:b/>
          <w:bCs/>
          <w:i/>
          <w:iCs/>
          <w:sz w:val="28"/>
          <w:szCs w:val="28"/>
        </w:rPr>
        <w:t>Gemeinsamer Speicher</w:t>
      </w:r>
    </w:p>
    <w:p w14:paraId="2673C4E1" w14:textId="77777777" w:rsidR="00B30956" w:rsidRPr="00B30956" w:rsidRDefault="00B30956" w:rsidP="00B30956">
      <w:pPr>
        <w:rPr>
          <w:sz w:val="24"/>
          <w:szCs w:val="24"/>
        </w:rPr>
      </w:pPr>
      <w:r w:rsidRPr="00B30956">
        <w:rPr>
          <w:sz w:val="24"/>
          <w:szCs w:val="24"/>
        </w:rPr>
        <w:t xml:space="preserve">Gemeinsamer Speicher kann notwendig werden, falls </w:t>
      </w:r>
    </w:p>
    <w:p w14:paraId="2D84E38A" w14:textId="2C251A6E" w:rsidR="00B30956" w:rsidRPr="00B30956" w:rsidRDefault="00B30956" w:rsidP="00B30956">
      <w:pPr>
        <w:ind w:left="708"/>
        <w:rPr>
          <w:sz w:val="24"/>
          <w:szCs w:val="24"/>
        </w:rPr>
      </w:pPr>
      <w:r w:rsidRPr="00B30956">
        <w:rPr>
          <w:sz w:val="24"/>
          <w:szCs w:val="24"/>
        </w:rPr>
        <w:t xml:space="preserve">Zustandsbehaftete Verarbeitung erforderlich ist </w:t>
      </w:r>
    </w:p>
    <w:p w14:paraId="23270CDC" w14:textId="77777777" w:rsidR="00B30956" w:rsidRPr="00B30956" w:rsidRDefault="00B30956" w:rsidP="00B30956">
      <w:pPr>
        <w:ind w:left="708"/>
        <w:rPr>
          <w:sz w:val="24"/>
          <w:szCs w:val="24"/>
        </w:rPr>
      </w:pPr>
      <w:r w:rsidRPr="00B30956">
        <w:rPr>
          <w:sz w:val="24"/>
          <w:szCs w:val="24"/>
        </w:rPr>
        <w:t xml:space="preserve">Kommunikation über den Datenstrom hinaus notwendig ist (z.B. Statusinformationen) </w:t>
      </w:r>
    </w:p>
    <w:p w14:paraId="1D4115C0" w14:textId="5E19E9B1" w:rsidR="00B30956" w:rsidRDefault="00B30956" w:rsidP="00B30956">
      <w:pPr>
        <w:ind w:left="708"/>
        <w:rPr>
          <w:sz w:val="24"/>
          <w:szCs w:val="24"/>
        </w:rPr>
      </w:pPr>
      <w:r w:rsidRPr="00B30956">
        <w:rPr>
          <w:sz w:val="24"/>
          <w:szCs w:val="24"/>
        </w:rPr>
        <w:t>Parallelisierung oder Skalierung erforderlich ist</w:t>
      </w:r>
    </w:p>
    <w:p w14:paraId="4777A418" w14:textId="3CAD45AE" w:rsidR="00B30956" w:rsidRDefault="00B30956" w:rsidP="00B30956">
      <w:pPr>
        <w:rPr>
          <w:sz w:val="24"/>
          <w:szCs w:val="24"/>
        </w:rPr>
      </w:pPr>
      <w:r w:rsidRPr="00B30956">
        <w:rPr>
          <w:noProof/>
          <w:sz w:val="24"/>
          <w:szCs w:val="24"/>
        </w:rPr>
        <w:drawing>
          <wp:inline distT="0" distB="0" distL="0" distR="0" wp14:anchorId="5E56F79B" wp14:editId="46E7BCD2">
            <wp:extent cx="4030980" cy="1551607"/>
            <wp:effectExtent l="0" t="0" r="7620" b="0"/>
            <wp:docPr id="2145782377" name="Imagine 1" descr="O imagine care conține siglă, clipart,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82377" name="Imagine 1" descr="O imagine care conține siglă, clipart, proiectare&#10;&#10;Descriere generată automat"/>
                    <pic:cNvPicPr/>
                  </pic:nvPicPr>
                  <pic:blipFill>
                    <a:blip r:embed="rId15"/>
                    <a:stretch>
                      <a:fillRect/>
                    </a:stretch>
                  </pic:blipFill>
                  <pic:spPr>
                    <a:xfrm>
                      <a:off x="0" y="0"/>
                      <a:ext cx="4040940" cy="1555441"/>
                    </a:xfrm>
                    <a:prstGeom prst="rect">
                      <a:avLst/>
                    </a:prstGeom>
                  </pic:spPr>
                </pic:pic>
              </a:graphicData>
            </a:graphic>
          </wp:inline>
        </w:drawing>
      </w:r>
    </w:p>
    <w:p w14:paraId="4594BDD4" w14:textId="652726FF" w:rsidR="00B30956" w:rsidRDefault="00B30956" w:rsidP="00B30956">
      <w:pPr>
        <w:pStyle w:val="Heading1"/>
        <w:rPr>
          <w:b/>
          <w:bCs/>
          <w:sz w:val="28"/>
          <w:szCs w:val="28"/>
        </w:rPr>
      </w:pPr>
      <w:r w:rsidRPr="00B30956">
        <w:rPr>
          <w:b/>
          <w:bCs/>
          <w:sz w:val="28"/>
          <w:szCs w:val="28"/>
        </w:rPr>
        <w:t>Beispiele für Anwendungsgebiete</w:t>
      </w:r>
    </w:p>
    <w:p w14:paraId="7B8D214A" w14:textId="76F49F50" w:rsidR="00B30956" w:rsidRPr="00B30956" w:rsidRDefault="00B30956" w:rsidP="00B30956">
      <w:r w:rsidRPr="00B30956">
        <w:rPr>
          <w:noProof/>
        </w:rPr>
        <w:drawing>
          <wp:inline distT="0" distB="0" distL="0" distR="0" wp14:anchorId="2190B40E" wp14:editId="56311230">
            <wp:extent cx="5760720" cy="2590800"/>
            <wp:effectExtent l="0" t="0" r="0" b="0"/>
            <wp:docPr id="1308925147" name="Imagine 1" descr="O imagine care conține text, captură de ecran, Font, docume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25147" name="Imagine 1" descr="O imagine care conține text, captură de ecran, Font, document&#10;&#10;Descriere generată automat"/>
                    <pic:cNvPicPr/>
                  </pic:nvPicPr>
                  <pic:blipFill rotWithShape="1">
                    <a:blip r:embed="rId16"/>
                    <a:srcRect b="12653"/>
                    <a:stretch/>
                  </pic:blipFill>
                  <pic:spPr bwMode="auto">
                    <a:xfrm>
                      <a:off x="0" y="0"/>
                      <a:ext cx="5760720" cy="2590800"/>
                    </a:xfrm>
                    <a:prstGeom prst="rect">
                      <a:avLst/>
                    </a:prstGeom>
                    <a:ln>
                      <a:noFill/>
                    </a:ln>
                    <a:extLst>
                      <a:ext uri="{53640926-AAD7-44D8-BBD7-CCE9431645EC}">
                        <a14:shadowObscured xmlns:a14="http://schemas.microsoft.com/office/drawing/2010/main"/>
                      </a:ext>
                    </a:extLst>
                  </pic:spPr>
                </pic:pic>
              </a:graphicData>
            </a:graphic>
          </wp:inline>
        </w:drawing>
      </w:r>
    </w:p>
    <w:p w14:paraId="2D68BA6E" w14:textId="4A49EDD2" w:rsidR="00B30956" w:rsidRDefault="00F62222" w:rsidP="00F62222">
      <w:pPr>
        <w:pStyle w:val="Heading1"/>
        <w:rPr>
          <w:b/>
          <w:bCs/>
          <w:i/>
          <w:iCs/>
          <w:sz w:val="24"/>
          <w:szCs w:val="24"/>
        </w:rPr>
      </w:pPr>
      <w:r w:rsidRPr="00F62222">
        <w:rPr>
          <w:b/>
          <w:bCs/>
          <w:i/>
          <w:iCs/>
          <w:sz w:val="24"/>
          <w:szCs w:val="24"/>
        </w:rPr>
        <w:lastRenderedPageBreak/>
        <w:t>Pipes und Filters in der Linux-Shell</w:t>
      </w:r>
    </w:p>
    <w:p w14:paraId="44403BAE" w14:textId="6F3E5527" w:rsidR="00F62222" w:rsidRPr="00F62222" w:rsidRDefault="00F62222" w:rsidP="00F62222">
      <w:pPr>
        <w:rPr>
          <w:sz w:val="24"/>
          <w:szCs w:val="24"/>
        </w:rPr>
      </w:pPr>
      <w:r w:rsidRPr="00F62222">
        <w:rPr>
          <w:noProof/>
        </w:rPr>
        <w:drawing>
          <wp:inline distT="0" distB="0" distL="0" distR="0" wp14:anchorId="32E763F3" wp14:editId="4A5D2D22">
            <wp:extent cx="4267200" cy="1040929"/>
            <wp:effectExtent l="0" t="0" r="0" b="6985"/>
            <wp:docPr id="1261772045" name="Imagine 1" descr="O imagine care conține text, Font, chitanță,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72045" name="Imagine 1" descr="O imagine care conține text, Font, chitanță, captură de ecran&#10;&#10;Descriere generată automat"/>
                    <pic:cNvPicPr/>
                  </pic:nvPicPr>
                  <pic:blipFill>
                    <a:blip r:embed="rId17"/>
                    <a:stretch>
                      <a:fillRect/>
                    </a:stretch>
                  </pic:blipFill>
                  <pic:spPr>
                    <a:xfrm>
                      <a:off x="0" y="0"/>
                      <a:ext cx="4307930" cy="1050865"/>
                    </a:xfrm>
                    <a:prstGeom prst="rect">
                      <a:avLst/>
                    </a:prstGeom>
                  </pic:spPr>
                </pic:pic>
              </a:graphicData>
            </a:graphic>
          </wp:inline>
        </w:drawing>
      </w:r>
    </w:p>
    <w:p w14:paraId="70442F01" w14:textId="28C33826" w:rsidR="00BE3DE1" w:rsidRDefault="00BE3DE1" w:rsidP="00604F7F">
      <w:pPr>
        <w:pStyle w:val="Heading1"/>
        <w:spacing w:line="276" w:lineRule="auto"/>
        <w:rPr>
          <w:rFonts w:asciiTheme="minorHAnsi" w:hAnsiTheme="minorHAnsi"/>
          <w:b/>
          <w:bCs/>
          <w:i/>
          <w:iCs/>
          <w:sz w:val="28"/>
          <w:szCs w:val="28"/>
        </w:rPr>
      </w:pPr>
      <w:r w:rsidRPr="00604F7F">
        <w:rPr>
          <w:rFonts w:asciiTheme="minorHAnsi" w:hAnsiTheme="minorHAnsi"/>
          <w:b/>
          <w:bCs/>
          <w:i/>
          <w:iCs/>
          <w:sz w:val="28"/>
          <w:szCs w:val="28"/>
        </w:rPr>
        <w:t>Blackboard -Architektur</w:t>
      </w:r>
    </w:p>
    <w:p w14:paraId="35611AEB" w14:textId="35EA5284" w:rsidR="00F62222" w:rsidRDefault="00F62222" w:rsidP="00F62222">
      <w:pPr>
        <w:rPr>
          <w:b/>
          <w:bCs/>
          <w:sz w:val="24"/>
          <w:szCs w:val="24"/>
        </w:rPr>
      </w:pPr>
      <w:r w:rsidRPr="00F62222">
        <w:rPr>
          <w:b/>
          <w:bCs/>
          <w:sz w:val="24"/>
          <w:szCs w:val="24"/>
        </w:rPr>
        <w:t>Definition</w:t>
      </w:r>
      <w:r>
        <w:rPr>
          <w:b/>
          <w:bCs/>
          <w:sz w:val="24"/>
          <w:szCs w:val="24"/>
        </w:rPr>
        <w:t>:</w:t>
      </w:r>
    </w:p>
    <w:p w14:paraId="2ED976C5" w14:textId="67AE36A9" w:rsidR="00F62222" w:rsidRPr="00F62222" w:rsidRDefault="00F62222" w:rsidP="00F62222">
      <w:pPr>
        <w:rPr>
          <w:sz w:val="24"/>
          <w:szCs w:val="24"/>
        </w:rPr>
      </w:pPr>
      <w:r w:rsidRPr="00F62222">
        <w:rPr>
          <w:sz w:val="24"/>
          <w:szCs w:val="24"/>
        </w:rPr>
        <w:t>Die Blackboard-Architektur ist hilfreich für Probleme, zu denen keine deterministische Lösungsstrategie bekannt ist.</w:t>
      </w:r>
    </w:p>
    <w:p w14:paraId="22040396" w14:textId="21EC834D" w:rsidR="00F62222" w:rsidRPr="00F62222" w:rsidRDefault="00F62222" w:rsidP="00F62222">
      <w:r w:rsidRPr="00F62222">
        <w:rPr>
          <w:noProof/>
        </w:rPr>
        <w:drawing>
          <wp:inline distT="0" distB="0" distL="0" distR="0" wp14:anchorId="0975DA39" wp14:editId="07623745">
            <wp:extent cx="5760720" cy="1194435"/>
            <wp:effectExtent l="0" t="0" r="0" b="5715"/>
            <wp:docPr id="2053365007" name="Imagine 1" descr="O imagine care conține text, Font, algebr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65007" name="Imagine 1" descr="O imagine care conține text, Font, algebră&#10;&#10;Descriere generată automat"/>
                    <pic:cNvPicPr/>
                  </pic:nvPicPr>
                  <pic:blipFill>
                    <a:blip r:embed="rId18"/>
                    <a:stretch>
                      <a:fillRect/>
                    </a:stretch>
                  </pic:blipFill>
                  <pic:spPr>
                    <a:xfrm>
                      <a:off x="0" y="0"/>
                      <a:ext cx="5760720" cy="1194435"/>
                    </a:xfrm>
                    <a:prstGeom prst="rect">
                      <a:avLst/>
                    </a:prstGeom>
                  </pic:spPr>
                </pic:pic>
              </a:graphicData>
            </a:graphic>
          </wp:inline>
        </w:drawing>
      </w:r>
    </w:p>
    <w:p w14:paraId="46292095" w14:textId="77777777" w:rsidR="00F62222" w:rsidRPr="00F62222" w:rsidRDefault="00F62222" w:rsidP="00F62222">
      <w:pPr>
        <w:rPr>
          <w:sz w:val="24"/>
          <w:szCs w:val="24"/>
        </w:rPr>
      </w:pPr>
      <w:r w:rsidRPr="00F62222">
        <w:rPr>
          <w:sz w:val="24"/>
          <w:szCs w:val="24"/>
        </w:rPr>
        <w:t>The Blackboard Architecture is particularly useful for solving problems for which no deterministic solution strategy is known. Here's a detailed explanation of why this architecture is effective for such problems:</w:t>
      </w:r>
    </w:p>
    <w:p w14:paraId="32D3D3AA" w14:textId="77777777" w:rsidR="00F62222" w:rsidRPr="00F62222" w:rsidRDefault="00F62222" w:rsidP="00F62222">
      <w:pPr>
        <w:numPr>
          <w:ilvl w:val="0"/>
          <w:numId w:val="12"/>
        </w:numPr>
        <w:rPr>
          <w:sz w:val="24"/>
          <w:szCs w:val="24"/>
        </w:rPr>
      </w:pPr>
      <w:r w:rsidRPr="00F62222">
        <w:rPr>
          <w:b/>
          <w:bCs/>
          <w:sz w:val="24"/>
          <w:szCs w:val="24"/>
        </w:rPr>
        <w:t>Complexity Beyond Deterministic Methods:</w:t>
      </w:r>
    </w:p>
    <w:p w14:paraId="036BEAF1" w14:textId="77777777" w:rsidR="00F62222" w:rsidRPr="00F62222" w:rsidRDefault="00F62222" w:rsidP="00F62222">
      <w:pPr>
        <w:numPr>
          <w:ilvl w:val="1"/>
          <w:numId w:val="12"/>
        </w:numPr>
        <w:rPr>
          <w:sz w:val="24"/>
          <w:szCs w:val="24"/>
        </w:rPr>
      </w:pPr>
      <w:r w:rsidRPr="00F62222">
        <w:rPr>
          <w:b/>
          <w:bCs/>
          <w:sz w:val="24"/>
          <w:szCs w:val="24"/>
        </w:rPr>
        <w:t>Explanation:</w:t>
      </w:r>
      <w:r w:rsidRPr="00F62222">
        <w:rPr>
          <w:sz w:val="24"/>
          <w:szCs w:val="24"/>
        </w:rPr>
        <w:t xml:space="preserve"> Some problems are inherently complex and cannot be effectively tackled using straightforward, deterministic methods. These problems may involve numerous variables, interactions, and potential states that make it difficult to predict outcomes using conventional algorithms.</w:t>
      </w:r>
    </w:p>
    <w:p w14:paraId="2B49D0DB" w14:textId="77777777" w:rsidR="00F62222" w:rsidRPr="00F62222" w:rsidRDefault="00F62222" w:rsidP="00F62222">
      <w:pPr>
        <w:numPr>
          <w:ilvl w:val="0"/>
          <w:numId w:val="12"/>
        </w:numPr>
        <w:rPr>
          <w:sz w:val="24"/>
          <w:szCs w:val="24"/>
        </w:rPr>
      </w:pPr>
      <w:r w:rsidRPr="00F62222">
        <w:rPr>
          <w:b/>
          <w:bCs/>
          <w:sz w:val="24"/>
          <w:szCs w:val="24"/>
        </w:rPr>
        <w:t>Unstructured Problems:</w:t>
      </w:r>
    </w:p>
    <w:p w14:paraId="49DE2E36" w14:textId="77777777" w:rsidR="00F62222" w:rsidRPr="00F62222" w:rsidRDefault="00F62222" w:rsidP="00F62222">
      <w:pPr>
        <w:numPr>
          <w:ilvl w:val="1"/>
          <w:numId w:val="12"/>
        </w:numPr>
        <w:rPr>
          <w:sz w:val="24"/>
          <w:szCs w:val="24"/>
        </w:rPr>
      </w:pPr>
      <w:r w:rsidRPr="00F62222">
        <w:rPr>
          <w:b/>
          <w:bCs/>
          <w:sz w:val="24"/>
          <w:szCs w:val="24"/>
        </w:rPr>
        <w:t>Explanation:</w:t>
      </w:r>
      <w:r w:rsidRPr="00F62222">
        <w:rPr>
          <w:sz w:val="24"/>
          <w:szCs w:val="24"/>
        </w:rPr>
        <w:t xml:space="preserve"> Certain problems lack a clear structure, rules, or patterns that can guide the solution process. This unstructured nature means that there is no predefined path or method to follow to arrive at a solution.</w:t>
      </w:r>
    </w:p>
    <w:p w14:paraId="6B9FA07C" w14:textId="77777777" w:rsidR="00F62222" w:rsidRPr="00F62222" w:rsidRDefault="00F62222" w:rsidP="00F62222">
      <w:pPr>
        <w:numPr>
          <w:ilvl w:val="1"/>
          <w:numId w:val="12"/>
        </w:numPr>
        <w:rPr>
          <w:sz w:val="24"/>
          <w:szCs w:val="24"/>
        </w:rPr>
      </w:pPr>
      <w:r w:rsidRPr="00F62222">
        <w:rPr>
          <w:b/>
          <w:bCs/>
          <w:sz w:val="24"/>
          <w:szCs w:val="24"/>
        </w:rPr>
        <w:t>Example:</w:t>
      </w:r>
      <w:r w:rsidRPr="00F62222">
        <w:rPr>
          <w:sz w:val="24"/>
          <w:szCs w:val="24"/>
        </w:rPr>
        <w:t xml:space="preserve"> Developing creative solutions or strategies in a business context, where the absence of fixed rules requires a more flexible and iterative approach.</w:t>
      </w:r>
    </w:p>
    <w:p w14:paraId="65DCB133" w14:textId="77777777" w:rsidR="00F62222" w:rsidRPr="00F62222" w:rsidRDefault="00F62222" w:rsidP="00F62222">
      <w:pPr>
        <w:numPr>
          <w:ilvl w:val="0"/>
          <w:numId w:val="12"/>
        </w:numPr>
        <w:rPr>
          <w:sz w:val="24"/>
          <w:szCs w:val="24"/>
        </w:rPr>
      </w:pPr>
      <w:r w:rsidRPr="00F62222">
        <w:rPr>
          <w:b/>
          <w:bCs/>
          <w:sz w:val="24"/>
          <w:szCs w:val="24"/>
        </w:rPr>
        <w:t>Uncertainty:</w:t>
      </w:r>
    </w:p>
    <w:p w14:paraId="5E86F0FB" w14:textId="77777777" w:rsidR="00F62222" w:rsidRPr="00F62222" w:rsidRDefault="00F62222" w:rsidP="00F62222">
      <w:pPr>
        <w:numPr>
          <w:ilvl w:val="1"/>
          <w:numId w:val="12"/>
        </w:numPr>
        <w:rPr>
          <w:sz w:val="24"/>
          <w:szCs w:val="24"/>
        </w:rPr>
      </w:pPr>
      <w:r w:rsidRPr="00F62222">
        <w:rPr>
          <w:b/>
          <w:bCs/>
          <w:sz w:val="24"/>
          <w:szCs w:val="24"/>
        </w:rPr>
        <w:t>Explanation:</w:t>
      </w:r>
      <w:r w:rsidRPr="00F62222">
        <w:rPr>
          <w:sz w:val="24"/>
          <w:szCs w:val="24"/>
        </w:rPr>
        <w:t xml:space="preserve"> Problems involving uncertainty are those where even known methods cannot guarantee a predictable outcome. The unpredictability may stem from incomplete information, variable conditions, or inherent randomness in the problem domain.</w:t>
      </w:r>
    </w:p>
    <w:p w14:paraId="79D7A5E5" w14:textId="77777777" w:rsidR="00F62222" w:rsidRDefault="00F62222" w:rsidP="00F62222">
      <w:pPr>
        <w:numPr>
          <w:ilvl w:val="1"/>
          <w:numId w:val="12"/>
        </w:numPr>
        <w:rPr>
          <w:sz w:val="24"/>
          <w:szCs w:val="24"/>
        </w:rPr>
      </w:pPr>
      <w:r w:rsidRPr="00F62222">
        <w:rPr>
          <w:b/>
          <w:bCs/>
          <w:sz w:val="24"/>
          <w:szCs w:val="24"/>
        </w:rPr>
        <w:lastRenderedPageBreak/>
        <w:t>Example:</w:t>
      </w:r>
      <w:r w:rsidRPr="00F62222">
        <w:rPr>
          <w:sz w:val="24"/>
          <w:szCs w:val="24"/>
        </w:rPr>
        <w:t xml:space="preserve"> Predicting stock market trends, where numerous unpredictable factors influence market movements.</w:t>
      </w:r>
    </w:p>
    <w:p w14:paraId="483E91EC" w14:textId="7B5AF04E" w:rsidR="00F62222" w:rsidRPr="00F62222" w:rsidRDefault="00F62222" w:rsidP="00F62222">
      <w:pPr>
        <w:rPr>
          <w:sz w:val="24"/>
          <w:szCs w:val="24"/>
        </w:rPr>
      </w:pPr>
      <w:r w:rsidRPr="00F62222">
        <w:rPr>
          <w:noProof/>
          <w:sz w:val="24"/>
          <w:szCs w:val="24"/>
        </w:rPr>
        <w:drawing>
          <wp:inline distT="0" distB="0" distL="0" distR="0" wp14:anchorId="6AC1E40F" wp14:editId="0A74223C">
            <wp:extent cx="6591390" cy="1318260"/>
            <wp:effectExtent l="0" t="0" r="0" b="0"/>
            <wp:docPr id="1103250827" name="Imagine 1" descr="O imagine care conține text, Font, chitanță, alb&#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50827" name="Imagine 1" descr="O imagine care conține text, Font, chitanță, alb&#10;&#10;Descriere generată automat"/>
                    <pic:cNvPicPr/>
                  </pic:nvPicPr>
                  <pic:blipFill rotWithShape="1">
                    <a:blip r:embed="rId19"/>
                    <a:srcRect r="6194"/>
                    <a:stretch/>
                  </pic:blipFill>
                  <pic:spPr bwMode="auto">
                    <a:xfrm>
                      <a:off x="0" y="0"/>
                      <a:ext cx="6606596" cy="1321301"/>
                    </a:xfrm>
                    <a:prstGeom prst="rect">
                      <a:avLst/>
                    </a:prstGeom>
                    <a:ln>
                      <a:noFill/>
                    </a:ln>
                    <a:extLst>
                      <a:ext uri="{53640926-AAD7-44D8-BBD7-CCE9431645EC}">
                        <a14:shadowObscured xmlns:a14="http://schemas.microsoft.com/office/drawing/2010/main"/>
                      </a:ext>
                    </a:extLst>
                  </pic:spPr>
                </pic:pic>
              </a:graphicData>
            </a:graphic>
          </wp:inline>
        </w:drawing>
      </w:r>
    </w:p>
    <w:p w14:paraId="1D569A0A" w14:textId="77777777" w:rsidR="00F62222" w:rsidRPr="00F62222" w:rsidRDefault="00F62222" w:rsidP="00F62222">
      <w:pPr>
        <w:rPr>
          <w:sz w:val="24"/>
          <w:szCs w:val="24"/>
        </w:rPr>
      </w:pPr>
      <w:r w:rsidRPr="00F62222">
        <w:rPr>
          <w:b/>
          <w:bCs/>
          <w:sz w:val="24"/>
          <w:szCs w:val="24"/>
        </w:rPr>
        <w:t>Flexible and Dynamic Approach:</w:t>
      </w:r>
    </w:p>
    <w:p w14:paraId="1E60451B" w14:textId="77777777" w:rsidR="00F62222" w:rsidRPr="00F62222" w:rsidRDefault="00F62222" w:rsidP="00F62222">
      <w:pPr>
        <w:numPr>
          <w:ilvl w:val="0"/>
          <w:numId w:val="13"/>
        </w:numPr>
        <w:rPr>
          <w:sz w:val="24"/>
          <w:szCs w:val="24"/>
        </w:rPr>
      </w:pPr>
      <w:r w:rsidRPr="00F62222">
        <w:rPr>
          <w:b/>
          <w:bCs/>
          <w:sz w:val="24"/>
          <w:szCs w:val="24"/>
        </w:rPr>
        <w:t>Explanation:</w:t>
      </w:r>
      <w:r w:rsidRPr="00F62222">
        <w:rPr>
          <w:sz w:val="24"/>
          <w:szCs w:val="24"/>
        </w:rPr>
        <w:t xml:space="preserve"> The architecture allows the process to adapt based on new and current information. As new data is added to the central blackboard, the approach can be adjusted dynamically to incorporate these updates.</w:t>
      </w:r>
    </w:p>
    <w:p w14:paraId="5A9BABD5" w14:textId="35BDFD65" w:rsidR="00F62222" w:rsidRDefault="00F62222" w:rsidP="00F62222">
      <w:pPr>
        <w:pStyle w:val="Heading1"/>
        <w:rPr>
          <w:b/>
          <w:bCs/>
          <w:sz w:val="28"/>
          <w:szCs w:val="28"/>
        </w:rPr>
      </w:pPr>
      <w:r w:rsidRPr="00F62222">
        <w:rPr>
          <w:b/>
          <w:bCs/>
          <w:sz w:val="28"/>
          <w:szCs w:val="28"/>
        </w:rPr>
        <w:t>Komponenten einer Blackboard-Architektur</w:t>
      </w:r>
    </w:p>
    <w:p w14:paraId="4949675D" w14:textId="37AD0EA0" w:rsidR="00F62222" w:rsidRDefault="00F62222" w:rsidP="00F62222">
      <w:r w:rsidRPr="00F62222">
        <w:rPr>
          <w:noProof/>
        </w:rPr>
        <w:drawing>
          <wp:inline distT="0" distB="0" distL="0" distR="0" wp14:anchorId="0516ECF7" wp14:editId="744066ED">
            <wp:extent cx="5760720" cy="2572385"/>
            <wp:effectExtent l="0" t="0" r="0" b="0"/>
            <wp:docPr id="1710929123" name="Imagine 1" descr="O imagine care conține text, captură de ecran, Font,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29123" name="Imagine 1" descr="O imagine care conține text, captură de ecran, Font, linie&#10;&#10;Descriere generată automat"/>
                    <pic:cNvPicPr/>
                  </pic:nvPicPr>
                  <pic:blipFill>
                    <a:blip r:embed="rId20"/>
                    <a:stretch>
                      <a:fillRect/>
                    </a:stretch>
                  </pic:blipFill>
                  <pic:spPr>
                    <a:xfrm>
                      <a:off x="0" y="0"/>
                      <a:ext cx="5760720" cy="2572385"/>
                    </a:xfrm>
                    <a:prstGeom prst="rect">
                      <a:avLst/>
                    </a:prstGeom>
                  </pic:spPr>
                </pic:pic>
              </a:graphicData>
            </a:graphic>
          </wp:inline>
        </w:drawing>
      </w:r>
    </w:p>
    <w:p w14:paraId="77544D6A" w14:textId="7517BD24" w:rsidR="00F62222" w:rsidRDefault="00F62222" w:rsidP="00F62222">
      <w:pPr>
        <w:pStyle w:val="Heading1"/>
        <w:rPr>
          <w:b/>
          <w:bCs/>
          <w:sz w:val="28"/>
          <w:szCs w:val="28"/>
        </w:rPr>
      </w:pPr>
      <w:r w:rsidRPr="00F62222">
        <w:rPr>
          <w:b/>
          <w:bCs/>
          <w:sz w:val="28"/>
          <w:szCs w:val="28"/>
        </w:rPr>
        <w:t>Blackboard</w:t>
      </w:r>
    </w:p>
    <w:p w14:paraId="483FF4A6" w14:textId="40AF78BF" w:rsidR="00CC586D" w:rsidRPr="00CC586D" w:rsidRDefault="00CC586D" w:rsidP="00CC586D">
      <w:r w:rsidRPr="00CC586D">
        <w:rPr>
          <w:noProof/>
        </w:rPr>
        <w:drawing>
          <wp:inline distT="0" distB="0" distL="0" distR="0" wp14:anchorId="26B8004B" wp14:editId="3EC4283B">
            <wp:extent cx="6132624" cy="1539240"/>
            <wp:effectExtent l="0" t="0" r="1905" b="3810"/>
            <wp:docPr id="1372420484" name="Imagine 1" descr="O imagine care conține text, Font, captură de ecran, alb&#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20484" name="Imagine 1" descr="O imagine care conține text, Font, captură de ecran, alb&#10;&#10;Descriere generată automat"/>
                    <pic:cNvPicPr/>
                  </pic:nvPicPr>
                  <pic:blipFill>
                    <a:blip r:embed="rId21"/>
                    <a:stretch>
                      <a:fillRect/>
                    </a:stretch>
                  </pic:blipFill>
                  <pic:spPr>
                    <a:xfrm>
                      <a:off x="0" y="0"/>
                      <a:ext cx="6165284" cy="1547437"/>
                    </a:xfrm>
                    <a:prstGeom prst="rect">
                      <a:avLst/>
                    </a:prstGeom>
                  </pic:spPr>
                </pic:pic>
              </a:graphicData>
            </a:graphic>
          </wp:inline>
        </w:drawing>
      </w:r>
    </w:p>
    <w:p w14:paraId="2EB1C1DE" w14:textId="77777777" w:rsidR="00CC586D" w:rsidRPr="00CC586D" w:rsidRDefault="00CC586D" w:rsidP="00CC586D">
      <w:pPr>
        <w:rPr>
          <w:sz w:val="24"/>
          <w:szCs w:val="24"/>
        </w:rPr>
      </w:pPr>
      <w:r w:rsidRPr="00CC586D">
        <w:rPr>
          <w:sz w:val="24"/>
          <w:szCs w:val="24"/>
        </w:rPr>
        <w:t xml:space="preserve">  </w:t>
      </w:r>
      <w:r w:rsidRPr="00CC586D">
        <w:rPr>
          <w:b/>
          <w:bCs/>
          <w:sz w:val="24"/>
          <w:szCs w:val="24"/>
        </w:rPr>
        <w:t>Central Data Storage:</w:t>
      </w:r>
    </w:p>
    <w:p w14:paraId="746726CE" w14:textId="77777777" w:rsidR="00CC586D" w:rsidRPr="00CC586D" w:rsidRDefault="00CC586D" w:rsidP="00CC586D">
      <w:pPr>
        <w:numPr>
          <w:ilvl w:val="0"/>
          <w:numId w:val="14"/>
        </w:numPr>
        <w:rPr>
          <w:sz w:val="24"/>
          <w:szCs w:val="24"/>
        </w:rPr>
      </w:pPr>
      <w:r w:rsidRPr="00CC586D">
        <w:rPr>
          <w:b/>
          <w:bCs/>
          <w:sz w:val="24"/>
          <w:szCs w:val="24"/>
        </w:rPr>
        <w:t>Function:</w:t>
      </w:r>
      <w:r w:rsidRPr="00CC586D">
        <w:rPr>
          <w:sz w:val="24"/>
          <w:szCs w:val="24"/>
        </w:rPr>
        <w:t xml:space="preserve"> The blackboard acts as a central repository where all data, information, and hypotheses related to the problem are stored.</w:t>
      </w:r>
    </w:p>
    <w:p w14:paraId="61266158" w14:textId="77777777" w:rsidR="00CC586D" w:rsidRPr="00CC586D" w:rsidRDefault="00CC586D" w:rsidP="00CC586D">
      <w:pPr>
        <w:rPr>
          <w:sz w:val="24"/>
          <w:szCs w:val="24"/>
        </w:rPr>
      </w:pPr>
      <w:r w:rsidRPr="00CC586D">
        <w:rPr>
          <w:sz w:val="24"/>
          <w:szCs w:val="24"/>
        </w:rPr>
        <w:lastRenderedPageBreak/>
        <w:t xml:space="preserve">  </w:t>
      </w:r>
      <w:r w:rsidRPr="00CC586D">
        <w:rPr>
          <w:b/>
          <w:bCs/>
          <w:sz w:val="24"/>
          <w:szCs w:val="24"/>
        </w:rPr>
        <w:t>Storage for Raw Data, Information, and Hypotheses:</w:t>
      </w:r>
    </w:p>
    <w:p w14:paraId="187154D2" w14:textId="77777777" w:rsidR="00CC586D" w:rsidRPr="00CC586D" w:rsidRDefault="00CC586D" w:rsidP="00CC586D">
      <w:pPr>
        <w:numPr>
          <w:ilvl w:val="0"/>
          <w:numId w:val="15"/>
        </w:numPr>
        <w:rPr>
          <w:sz w:val="24"/>
          <w:szCs w:val="24"/>
        </w:rPr>
      </w:pPr>
      <w:r w:rsidRPr="00CC586D">
        <w:rPr>
          <w:b/>
          <w:bCs/>
          <w:sz w:val="24"/>
          <w:szCs w:val="24"/>
        </w:rPr>
        <w:t>Function:</w:t>
      </w:r>
      <w:r w:rsidRPr="00CC586D">
        <w:rPr>
          <w:sz w:val="24"/>
          <w:szCs w:val="24"/>
        </w:rPr>
        <w:t xml:space="preserve"> The blackboard stores all available raw data (e.g., sensor readings, input data), processed information (e.g., analyzed results, intermediate findings), and hypotheses (e.g., potential solutions or theories).</w:t>
      </w:r>
    </w:p>
    <w:p w14:paraId="14EC51F5" w14:textId="77777777" w:rsidR="00CC586D" w:rsidRPr="00CC586D" w:rsidRDefault="00CC586D" w:rsidP="00CC586D">
      <w:pPr>
        <w:rPr>
          <w:sz w:val="24"/>
          <w:szCs w:val="24"/>
        </w:rPr>
      </w:pPr>
      <w:r w:rsidRPr="00CC586D">
        <w:rPr>
          <w:sz w:val="24"/>
          <w:szCs w:val="24"/>
        </w:rPr>
        <w:t xml:space="preserve">  </w:t>
      </w:r>
      <w:r w:rsidRPr="00CC586D">
        <w:rPr>
          <w:b/>
          <w:bCs/>
          <w:sz w:val="24"/>
          <w:szCs w:val="24"/>
        </w:rPr>
        <w:t>Accessible to All Participating Components:</w:t>
      </w:r>
    </w:p>
    <w:p w14:paraId="4910EB8F" w14:textId="77777777" w:rsidR="00CC586D" w:rsidRPr="00CC586D" w:rsidRDefault="00CC586D" w:rsidP="00CC586D">
      <w:pPr>
        <w:numPr>
          <w:ilvl w:val="0"/>
          <w:numId w:val="16"/>
        </w:numPr>
        <w:rPr>
          <w:sz w:val="24"/>
          <w:szCs w:val="24"/>
        </w:rPr>
      </w:pPr>
      <w:r w:rsidRPr="00CC586D">
        <w:rPr>
          <w:b/>
          <w:bCs/>
          <w:sz w:val="24"/>
          <w:szCs w:val="24"/>
        </w:rPr>
        <w:t>Function:</w:t>
      </w:r>
      <w:r w:rsidRPr="00CC586D">
        <w:rPr>
          <w:sz w:val="24"/>
          <w:szCs w:val="24"/>
        </w:rPr>
        <w:t xml:space="preserve"> The blackboard is accessible to all knowledge sources or components involved in the problem-solving process. Each component can read from and write to the blackboard.</w:t>
      </w:r>
    </w:p>
    <w:p w14:paraId="409F6625" w14:textId="77777777" w:rsidR="00CC586D" w:rsidRPr="00CC586D" w:rsidRDefault="00CC586D" w:rsidP="00CC586D">
      <w:pPr>
        <w:rPr>
          <w:sz w:val="24"/>
          <w:szCs w:val="24"/>
        </w:rPr>
      </w:pPr>
      <w:r w:rsidRPr="00CC586D">
        <w:rPr>
          <w:sz w:val="24"/>
          <w:szCs w:val="24"/>
        </w:rPr>
        <w:t xml:space="preserve">  </w:t>
      </w:r>
      <w:r w:rsidRPr="00CC586D">
        <w:rPr>
          <w:b/>
          <w:bCs/>
          <w:sz w:val="24"/>
          <w:szCs w:val="24"/>
        </w:rPr>
        <w:t>Central Interface for Collaboration:</w:t>
      </w:r>
    </w:p>
    <w:p w14:paraId="3E1E7F58" w14:textId="77777777" w:rsidR="00CC586D" w:rsidRPr="00CC586D" w:rsidRDefault="00CC586D" w:rsidP="00CC586D">
      <w:pPr>
        <w:numPr>
          <w:ilvl w:val="0"/>
          <w:numId w:val="17"/>
        </w:numPr>
        <w:rPr>
          <w:sz w:val="24"/>
          <w:szCs w:val="24"/>
        </w:rPr>
      </w:pPr>
      <w:r w:rsidRPr="00CC586D">
        <w:rPr>
          <w:b/>
          <w:bCs/>
          <w:sz w:val="24"/>
          <w:szCs w:val="24"/>
        </w:rPr>
        <w:t>Function:</w:t>
      </w:r>
      <w:r w:rsidRPr="00CC586D">
        <w:rPr>
          <w:sz w:val="24"/>
          <w:szCs w:val="24"/>
        </w:rPr>
        <w:t xml:space="preserve"> The blackboard serves as the main interface through which all components interact and collaborate.</w:t>
      </w:r>
    </w:p>
    <w:p w14:paraId="5BD9D0CD" w14:textId="77777777" w:rsidR="00CC586D" w:rsidRPr="00CC586D" w:rsidRDefault="00CC586D" w:rsidP="00CC586D">
      <w:pPr>
        <w:rPr>
          <w:sz w:val="24"/>
          <w:szCs w:val="24"/>
        </w:rPr>
      </w:pPr>
      <w:r w:rsidRPr="00CC586D">
        <w:rPr>
          <w:sz w:val="24"/>
          <w:szCs w:val="24"/>
        </w:rPr>
        <w:t xml:space="preserve">  </w:t>
      </w:r>
      <w:r w:rsidRPr="00CC586D">
        <w:rPr>
          <w:b/>
          <w:bCs/>
          <w:sz w:val="24"/>
          <w:szCs w:val="24"/>
        </w:rPr>
        <w:t>Interfaces for Reading and Writing:</w:t>
      </w:r>
    </w:p>
    <w:p w14:paraId="4E2C2CA7" w14:textId="77777777" w:rsidR="00CC586D" w:rsidRPr="00CC586D" w:rsidRDefault="00CC586D" w:rsidP="00CC586D">
      <w:pPr>
        <w:numPr>
          <w:ilvl w:val="0"/>
          <w:numId w:val="18"/>
        </w:numPr>
        <w:rPr>
          <w:sz w:val="24"/>
          <w:szCs w:val="24"/>
        </w:rPr>
      </w:pPr>
      <w:r w:rsidRPr="00CC586D">
        <w:rPr>
          <w:b/>
          <w:bCs/>
          <w:sz w:val="24"/>
          <w:szCs w:val="24"/>
        </w:rPr>
        <w:t>Function:</w:t>
      </w:r>
      <w:r w:rsidRPr="00CC586D">
        <w:rPr>
          <w:sz w:val="24"/>
          <w:szCs w:val="24"/>
        </w:rPr>
        <w:t xml:space="preserve"> The blackboard provides standardized interfaces or APIs (Application Programming Interfaces) that allow components to read data from and write data to the blackboard.</w:t>
      </w:r>
    </w:p>
    <w:p w14:paraId="4FF99EF6" w14:textId="1DDFCEF7" w:rsidR="00CC586D" w:rsidRDefault="00CC586D" w:rsidP="00CC586D">
      <w:pPr>
        <w:pStyle w:val="Heading1"/>
        <w:rPr>
          <w:b/>
          <w:bCs/>
          <w:sz w:val="28"/>
          <w:szCs w:val="28"/>
        </w:rPr>
      </w:pPr>
      <w:r w:rsidRPr="00CC586D">
        <w:rPr>
          <w:b/>
          <w:bCs/>
          <w:sz w:val="28"/>
          <w:szCs w:val="28"/>
        </w:rPr>
        <w:t>Wissensquellen</w:t>
      </w:r>
    </w:p>
    <w:p w14:paraId="0C0D494F" w14:textId="77777777" w:rsidR="00CC586D" w:rsidRPr="00CC586D" w:rsidRDefault="00CC586D" w:rsidP="00CC586D"/>
    <w:p w14:paraId="468F8149" w14:textId="15C867CA" w:rsidR="00CC586D" w:rsidRPr="00CC586D" w:rsidRDefault="00CC586D" w:rsidP="00CC586D">
      <w:pPr>
        <w:pStyle w:val="ListParagraph"/>
        <w:numPr>
          <w:ilvl w:val="0"/>
          <w:numId w:val="19"/>
        </w:numPr>
        <w:spacing w:line="360" w:lineRule="auto"/>
        <w:rPr>
          <w:sz w:val="24"/>
          <w:szCs w:val="24"/>
        </w:rPr>
      </w:pPr>
      <w:r w:rsidRPr="00CC586D">
        <w:rPr>
          <w:sz w:val="24"/>
          <w:szCs w:val="24"/>
        </w:rPr>
        <w:t>Eigenständige Komponenten oder Expertensysteme</w:t>
      </w:r>
    </w:p>
    <w:p w14:paraId="0A5FA1D1" w14:textId="3C755669" w:rsidR="00CC586D" w:rsidRPr="00CC586D" w:rsidRDefault="00CC586D" w:rsidP="00CC586D">
      <w:pPr>
        <w:pStyle w:val="ListParagraph"/>
        <w:numPr>
          <w:ilvl w:val="0"/>
          <w:numId w:val="19"/>
        </w:numPr>
        <w:spacing w:line="360" w:lineRule="auto"/>
        <w:rPr>
          <w:sz w:val="24"/>
          <w:szCs w:val="24"/>
        </w:rPr>
      </w:pPr>
      <w:r w:rsidRPr="00CC586D">
        <w:rPr>
          <w:sz w:val="24"/>
          <w:szCs w:val="24"/>
        </w:rPr>
        <w:t>Stellen spezialisiertes Wissen oder Algorithmen für die Lösung eines Problems bereit</w:t>
      </w:r>
    </w:p>
    <w:p w14:paraId="11CF8FAB" w14:textId="5A61708E" w:rsidR="00CC586D" w:rsidRPr="00CC586D" w:rsidRDefault="00CC586D" w:rsidP="00CC586D">
      <w:pPr>
        <w:pStyle w:val="ListParagraph"/>
        <w:numPr>
          <w:ilvl w:val="0"/>
          <w:numId w:val="19"/>
        </w:numPr>
        <w:spacing w:line="360" w:lineRule="auto"/>
        <w:rPr>
          <w:sz w:val="24"/>
          <w:szCs w:val="24"/>
        </w:rPr>
      </w:pPr>
      <w:r w:rsidRPr="00CC586D">
        <w:rPr>
          <w:sz w:val="24"/>
          <w:szCs w:val="24"/>
        </w:rPr>
        <w:t>Jede Wissensquelle ist für einen bestimmten Aspekt des Problems zuständig</w:t>
      </w:r>
    </w:p>
    <w:p w14:paraId="62C74433" w14:textId="1EE06D65" w:rsidR="00CC586D" w:rsidRPr="00CC586D" w:rsidRDefault="00CC586D" w:rsidP="00CC586D">
      <w:pPr>
        <w:pStyle w:val="ListParagraph"/>
        <w:numPr>
          <w:ilvl w:val="0"/>
          <w:numId w:val="19"/>
        </w:numPr>
        <w:spacing w:line="360" w:lineRule="auto"/>
        <w:rPr>
          <w:sz w:val="24"/>
          <w:szCs w:val="24"/>
        </w:rPr>
      </w:pPr>
      <w:r w:rsidRPr="00CC586D">
        <w:rPr>
          <w:sz w:val="24"/>
          <w:szCs w:val="24"/>
        </w:rPr>
        <w:t>Erzeugt, analysiert oder verfeinert Hypothesen</w:t>
      </w:r>
    </w:p>
    <w:p w14:paraId="11903165" w14:textId="2F04702D" w:rsidR="00CC586D" w:rsidRPr="00CC586D" w:rsidRDefault="00CC586D" w:rsidP="00CC586D">
      <w:pPr>
        <w:pStyle w:val="ListParagraph"/>
        <w:numPr>
          <w:ilvl w:val="0"/>
          <w:numId w:val="19"/>
        </w:numPr>
        <w:spacing w:line="360" w:lineRule="auto"/>
        <w:rPr>
          <w:sz w:val="24"/>
          <w:szCs w:val="24"/>
        </w:rPr>
      </w:pPr>
      <w:r w:rsidRPr="00CC586D">
        <w:rPr>
          <w:sz w:val="24"/>
          <w:szCs w:val="24"/>
        </w:rPr>
        <w:t>Interagieren über das Blackboard miteinander</w:t>
      </w:r>
    </w:p>
    <w:p w14:paraId="42BDFE0E" w14:textId="462DECC6" w:rsidR="00CC586D" w:rsidRDefault="00CC586D" w:rsidP="00CC586D">
      <w:pPr>
        <w:pStyle w:val="ListParagraph"/>
        <w:numPr>
          <w:ilvl w:val="0"/>
          <w:numId w:val="19"/>
        </w:numPr>
        <w:spacing w:line="360" w:lineRule="auto"/>
        <w:rPr>
          <w:sz w:val="24"/>
          <w:szCs w:val="24"/>
        </w:rPr>
      </w:pPr>
      <w:r w:rsidRPr="00CC586D">
        <w:rPr>
          <w:sz w:val="24"/>
          <w:szCs w:val="24"/>
        </w:rPr>
        <w:t>Signalisieren, unter welchen Bedingungen sie zu einer (Teil-) Lösung beitragen können</w:t>
      </w:r>
    </w:p>
    <w:p w14:paraId="686A9FAD" w14:textId="77777777" w:rsidR="00CC586D" w:rsidRPr="00CC586D" w:rsidRDefault="00CC586D" w:rsidP="00CC586D">
      <w:pPr>
        <w:pStyle w:val="Heading1"/>
        <w:rPr>
          <w:b/>
          <w:bCs/>
          <w:sz w:val="28"/>
          <w:szCs w:val="28"/>
        </w:rPr>
      </w:pPr>
      <w:r w:rsidRPr="00CC586D">
        <w:rPr>
          <w:b/>
          <w:bCs/>
          <w:sz w:val="28"/>
          <w:szCs w:val="28"/>
        </w:rPr>
        <w:t>Controller</w:t>
      </w:r>
    </w:p>
    <w:p w14:paraId="5D7CA2DC" w14:textId="4AB75956" w:rsidR="00CC586D" w:rsidRPr="00CC586D" w:rsidRDefault="00CC586D" w:rsidP="00CC586D">
      <w:pPr>
        <w:pStyle w:val="ListParagraph"/>
        <w:numPr>
          <w:ilvl w:val="0"/>
          <w:numId w:val="21"/>
        </w:numPr>
        <w:spacing w:line="360" w:lineRule="auto"/>
        <w:rPr>
          <w:sz w:val="24"/>
          <w:szCs w:val="24"/>
        </w:rPr>
      </w:pPr>
      <w:r w:rsidRPr="00CC586D">
        <w:rPr>
          <w:sz w:val="24"/>
          <w:szCs w:val="24"/>
        </w:rPr>
        <w:t>Überwacht und steuert den Ablauf des Lösungsprozesses</w:t>
      </w:r>
    </w:p>
    <w:p w14:paraId="1180CB29" w14:textId="127AFEE1" w:rsidR="00CC586D" w:rsidRPr="00CC586D" w:rsidRDefault="00CC586D" w:rsidP="00CC586D">
      <w:pPr>
        <w:pStyle w:val="ListParagraph"/>
        <w:numPr>
          <w:ilvl w:val="0"/>
          <w:numId w:val="21"/>
        </w:numPr>
        <w:spacing w:line="360" w:lineRule="auto"/>
        <w:rPr>
          <w:sz w:val="24"/>
          <w:szCs w:val="24"/>
        </w:rPr>
      </w:pPr>
      <w:r w:rsidRPr="00CC586D">
        <w:rPr>
          <w:sz w:val="24"/>
          <w:szCs w:val="24"/>
        </w:rPr>
        <w:t>Entscheidet, welche Wissensquellen aktiviert werden sollen, basierend auf</w:t>
      </w:r>
    </w:p>
    <w:p w14:paraId="14FE9354" w14:textId="28C821CE" w:rsidR="00CC586D" w:rsidRPr="00CC586D" w:rsidRDefault="00CC586D" w:rsidP="00CC586D">
      <w:pPr>
        <w:pStyle w:val="ListParagraph"/>
        <w:numPr>
          <w:ilvl w:val="1"/>
          <w:numId w:val="21"/>
        </w:numPr>
        <w:spacing w:line="360" w:lineRule="auto"/>
        <w:rPr>
          <w:sz w:val="24"/>
          <w:szCs w:val="24"/>
        </w:rPr>
      </w:pPr>
      <w:r w:rsidRPr="00CC586D">
        <w:rPr>
          <w:sz w:val="24"/>
          <w:szCs w:val="24"/>
        </w:rPr>
        <w:t>Aktuellen Bedingungen des Problems</w:t>
      </w:r>
    </w:p>
    <w:p w14:paraId="0566B02C" w14:textId="26136154" w:rsidR="00CC586D" w:rsidRPr="00CC586D" w:rsidRDefault="00CC586D" w:rsidP="00CC586D">
      <w:pPr>
        <w:pStyle w:val="ListParagraph"/>
        <w:numPr>
          <w:ilvl w:val="1"/>
          <w:numId w:val="21"/>
        </w:numPr>
        <w:spacing w:line="360" w:lineRule="auto"/>
        <w:rPr>
          <w:sz w:val="24"/>
          <w:szCs w:val="24"/>
        </w:rPr>
      </w:pPr>
      <w:r w:rsidRPr="00CC586D">
        <w:rPr>
          <w:sz w:val="24"/>
          <w:szCs w:val="24"/>
        </w:rPr>
        <w:t>Informationen auf dem Blackboard</w:t>
      </w:r>
    </w:p>
    <w:p w14:paraId="00799831" w14:textId="60F1923D" w:rsidR="00CC586D" w:rsidRPr="00CC586D" w:rsidRDefault="00CC586D" w:rsidP="00CC586D">
      <w:pPr>
        <w:pStyle w:val="ListParagraph"/>
        <w:numPr>
          <w:ilvl w:val="1"/>
          <w:numId w:val="21"/>
        </w:numPr>
        <w:spacing w:line="360" w:lineRule="auto"/>
        <w:rPr>
          <w:sz w:val="24"/>
          <w:szCs w:val="24"/>
        </w:rPr>
      </w:pPr>
      <w:r w:rsidRPr="00CC586D">
        <w:rPr>
          <w:sz w:val="24"/>
          <w:szCs w:val="24"/>
        </w:rPr>
        <w:t>Bewährten Lösungsstrategien</w:t>
      </w:r>
    </w:p>
    <w:p w14:paraId="4B5CD51A" w14:textId="2FA698AB" w:rsidR="00CC586D" w:rsidRDefault="00CC586D" w:rsidP="00CC586D">
      <w:pPr>
        <w:rPr>
          <w:sz w:val="24"/>
          <w:szCs w:val="24"/>
        </w:rPr>
      </w:pPr>
      <w:r w:rsidRPr="00CC586D">
        <w:rPr>
          <w:noProof/>
          <w:sz w:val="24"/>
          <w:szCs w:val="24"/>
        </w:rPr>
        <w:lastRenderedPageBreak/>
        <w:drawing>
          <wp:inline distT="0" distB="0" distL="0" distR="0" wp14:anchorId="253B9CE8" wp14:editId="11344827">
            <wp:extent cx="5372100" cy="3381248"/>
            <wp:effectExtent l="0" t="0" r="0" b="0"/>
            <wp:docPr id="1249056508" name="Imagine 1" descr="O imagine care conține text, captură de ecran, Font, docume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56508" name="Imagine 1" descr="O imagine care conține text, captură de ecran, Font, document&#10;&#10;Descriere generată automat"/>
                    <pic:cNvPicPr/>
                  </pic:nvPicPr>
                  <pic:blipFill>
                    <a:blip r:embed="rId22"/>
                    <a:stretch>
                      <a:fillRect/>
                    </a:stretch>
                  </pic:blipFill>
                  <pic:spPr>
                    <a:xfrm>
                      <a:off x="0" y="0"/>
                      <a:ext cx="5400003" cy="3398811"/>
                    </a:xfrm>
                    <a:prstGeom prst="rect">
                      <a:avLst/>
                    </a:prstGeom>
                  </pic:spPr>
                </pic:pic>
              </a:graphicData>
            </a:graphic>
          </wp:inline>
        </w:drawing>
      </w:r>
    </w:p>
    <w:p w14:paraId="77139255" w14:textId="08C7F024" w:rsidR="00CC586D" w:rsidRPr="00CC586D" w:rsidRDefault="00CC586D" w:rsidP="00CC586D">
      <w:pPr>
        <w:rPr>
          <w:sz w:val="24"/>
          <w:szCs w:val="24"/>
        </w:rPr>
      </w:pPr>
      <w:r w:rsidRPr="00CC586D">
        <w:rPr>
          <w:noProof/>
          <w:sz w:val="24"/>
          <w:szCs w:val="24"/>
        </w:rPr>
        <w:drawing>
          <wp:inline distT="0" distB="0" distL="0" distR="0" wp14:anchorId="389471B8" wp14:editId="0388A002">
            <wp:extent cx="5848410" cy="2834640"/>
            <wp:effectExtent l="0" t="0" r="0" b="3810"/>
            <wp:docPr id="38458414" name="Imagine 1" descr="O imagine care conține text, diagramă, linie,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8414" name="Imagine 1" descr="O imagine care conține text, diagramă, linie, captură de ecran&#10;&#10;Descriere generată automat"/>
                    <pic:cNvPicPr/>
                  </pic:nvPicPr>
                  <pic:blipFill rotWithShape="1">
                    <a:blip r:embed="rId23"/>
                    <a:srcRect r="6688"/>
                    <a:stretch/>
                  </pic:blipFill>
                  <pic:spPr bwMode="auto">
                    <a:xfrm>
                      <a:off x="0" y="0"/>
                      <a:ext cx="5880676" cy="2850279"/>
                    </a:xfrm>
                    <a:prstGeom prst="rect">
                      <a:avLst/>
                    </a:prstGeom>
                    <a:ln>
                      <a:noFill/>
                    </a:ln>
                    <a:extLst>
                      <a:ext uri="{53640926-AAD7-44D8-BBD7-CCE9431645EC}">
                        <a14:shadowObscured xmlns:a14="http://schemas.microsoft.com/office/drawing/2010/main"/>
                      </a:ext>
                    </a:extLst>
                  </pic:spPr>
                </pic:pic>
              </a:graphicData>
            </a:graphic>
          </wp:inline>
        </w:drawing>
      </w:r>
    </w:p>
    <w:p w14:paraId="1BFD5C69" w14:textId="50260D37" w:rsidR="00F62222" w:rsidRDefault="00F62222" w:rsidP="00F62222">
      <w:pPr>
        <w:pStyle w:val="Heading1"/>
        <w:rPr>
          <w:b/>
          <w:bCs/>
          <w:sz w:val="28"/>
          <w:szCs w:val="28"/>
        </w:rPr>
      </w:pPr>
      <w:r w:rsidRPr="00F62222">
        <w:rPr>
          <w:b/>
          <w:bCs/>
          <w:sz w:val="28"/>
          <w:szCs w:val="28"/>
        </w:rPr>
        <w:t>Typische Anwendungsfälle</w:t>
      </w:r>
    </w:p>
    <w:p w14:paraId="6F7E8B65" w14:textId="0C25299B" w:rsidR="00F62222" w:rsidRDefault="00F62222" w:rsidP="00F62222">
      <w:r w:rsidRPr="00F62222">
        <w:rPr>
          <w:noProof/>
        </w:rPr>
        <w:drawing>
          <wp:inline distT="0" distB="0" distL="0" distR="0" wp14:anchorId="08B9E406" wp14:editId="2B9F1AC8">
            <wp:extent cx="4844348" cy="2004060"/>
            <wp:effectExtent l="0" t="0" r="0" b="0"/>
            <wp:docPr id="486299429" name="Imagine 1" descr="O imagine care conține text, Font, captură de ecran, algebr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99429" name="Imagine 1" descr="O imagine care conține text, Font, captură de ecran, algebră&#10;&#10;Descriere generată automat"/>
                    <pic:cNvPicPr/>
                  </pic:nvPicPr>
                  <pic:blipFill>
                    <a:blip r:embed="rId24"/>
                    <a:stretch>
                      <a:fillRect/>
                    </a:stretch>
                  </pic:blipFill>
                  <pic:spPr>
                    <a:xfrm>
                      <a:off x="0" y="0"/>
                      <a:ext cx="4901872" cy="2027857"/>
                    </a:xfrm>
                    <a:prstGeom prst="rect">
                      <a:avLst/>
                    </a:prstGeom>
                  </pic:spPr>
                </pic:pic>
              </a:graphicData>
            </a:graphic>
          </wp:inline>
        </w:drawing>
      </w:r>
    </w:p>
    <w:p w14:paraId="68C68102" w14:textId="77777777" w:rsidR="00F62222" w:rsidRPr="00F62222" w:rsidRDefault="00F62222" w:rsidP="00F62222"/>
    <w:p w14:paraId="1820A546" w14:textId="59369560" w:rsidR="00BE3DE1" w:rsidRDefault="00BE3DE1" w:rsidP="00604F7F">
      <w:pPr>
        <w:pStyle w:val="Heading1"/>
        <w:spacing w:line="276" w:lineRule="auto"/>
        <w:rPr>
          <w:rFonts w:asciiTheme="minorHAnsi" w:hAnsiTheme="minorHAnsi"/>
          <w:b/>
          <w:bCs/>
          <w:i/>
          <w:iCs/>
          <w:sz w:val="28"/>
          <w:szCs w:val="28"/>
        </w:rPr>
      </w:pPr>
      <w:r w:rsidRPr="00604F7F">
        <w:rPr>
          <w:rFonts w:asciiTheme="minorHAnsi" w:hAnsiTheme="minorHAnsi"/>
          <w:b/>
          <w:bCs/>
          <w:i/>
          <w:iCs/>
          <w:sz w:val="28"/>
          <w:szCs w:val="28"/>
        </w:rPr>
        <w:t>Broker -Architektur</w:t>
      </w:r>
    </w:p>
    <w:p w14:paraId="01DD3A9D" w14:textId="77777777" w:rsidR="00256E85" w:rsidRDefault="00256E85" w:rsidP="00256E85">
      <w:pPr>
        <w:rPr>
          <w:sz w:val="24"/>
          <w:szCs w:val="24"/>
        </w:rPr>
      </w:pPr>
      <w:r w:rsidRPr="00256E85">
        <w:rPr>
          <w:b/>
          <w:bCs/>
          <w:sz w:val="24"/>
          <w:szCs w:val="24"/>
        </w:rPr>
        <w:t>Definition</w:t>
      </w:r>
      <w:r w:rsidRPr="00256E85">
        <w:rPr>
          <w:sz w:val="24"/>
          <w:szCs w:val="24"/>
        </w:rPr>
        <w:br/>
        <w:t xml:space="preserve">Wird in verteilten Systemen verwendet, um die Kommunikation und Interaktion zwischen Komponenten zu erleichtern </w:t>
      </w:r>
    </w:p>
    <w:p w14:paraId="365FE0B0" w14:textId="09439CA6" w:rsidR="00256E85" w:rsidRPr="00256E85" w:rsidRDefault="00256E85" w:rsidP="00256E85">
      <w:pPr>
        <w:rPr>
          <w:sz w:val="24"/>
          <w:szCs w:val="24"/>
        </w:rPr>
      </w:pPr>
      <w:r w:rsidRPr="00256E85">
        <w:rPr>
          <w:sz w:val="24"/>
          <w:szCs w:val="24"/>
        </w:rPr>
        <w:t>• Zentrale Komponente: Broker (auch Mittelsmann/Vermittler) Vermittelt Nachrichten zwischen Komponenten</w:t>
      </w:r>
    </w:p>
    <w:p w14:paraId="6E8AA9BE" w14:textId="2E90A099" w:rsidR="00CC586D" w:rsidRDefault="00256E85" w:rsidP="00CC586D">
      <w:r w:rsidRPr="00256E85">
        <w:rPr>
          <w:noProof/>
        </w:rPr>
        <w:drawing>
          <wp:inline distT="0" distB="0" distL="0" distR="0" wp14:anchorId="7D6DCE18" wp14:editId="7DD79F59">
            <wp:extent cx="5920740" cy="2082571"/>
            <wp:effectExtent l="0" t="0" r="3810" b="0"/>
            <wp:docPr id="510394844" name="Imagine 1" descr="O imagine care conține text, diagramă, captură de ecran,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94844" name="Imagine 1" descr="O imagine care conține text, diagramă, captură de ecran, linie&#10;&#10;Descriere generată automat"/>
                    <pic:cNvPicPr/>
                  </pic:nvPicPr>
                  <pic:blipFill>
                    <a:blip r:embed="rId25"/>
                    <a:stretch>
                      <a:fillRect/>
                    </a:stretch>
                  </pic:blipFill>
                  <pic:spPr>
                    <a:xfrm>
                      <a:off x="0" y="0"/>
                      <a:ext cx="5927954" cy="2085108"/>
                    </a:xfrm>
                    <a:prstGeom prst="rect">
                      <a:avLst/>
                    </a:prstGeom>
                  </pic:spPr>
                </pic:pic>
              </a:graphicData>
            </a:graphic>
          </wp:inline>
        </w:drawing>
      </w:r>
    </w:p>
    <w:p w14:paraId="69DFBE73" w14:textId="3EB28862" w:rsidR="00256E85" w:rsidRDefault="00256E85" w:rsidP="00256E85">
      <w:pPr>
        <w:pStyle w:val="Heading1"/>
        <w:rPr>
          <w:b/>
          <w:bCs/>
          <w:sz w:val="28"/>
          <w:szCs w:val="28"/>
        </w:rPr>
      </w:pPr>
      <w:r w:rsidRPr="00256E85">
        <w:rPr>
          <w:b/>
          <w:bCs/>
          <w:sz w:val="28"/>
          <w:szCs w:val="28"/>
        </w:rPr>
        <w:t>Zentrale Konzepte</w:t>
      </w:r>
    </w:p>
    <w:p w14:paraId="2CBB0AB5" w14:textId="77777777" w:rsidR="00256E85" w:rsidRPr="00256E85" w:rsidRDefault="00256E85" w:rsidP="00256E85">
      <w:pPr>
        <w:rPr>
          <w:sz w:val="24"/>
          <w:szCs w:val="24"/>
        </w:rPr>
      </w:pPr>
      <w:r w:rsidRPr="00256E85">
        <w:rPr>
          <w:sz w:val="24"/>
          <w:szCs w:val="24"/>
        </w:rPr>
        <w:t>Broker empfängt Nachrichten und leitet sie an Empfänger weiter</w:t>
      </w:r>
    </w:p>
    <w:p w14:paraId="1E9697A0" w14:textId="77777777" w:rsidR="00256E85" w:rsidRPr="00256E85" w:rsidRDefault="00256E85" w:rsidP="00256E85">
      <w:pPr>
        <w:rPr>
          <w:sz w:val="24"/>
          <w:szCs w:val="24"/>
        </w:rPr>
      </w:pPr>
      <w:r w:rsidRPr="00256E85">
        <w:rPr>
          <w:sz w:val="24"/>
          <w:szCs w:val="24"/>
        </w:rPr>
        <w:t>• Je nach Implementierung kann der Broker Nachrichten</w:t>
      </w:r>
    </w:p>
    <w:p w14:paraId="12438EBF" w14:textId="2B5CCFA9" w:rsidR="00256E85" w:rsidRPr="00256E85" w:rsidRDefault="00256E85" w:rsidP="00256E85">
      <w:pPr>
        <w:pStyle w:val="ListParagraph"/>
        <w:numPr>
          <w:ilvl w:val="0"/>
          <w:numId w:val="23"/>
        </w:numPr>
        <w:rPr>
          <w:sz w:val="24"/>
          <w:szCs w:val="24"/>
        </w:rPr>
      </w:pPr>
      <w:r w:rsidRPr="00256E85">
        <w:rPr>
          <w:sz w:val="24"/>
          <w:szCs w:val="24"/>
        </w:rPr>
        <w:t>Transformieren</w:t>
      </w:r>
    </w:p>
    <w:p w14:paraId="44C80303" w14:textId="4EA07631" w:rsidR="00256E85" w:rsidRPr="00256E85" w:rsidRDefault="00256E85" w:rsidP="00256E85">
      <w:pPr>
        <w:pStyle w:val="ListParagraph"/>
        <w:numPr>
          <w:ilvl w:val="0"/>
          <w:numId w:val="23"/>
        </w:numPr>
        <w:rPr>
          <w:sz w:val="24"/>
          <w:szCs w:val="24"/>
        </w:rPr>
      </w:pPr>
      <w:r w:rsidRPr="00256E85">
        <w:rPr>
          <w:sz w:val="24"/>
          <w:szCs w:val="24"/>
        </w:rPr>
        <w:t>Filtern</w:t>
      </w:r>
    </w:p>
    <w:p w14:paraId="48286AD2" w14:textId="0F1AE7B7" w:rsidR="00256E85" w:rsidRPr="00256E85" w:rsidRDefault="00256E85" w:rsidP="00256E85">
      <w:pPr>
        <w:pStyle w:val="ListParagraph"/>
        <w:numPr>
          <w:ilvl w:val="0"/>
          <w:numId w:val="23"/>
        </w:numPr>
        <w:rPr>
          <w:sz w:val="24"/>
          <w:szCs w:val="24"/>
        </w:rPr>
      </w:pPr>
      <w:r w:rsidRPr="00256E85">
        <w:rPr>
          <w:sz w:val="24"/>
          <w:szCs w:val="24"/>
        </w:rPr>
        <w:t>Priorisieren</w:t>
      </w:r>
    </w:p>
    <w:p w14:paraId="5196E73C" w14:textId="77777777" w:rsidR="00256E85" w:rsidRPr="00256E85" w:rsidRDefault="00256E85" w:rsidP="00256E85">
      <w:pPr>
        <w:rPr>
          <w:b/>
          <w:bCs/>
          <w:sz w:val="24"/>
          <w:szCs w:val="24"/>
        </w:rPr>
      </w:pPr>
      <w:r w:rsidRPr="00256E85">
        <w:rPr>
          <w:sz w:val="24"/>
          <w:szCs w:val="24"/>
        </w:rPr>
        <w:t xml:space="preserve">• Das Architekturmuster fördert die </w:t>
      </w:r>
      <w:r w:rsidRPr="00256E85">
        <w:rPr>
          <w:b/>
          <w:bCs/>
          <w:sz w:val="24"/>
          <w:szCs w:val="24"/>
        </w:rPr>
        <w:t>Entkopplung von Komponenten</w:t>
      </w:r>
    </w:p>
    <w:p w14:paraId="2531C6AF" w14:textId="44B72CFF" w:rsidR="00256E85" w:rsidRPr="00256E85" w:rsidRDefault="00256E85" w:rsidP="00256E85">
      <w:pPr>
        <w:pStyle w:val="Heading1"/>
        <w:rPr>
          <w:b/>
          <w:bCs/>
          <w:sz w:val="28"/>
          <w:szCs w:val="28"/>
        </w:rPr>
      </w:pPr>
      <w:r w:rsidRPr="00256E85">
        <w:rPr>
          <w:b/>
          <w:bCs/>
          <w:sz w:val="28"/>
          <w:szCs w:val="28"/>
        </w:rPr>
        <w:t xml:space="preserve"> Vorteile bei der Skalierbarkeit</w:t>
      </w:r>
    </w:p>
    <w:p w14:paraId="6E83AF25" w14:textId="019FF1E8" w:rsidR="00256E85" w:rsidRDefault="00256E85" w:rsidP="00256E85">
      <w:pPr>
        <w:rPr>
          <w:sz w:val="24"/>
          <w:szCs w:val="24"/>
        </w:rPr>
      </w:pPr>
      <w:r w:rsidRPr="00256E85">
        <w:rPr>
          <w:sz w:val="24"/>
          <w:szCs w:val="24"/>
        </w:rPr>
        <w:t xml:space="preserve"> Zum Beispiel wird das Hinzufügen von Komponenten vereinfacht</w:t>
      </w:r>
    </w:p>
    <w:p w14:paraId="278A29C8" w14:textId="01F01B66" w:rsidR="00256E85" w:rsidRDefault="00256E85" w:rsidP="00256E85">
      <w:r>
        <w:t>In einer Broker-Architektur muss nur eine Schnittstelle programmiert werden.</w:t>
      </w:r>
    </w:p>
    <w:p w14:paraId="7F5668E7" w14:textId="6AAC3FA1" w:rsidR="00256E85" w:rsidRDefault="00256E85" w:rsidP="00256E85">
      <w:r>
        <w:t>Sonst - Im schlechtesten Fall müssten n Schnittstellen implementiert werden! (n = Anzahl der Komponenten des ursprünglichen Systems)</w:t>
      </w:r>
    </w:p>
    <w:p w14:paraId="3C515CC6" w14:textId="1860E808" w:rsidR="00256E85" w:rsidRDefault="00256E85">
      <w:r>
        <w:br w:type="page"/>
      </w:r>
    </w:p>
    <w:p w14:paraId="15CC77CA" w14:textId="4EC82586" w:rsidR="00256E85" w:rsidRDefault="00256E85" w:rsidP="00256E85">
      <w:pPr>
        <w:pStyle w:val="Heading1"/>
        <w:rPr>
          <w:b/>
          <w:bCs/>
          <w:sz w:val="28"/>
          <w:szCs w:val="28"/>
        </w:rPr>
      </w:pPr>
      <w:r w:rsidRPr="00256E85">
        <w:rPr>
          <w:b/>
          <w:bCs/>
          <w:sz w:val="28"/>
          <w:szCs w:val="28"/>
        </w:rPr>
        <w:lastRenderedPageBreak/>
        <w:t>Herausforderungen bei der Implementierung des Brokers</w:t>
      </w:r>
    </w:p>
    <w:p w14:paraId="6F9FD11B" w14:textId="77777777" w:rsidR="00256E85" w:rsidRPr="00256E85" w:rsidRDefault="00256E85" w:rsidP="00256E85">
      <w:pPr>
        <w:rPr>
          <w:sz w:val="28"/>
          <w:szCs w:val="28"/>
        </w:rPr>
      </w:pPr>
      <w:r w:rsidRPr="00256E85">
        <w:rPr>
          <w:sz w:val="28"/>
          <w:szCs w:val="28"/>
        </w:rPr>
        <w:t>• Skalierbarkeit</w:t>
      </w:r>
    </w:p>
    <w:p w14:paraId="6125E275" w14:textId="77777777" w:rsidR="00256E85" w:rsidRPr="00256E85" w:rsidRDefault="00256E85" w:rsidP="00256E85">
      <w:pPr>
        <w:rPr>
          <w:sz w:val="28"/>
          <w:szCs w:val="28"/>
        </w:rPr>
      </w:pPr>
      <w:r w:rsidRPr="00256E85">
        <w:rPr>
          <w:sz w:val="28"/>
          <w:szCs w:val="28"/>
        </w:rPr>
        <w:t>• Nachrichtenverarbeitung und Durchsatz</w:t>
      </w:r>
    </w:p>
    <w:p w14:paraId="056D80D8" w14:textId="77777777" w:rsidR="00256E85" w:rsidRPr="00256E85" w:rsidRDefault="00256E85" w:rsidP="00256E85">
      <w:pPr>
        <w:rPr>
          <w:sz w:val="28"/>
          <w:szCs w:val="28"/>
        </w:rPr>
      </w:pPr>
      <w:r w:rsidRPr="00256E85">
        <w:rPr>
          <w:sz w:val="28"/>
          <w:szCs w:val="28"/>
        </w:rPr>
        <w:t>• Sicherheit und Datenschutz</w:t>
      </w:r>
    </w:p>
    <w:p w14:paraId="54F485E1" w14:textId="77777777" w:rsidR="00256E85" w:rsidRPr="00256E85" w:rsidRDefault="00256E85" w:rsidP="00256E85">
      <w:pPr>
        <w:rPr>
          <w:sz w:val="28"/>
          <w:szCs w:val="28"/>
        </w:rPr>
      </w:pPr>
      <w:r w:rsidRPr="00256E85">
        <w:rPr>
          <w:sz w:val="28"/>
          <w:szCs w:val="28"/>
        </w:rPr>
        <w:t>• Kommunikationsprotokolle und Interoperabilität</w:t>
      </w:r>
    </w:p>
    <w:p w14:paraId="7291D98C" w14:textId="366391EA" w:rsidR="00256E85" w:rsidRPr="00256E85" w:rsidRDefault="00256E85" w:rsidP="00256E85">
      <w:pPr>
        <w:rPr>
          <w:sz w:val="28"/>
          <w:szCs w:val="28"/>
        </w:rPr>
      </w:pPr>
      <w:r w:rsidRPr="00256E85">
        <w:rPr>
          <w:sz w:val="28"/>
          <w:szCs w:val="28"/>
        </w:rPr>
        <w:t>• Komplexität und Wartbarkeit</w:t>
      </w:r>
    </w:p>
    <w:p w14:paraId="3FE7BEF2" w14:textId="51F44590" w:rsidR="00256E85" w:rsidRDefault="00256E85" w:rsidP="00256E85">
      <w:pPr>
        <w:pStyle w:val="Heading1"/>
        <w:rPr>
          <w:b/>
          <w:bCs/>
          <w:sz w:val="28"/>
          <w:szCs w:val="28"/>
        </w:rPr>
      </w:pPr>
      <w:r w:rsidRPr="00256E85">
        <w:rPr>
          <w:b/>
          <w:bCs/>
          <w:sz w:val="28"/>
          <w:szCs w:val="28"/>
        </w:rPr>
        <w:t>Frameworks und Technologien</w:t>
      </w:r>
    </w:p>
    <w:p w14:paraId="0BA8769C" w14:textId="77777777" w:rsidR="00256E85" w:rsidRPr="00256E85" w:rsidRDefault="00256E85" w:rsidP="00256E85">
      <w:pPr>
        <w:rPr>
          <w:sz w:val="24"/>
          <w:szCs w:val="24"/>
        </w:rPr>
      </w:pPr>
      <w:r w:rsidRPr="00256E85">
        <w:rPr>
          <w:sz w:val="24"/>
          <w:szCs w:val="24"/>
        </w:rPr>
        <w:t>• Apache Kafka</w:t>
      </w:r>
    </w:p>
    <w:p w14:paraId="58DAE4BC" w14:textId="77777777" w:rsidR="00256E85" w:rsidRPr="00256E85" w:rsidRDefault="00256E85" w:rsidP="00256E85">
      <w:pPr>
        <w:rPr>
          <w:sz w:val="24"/>
          <w:szCs w:val="24"/>
        </w:rPr>
      </w:pPr>
      <w:r w:rsidRPr="00256E85">
        <w:rPr>
          <w:sz w:val="24"/>
          <w:szCs w:val="24"/>
        </w:rPr>
        <w:t>• RabbitMQ</w:t>
      </w:r>
    </w:p>
    <w:p w14:paraId="6085E4A0" w14:textId="77777777" w:rsidR="00256E85" w:rsidRPr="00256E85" w:rsidRDefault="00256E85" w:rsidP="00256E85">
      <w:pPr>
        <w:rPr>
          <w:sz w:val="24"/>
          <w:szCs w:val="24"/>
        </w:rPr>
      </w:pPr>
      <w:r w:rsidRPr="00256E85">
        <w:rPr>
          <w:sz w:val="24"/>
          <w:szCs w:val="24"/>
        </w:rPr>
        <w:t>• Apache ActiveMQ</w:t>
      </w:r>
    </w:p>
    <w:p w14:paraId="0BA0B049" w14:textId="77777777" w:rsidR="00256E85" w:rsidRPr="00256E85" w:rsidRDefault="00256E85" w:rsidP="00256E85">
      <w:pPr>
        <w:rPr>
          <w:sz w:val="24"/>
          <w:szCs w:val="24"/>
        </w:rPr>
      </w:pPr>
      <w:r w:rsidRPr="00256E85">
        <w:rPr>
          <w:sz w:val="24"/>
          <w:szCs w:val="24"/>
        </w:rPr>
        <w:t>• Mosquitto (MQTT)</w:t>
      </w:r>
    </w:p>
    <w:p w14:paraId="7EFB20F2" w14:textId="2E97920C" w:rsidR="00256E85" w:rsidRDefault="00256E85" w:rsidP="00256E85">
      <w:pPr>
        <w:rPr>
          <w:sz w:val="24"/>
          <w:szCs w:val="24"/>
        </w:rPr>
      </w:pPr>
      <w:r w:rsidRPr="00256E85">
        <w:rPr>
          <w:sz w:val="24"/>
          <w:szCs w:val="24"/>
        </w:rPr>
        <w:t>• NATS</w:t>
      </w:r>
    </w:p>
    <w:p w14:paraId="063541EF" w14:textId="6BE8FB91" w:rsidR="00256E85" w:rsidRDefault="00256E85" w:rsidP="00256E85">
      <w:pPr>
        <w:pStyle w:val="Heading1"/>
        <w:rPr>
          <w:b/>
          <w:bCs/>
          <w:sz w:val="28"/>
          <w:szCs w:val="28"/>
        </w:rPr>
      </w:pPr>
      <w:r w:rsidRPr="00256E85">
        <w:rPr>
          <w:b/>
          <w:bCs/>
          <w:sz w:val="28"/>
          <w:szCs w:val="28"/>
        </w:rPr>
        <w:t>Message Broker am Beispiel von RabbitMQ</w:t>
      </w:r>
    </w:p>
    <w:p w14:paraId="03B253E6" w14:textId="30F407F6" w:rsidR="00256E85" w:rsidRPr="00256E85" w:rsidRDefault="00256E85" w:rsidP="00256E85">
      <w:pPr>
        <w:rPr>
          <w:b/>
          <w:bCs/>
          <w:sz w:val="24"/>
          <w:szCs w:val="24"/>
        </w:rPr>
      </w:pPr>
      <w:r w:rsidRPr="00256E85">
        <w:rPr>
          <w:b/>
          <w:bCs/>
          <w:sz w:val="24"/>
          <w:szCs w:val="24"/>
        </w:rPr>
        <w:t>Definition</w:t>
      </w:r>
    </w:p>
    <w:p w14:paraId="1A48F4D4" w14:textId="2B718815" w:rsidR="00256E85" w:rsidRPr="00520902" w:rsidRDefault="00256E85" w:rsidP="00520902">
      <w:pPr>
        <w:pStyle w:val="ListParagraph"/>
        <w:numPr>
          <w:ilvl w:val="0"/>
          <w:numId w:val="24"/>
        </w:numPr>
        <w:spacing w:line="360" w:lineRule="auto"/>
        <w:rPr>
          <w:sz w:val="24"/>
          <w:szCs w:val="24"/>
        </w:rPr>
      </w:pPr>
      <w:r w:rsidRPr="00520902">
        <w:rPr>
          <w:sz w:val="24"/>
          <w:szCs w:val="24"/>
        </w:rPr>
        <w:t>Open-Source-Messaging-Broker für die Implementierung von zuverlässigen und skalierbaren Nachrichtenübertragungssystemen</w:t>
      </w:r>
    </w:p>
    <w:p w14:paraId="1AB74AA3" w14:textId="46ADB616" w:rsidR="00256E85" w:rsidRPr="00520902" w:rsidRDefault="00256E85" w:rsidP="00520902">
      <w:pPr>
        <w:pStyle w:val="ListParagraph"/>
        <w:numPr>
          <w:ilvl w:val="0"/>
          <w:numId w:val="24"/>
        </w:numPr>
        <w:spacing w:line="360" w:lineRule="auto"/>
        <w:rPr>
          <w:sz w:val="24"/>
          <w:szCs w:val="24"/>
        </w:rPr>
      </w:pPr>
      <w:r w:rsidRPr="00520902">
        <w:rPr>
          <w:sz w:val="24"/>
          <w:szCs w:val="24"/>
        </w:rPr>
        <w:t>Wurde erstmals 2007 von der Firma Rabbit Technologies Ltd. entwickelt und später von Vmware übernommen.</w:t>
      </w:r>
    </w:p>
    <w:p w14:paraId="5BF12392" w14:textId="041427BD" w:rsidR="00256E85" w:rsidRPr="00520902" w:rsidRDefault="00256E85" w:rsidP="00520902">
      <w:pPr>
        <w:pStyle w:val="ListParagraph"/>
        <w:numPr>
          <w:ilvl w:val="0"/>
          <w:numId w:val="24"/>
        </w:numPr>
        <w:spacing w:line="360" w:lineRule="auto"/>
        <w:rPr>
          <w:sz w:val="24"/>
          <w:szCs w:val="24"/>
        </w:rPr>
      </w:pPr>
      <w:r w:rsidRPr="00520902">
        <w:rPr>
          <w:sz w:val="24"/>
          <w:szCs w:val="24"/>
        </w:rPr>
        <w:t>Wird von der RabbitMQ-Community aktiv weiterentwickelt</w:t>
      </w:r>
    </w:p>
    <w:p w14:paraId="3F215E5B" w14:textId="50D24946" w:rsidR="00520902" w:rsidRPr="00520902" w:rsidRDefault="00520902" w:rsidP="00520902">
      <w:pPr>
        <w:pStyle w:val="ListParagraph"/>
        <w:numPr>
          <w:ilvl w:val="0"/>
          <w:numId w:val="24"/>
        </w:numPr>
        <w:spacing w:line="360" w:lineRule="auto"/>
        <w:rPr>
          <w:sz w:val="24"/>
          <w:szCs w:val="24"/>
        </w:rPr>
      </w:pPr>
      <w:r w:rsidRPr="00520902">
        <w:rPr>
          <w:sz w:val="24"/>
          <w:szCs w:val="24"/>
        </w:rPr>
        <w:t>Ist Bestandteil vieler Architekturen wie Microservices, Event-Driven Architekturen und Cloud-Anwendungen</w:t>
      </w:r>
    </w:p>
    <w:p w14:paraId="29DB902B" w14:textId="77777777" w:rsidR="00520902" w:rsidRPr="00520902" w:rsidRDefault="00520902" w:rsidP="00520902">
      <w:pPr>
        <w:pStyle w:val="ListParagraph"/>
        <w:numPr>
          <w:ilvl w:val="0"/>
          <w:numId w:val="24"/>
        </w:numPr>
        <w:spacing w:line="360" w:lineRule="auto"/>
        <w:rPr>
          <w:sz w:val="24"/>
          <w:szCs w:val="24"/>
        </w:rPr>
      </w:pPr>
      <w:r w:rsidRPr="00520902">
        <w:rPr>
          <w:sz w:val="24"/>
          <w:szCs w:val="24"/>
        </w:rPr>
        <w:t>Basiert Advanced Message Queuing Protocol (AMQP) basiert</w:t>
      </w:r>
    </w:p>
    <w:p w14:paraId="31C0F9C0" w14:textId="14B8292F" w:rsidR="00520902" w:rsidRPr="00520902" w:rsidRDefault="00520902" w:rsidP="00520902">
      <w:pPr>
        <w:pStyle w:val="ListParagraph"/>
        <w:numPr>
          <w:ilvl w:val="1"/>
          <w:numId w:val="24"/>
        </w:numPr>
        <w:spacing w:line="360" w:lineRule="auto"/>
        <w:rPr>
          <w:sz w:val="24"/>
          <w:szCs w:val="24"/>
        </w:rPr>
      </w:pPr>
      <w:r w:rsidRPr="00520902">
        <w:rPr>
          <w:sz w:val="24"/>
          <w:szCs w:val="24"/>
        </w:rPr>
        <w:t>Industriestandard für die Messaging-Kommunikation</w:t>
      </w:r>
    </w:p>
    <w:p w14:paraId="316D5847" w14:textId="348BC15C" w:rsidR="00520902" w:rsidRDefault="00520902" w:rsidP="00520902">
      <w:pPr>
        <w:pStyle w:val="ListParagraph"/>
        <w:numPr>
          <w:ilvl w:val="0"/>
          <w:numId w:val="24"/>
        </w:numPr>
        <w:spacing w:line="360" w:lineRule="auto"/>
        <w:rPr>
          <w:sz w:val="24"/>
          <w:szCs w:val="24"/>
        </w:rPr>
      </w:pPr>
      <w:r w:rsidRPr="00520902">
        <w:rPr>
          <w:sz w:val="24"/>
          <w:szCs w:val="24"/>
        </w:rPr>
        <w:t>Unterstützt auch Protokolle wie MQTT, STOMP und HTTP</w:t>
      </w:r>
    </w:p>
    <w:p w14:paraId="4254E4C4" w14:textId="00189D0D" w:rsidR="00520902" w:rsidRDefault="00520902" w:rsidP="00520902">
      <w:pPr>
        <w:pStyle w:val="Heading1"/>
        <w:rPr>
          <w:b/>
          <w:bCs/>
          <w:sz w:val="28"/>
          <w:szCs w:val="28"/>
        </w:rPr>
      </w:pPr>
      <w:r w:rsidRPr="00520902">
        <w:rPr>
          <w:b/>
          <w:bCs/>
          <w:sz w:val="28"/>
          <w:szCs w:val="28"/>
        </w:rPr>
        <w:lastRenderedPageBreak/>
        <w:t>Elemente von RabbitMQ</w:t>
      </w:r>
    </w:p>
    <w:p w14:paraId="3CB9FA2B" w14:textId="1A82D0E5" w:rsidR="00520902" w:rsidRDefault="00520902" w:rsidP="00520902">
      <w:r w:rsidRPr="00520902">
        <w:rPr>
          <w:noProof/>
        </w:rPr>
        <w:drawing>
          <wp:inline distT="0" distB="0" distL="0" distR="0" wp14:anchorId="2794B051" wp14:editId="56A14899">
            <wp:extent cx="6443148" cy="3177540"/>
            <wp:effectExtent l="0" t="0" r="0" b="3810"/>
            <wp:docPr id="1015082266"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82266" name="Imagine 1" descr="O imagine care conține text, captură de ecran, Font&#10;&#10;Descriere generată automat"/>
                    <pic:cNvPicPr/>
                  </pic:nvPicPr>
                  <pic:blipFill>
                    <a:blip r:embed="rId26"/>
                    <a:stretch>
                      <a:fillRect/>
                    </a:stretch>
                  </pic:blipFill>
                  <pic:spPr>
                    <a:xfrm>
                      <a:off x="0" y="0"/>
                      <a:ext cx="6450319" cy="3181077"/>
                    </a:xfrm>
                    <a:prstGeom prst="rect">
                      <a:avLst/>
                    </a:prstGeom>
                  </pic:spPr>
                </pic:pic>
              </a:graphicData>
            </a:graphic>
          </wp:inline>
        </w:drawing>
      </w:r>
    </w:p>
    <w:p w14:paraId="168F46FA" w14:textId="44271B00" w:rsidR="00520902" w:rsidRDefault="00520902" w:rsidP="00520902">
      <w:pPr>
        <w:pStyle w:val="Heading1"/>
        <w:rPr>
          <w:b/>
          <w:bCs/>
          <w:sz w:val="28"/>
          <w:szCs w:val="28"/>
        </w:rPr>
      </w:pPr>
      <w:r w:rsidRPr="00520902">
        <w:rPr>
          <w:b/>
          <w:bCs/>
          <w:sz w:val="28"/>
          <w:szCs w:val="28"/>
        </w:rPr>
        <w:t>Exchange Types</w:t>
      </w:r>
    </w:p>
    <w:p w14:paraId="425B4B0C" w14:textId="6AB6D501" w:rsidR="00520902" w:rsidRDefault="00520902" w:rsidP="00520902">
      <w:r w:rsidRPr="00520902">
        <w:rPr>
          <w:noProof/>
        </w:rPr>
        <w:drawing>
          <wp:inline distT="0" distB="0" distL="0" distR="0" wp14:anchorId="031670A4" wp14:editId="5F6A529F">
            <wp:extent cx="5780405" cy="1112520"/>
            <wp:effectExtent l="0" t="0" r="0" b="0"/>
            <wp:docPr id="671887438"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87438" name="Imagine 1" descr="O imagine care conține text, captură de ecran, Font&#10;&#10;Descriere generată automat"/>
                    <pic:cNvPicPr/>
                  </pic:nvPicPr>
                  <pic:blipFill rotWithShape="1">
                    <a:blip r:embed="rId27"/>
                    <a:srcRect b="49302"/>
                    <a:stretch/>
                  </pic:blipFill>
                  <pic:spPr bwMode="auto">
                    <a:xfrm>
                      <a:off x="0" y="0"/>
                      <a:ext cx="5786624" cy="1113717"/>
                    </a:xfrm>
                    <a:prstGeom prst="rect">
                      <a:avLst/>
                    </a:prstGeom>
                    <a:ln>
                      <a:noFill/>
                    </a:ln>
                    <a:extLst>
                      <a:ext uri="{53640926-AAD7-44D8-BBD7-CCE9431645EC}">
                        <a14:shadowObscured xmlns:a14="http://schemas.microsoft.com/office/drawing/2010/main"/>
                      </a:ext>
                    </a:extLst>
                  </pic:spPr>
                </pic:pic>
              </a:graphicData>
            </a:graphic>
          </wp:inline>
        </w:drawing>
      </w:r>
    </w:p>
    <w:p w14:paraId="643B47DE" w14:textId="5140F09B" w:rsidR="00520902" w:rsidRDefault="00520902" w:rsidP="00520902">
      <w:pPr>
        <w:pStyle w:val="Heading1"/>
        <w:rPr>
          <w:b/>
          <w:bCs/>
          <w:sz w:val="28"/>
          <w:szCs w:val="28"/>
        </w:rPr>
      </w:pPr>
      <w:r w:rsidRPr="00520902">
        <w:rPr>
          <w:b/>
          <w:bCs/>
          <w:sz w:val="28"/>
          <w:szCs w:val="28"/>
        </w:rPr>
        <w:t>Exchange Type – Fanout Exchange</w:t>
      </w:r>
    </w:p>
    <w:p w14:paraId="4338E345" w14:textId="1918D652" w:rsidR="00520902" w:rsidRPr="00520902" w:rsidRDefault="00520902" w:rsidP="00520902">
      <w:pPr>
        <w:rPr>
          <w:b/>
          <w:bCs/>
          <w:sz w:val="24"/>
          <w:szCs w:val="24"/>
        </w:rPr>
      </w:pPr>
      <w:r w:rsidRPr="00520902">
        <w:rPr>
          <w:b/>
          <w:bCs/>
          <w:sz w:val="24"/>
          <w:szCs w:val="24"/>
        </w:rPr>
        <w:t>Definition:</w:t>
      </w:r>
    </w:p>
    <w:p w14:paraId="5ECF1F02" w14:textId="0CCF617C" w:rsidR="00520902" w:rsidRDefault="00520902" w:rsidP="00520902">
      <w:pPr>
        <w:rPr>
          <w:sz w:val="24"/>
          <w:szCs w:val="24"/>
        </w:rPr>
      </w:pPr>
      <w:r w:rsidRPr="00520902">
        <w:rPr>
          <w:sz w:val="24"/>
          <w:szCs w:val="24"/>
        </w:rPr>
        <w:t>Nachrichten werden an alle Warteschlangen weitergeleitet, die an den Exchange gebunden sind.</w:t>
      </w:r>
    </w:p>
    <w:p w14:paraId="033CBD30" w14:textId="370A272A" w:rsidR="00520902" w:rsidRPr="00520902" w:rsidRDefault="00520902" w:rsidP="00520902">
      <w:pPr>
        <w:rPr>
          <w:sz w:val="24"/>
          <w:szCs w:val="24"/>
        </w:rPr>
      </w:pPr>
      <w:r w:rsidRPr="00520902">
        <w:rPr>
          <w:sz w:val="24"/>
          <w:szCs w:val="24"/>
        </w:rPr>
        <w:t>Ermöglicht eine einfache Broadcast- oder Multicast-Verteilung von Nachrichten an alle Warteschlangen, die sich an den Exchange angeschlossen haben.</w:t>
      </w:r>
    </w:p>
    <w:p w14:paraId="750E229A" w14:textId="13EF6362" w:rsidR="00520902" w:rsidRPr="00520902" w:rsidRDefault="00520902" w:rsidP="00520902">
      <w:r w:rsidRPr="00520902">
        <w:rPr>
          <w:noProof/>
        </w:rPr>
        <w:drawing>
          <wp:inline distT="0" distB="0" distL="0" distR="0" wp14:anchorId="61C45CFF" wp14:editId="2961A591">
            <wp:extent cx="4640580" cy="1491103"/>
            <wp:effectExtent l="0" t="0" r="7620" b="0"/>
            <wp:docPr id="716442248" name="Imagine 1" descr="O imagine care conține diagramă,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42248" name="Imagine 1" descr="O imagine care conține diagramă, captură de ecran&#10;&#10;Descriere generată automat"/>
                    <pic:cNvPicPr/>
                  </pic:nvPicPr>
                  <pic:blipFill>
                    <a:blip r:embed="rId28"/>
                    <a:stretch>
                      <a:fillRect/>
                    </a:stretch>
                  </pic:blipFill>
                  <pic:spPr>
                    <a:xfrm>
                      <a:off x="0" y="0"/>
                      <a:ext cx="4647247" cy="1493245"/>
                    </a:xfrm>
                    <a:prstGeom prst="rect">
                      <a:avLst/>
                    </a:prstGeom>
                  </pic:spPr>
                </pic:pic>
              </a:graphicData>
            </a:graphic>
          </wp:inline>
        </w:drawing>
      </w:r>
    </w:p>
    <w:p w14:paraId="1F9174A2" w14:textId="2F254FBF" w:rsidR="00520902" w:rsidRDefault="00520902" w:rsidP="00520902">
      <w:pPr>
        <w:pStyle w:val="Heading1"/>
        <w:rPr>
          <w:b/>
          <w:bCs/>
          <w:sz w:val="28"/>
          <w:szCs w:val="28"/>
        </w:rPr>
      </w:pPr>
      <w:r w:rsidRPr="00520902">
        <w:rPr>
          <w:b/>
          <w:bCs/>
          <w:sz w:val="28"/>
          <w:szCs w:val="28"/>
        </w:rPr>
        <w:lastRenderedPageBreak/>
        <w:t>Exchange Type – Direct Exchange</w:t>
      </w:r>
    </w:p>
    <w:p w14:paraId="36BD9AC5" w14:textId="279E4D40" w:rsidR="00520902" w:rsidRPr="00520902" w:rsidRDefault="00520902" w:rsidP="00520902">
      <w:pPr>
        <w:rPr>
          <w:b/>
          <w:bCs/>
          <w:sz w:val="24"/>
          <w:szCs w:val="24"/>
        </w:rPr>
      </w:pPr>
      <w:r w:rsidRPr="00520902">
        <w:rPr>
          <w:b/>
          <w:bCs/>
          <w:sz w:val="24"/>
          <w:szCs w:val="24"/>
        </w:rPr>
        <w:t>Definition:</w:t>
      </w:r>
    </w:p>
    <w:p w14:paraId="326BD9B0" w14:textId="71D8A2AA" w:rsidR="00520902" w:rsidRDefault="00520902" w:rsidP="00520902">
      <w:pPr>
        <w:rPr>
          <w:sz w:val="24"/>
          <w:szCs w:val="24"/>
        </w:rPr>
      </w:pPr>
      <w:r w:rsidRPr="00520902">
        <w:rPr>
          <w:sz w:val="24"/>
          <w:szCs w:val="24"/>
        </w:rPr>
        <w:t>Leitet Nachrichten basierend auf einem festgelegten Routing-Schlüssel an eine oder mehrere Warteschlangen weiter.</w:t>
      </w:r>
    </w:p>
    <w:p w14:paraId="6C3FD0D5" w14:textId="18B2CD45" w:rsidR="00520902" w:rsidRPr="00520902" w:rsidRDefault="00520902" w:rsidP="00520902">
      <w:pPr>
        <w:rPr>
          <w:sz w:val="24"/>
          <w:szCs w:val="24"/>
        </w:rPr>
      </w:pPr>
      <w:r w:rsidRPr="00520902">
        <w:rPr>
          <w:sz w:val="24"/>
          <w:szCs w:val="24"/>
        </w:rPr>
        <w:t>Der Routing-Schlüssel einer Nachricht wird mit einem spezifischen RoutingSchlüssel einer Warteschlange verglichen, und die Nachricht wird an die Warteschlange weitergeleitet, wenn die Schlüssel übereinstimmen.</w:t>
      </w:r>
    </w:p>
    <w:p w14:paraId="264CB833" w14:textId="2F04F8BB" w:rsidR="00520902" w:rsidRPr="00520902" w:rsidRDefault="00520902" w:rsidP="00520902">
      <w:r w:rsidRPr="00520902">
        <w:rPr>
          <w:noProof/>
        </w:rPr>
        <w:drawing>
          <wp:inline distT="0" distB="0" distL="0" distR="0" wp14:anchorId="0223E797" wp14:editId="21486049">
            <wp:extent cx="4709160" cy="1401017"/>
            <wp:effectExtent l="0" t="0" r="0" b="8890"/>
            <wp:docPr id="2039500103" name="Imagine 1" descr="O imagine care conține captură de ecran, diagramă, text,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00103" name="Imagine 1" descr="O imagine care conține captură de ecran, diagramă, text, linie&#10;&#10;Descriere generată automat"/>
                    <pic:cNvPicPr/>
                  </pic:nvPicPr>
                  <pic:blipFill>
                    <a:blip r:embed="rId29"/>
                    <a:stretch>
                      <a:fillRect/>
                    </a:stretch>
                  </pic:blipFill>
                  <pic:spPr>
                    <a:xfrm>
                      <a:off x="0" y="0"/>
                      <a:ext cx="4719319" cy="1404039"/>
                    </a:xfrm>
                    <a:prstGeom prst="rect">
                      <a:avLst/>
                    </a:prstGeom>
                  </pic:spPr>
                </pic:pic>
              </a:graphicData>
            </a:graphic>
          </wp:inline>
        </w:drawing>
      </w:r>
    </w:p>
    <w:p w14:paraId="519C468C" w14:textId="3CE173A7" w:rsidR="00520902" w:rsidRDefault="00520902" w:rsidP="00520902">
      <w:pPr>
        <w:pStyle w:val="Heading1"/>
        <w:rPr>
          <w:b/>
          <w:bCs/>
          <w:sz w:val="28"/>
          <w:szCs w:val="28"/>
        </w:rPr>
      </w:pPr>
      <w:r w:rsidRPr="00520902">
        <w:rPr>
          <w:b/>
          <w:bCs/>
          <w:sz w:val="28"/>
          <w:szCs w:val="28"/>
        </w:rPr>
        <w:t>Exchange Type – Topic Exchange</w:t>
      </w:r>
    </w:p>
    <w:p w14:paraId="56D8B16C" w14:textId="53659FBF" w:rsidR="00520902" w:rsidRDefault="00520902" w:rsidP="00520902">
      <w:pPr>
        <w:rPr>
          <w:b/>
          <w:bCs/>
          <w:sz w:val="24"/>
          <w:szCs w:val="24"/>
        </w:rPr>
      </w:pPr>
      <w:r w:rsidRPr="00520902">
        <w:rPr>
          <w:b/>
          <w:bCs/>
          <w:sz w:val="24"/>
          <w:szCs w:val="24"/>
        </w:rPr>
        <w:t>Definition</w:t>
      </w:r>
    </w:p>
    <w:p w14:paraId="6E695099" w14:textId="3F432600" w:rsidR="00203196" w:rsidRPr="00203196" w:rsidRDefault="00203196" w:rsidP="00520902">
      <w:pPr>
        <w:rPr>
          <w:b/>
          <w:bCs/>
          <w:sz w:val="24"/>
          <w:szCs w:val="24"/>
        </w:rPr>
      </w:pPr>
      <w:r w:rsidRPr="00203196">
        <w:rPr>
          <w:sz w:val="24"/>
          <w:szCs w:val="24"/>
        </w:rPr>
        <w:t>Leitet Nachrichten basierend auf einem Muster oder Thema an eine oder mehrere Warteschlangen weiter</w:t>
      </w:r>
    </w:p>
    <w:p w14:paraId="3CC45A0D" w14:textId="77777777" w:rsidR="00520902" w:rsidRPr="00520902" w:rsidRDefault="00520902" w:rsidP="00520902">
      <w:pPr>
        <w:rPr>
          <w:sz w:val="24"/>
          <w:szCs w:val="24"/>
        </w:rPr>
      </w:pPr>
      <w:r w:rsidRPr="00520902">
        <w:rPr>
          <w:sz w:val="24"/>
          <w:szCs w:val="24"/>
        </w:rPr>
        <w:t>• Der Routing-Schlüssel einer Nachricht wird als Thema interpretiert, das aus</w:t>
      </w:r>
    </w:p>
    <w:p w14:paraId="53BF7D10" w14:textId="77777777" w:rsidR="00520902" w:rsidRPr="00520902" w:rsidRDefault="00520902" w:rsidP="00520902">
      <w:pPr>
        <w:rPr>
          <w:sz w:val="24"/>
          <w:szCs w:val="24"/>
        </w:rPr>
      </w:pPr>
      <w:r w:rsidRPr="00520902">
        <w:rPr>
          <w:sz w:val="24"/>
          <w:szCs w:val="24"/>
        </w:rPr>
        <w:t>mehreren Wörtern oder Segmenten besteht, die durch Punkte getrennt sind</w:t>
      </w:r>
    </w:p>
    <w:p w14:paraId="742DAE91" w14:textId="77777777" w:rsidR="00520902" w:rsidRPr="00520902" w:rsidRDefault="00520902" w:rsidP="00520902">
      <w:pPr>
        <w:rPr>
          <w:sz w:val="24"/>
          <w:szCs w:val="24"/>
        </w:rPr>
      </w:pPr>
      <w:r w:rsidRPr="00520902">
        <w:rPr>
          <w:sz w:val="24"/>
          <w:szCs w:val="24"/>
        </w:rPr>
        <w:t>(z.B. "weather.usa.newyork").</w:t>
      </w:r>
    </w:p>
    <w:p w14:paraId="237BEDE3" w14:textId="7171BDF5" w:rsidR="00520902" w:rsidRPr="00520902" w:rsidRDefault="00520902" w:rsidP="00520902">
      <w:pPr>
        <w:rPr>
          <w:sz w:val="24"/>
          <w:szCs w:val="24"/>
        </w:rPr>
      </w:pPr>
      <w:r w:rsidRPr="00520902">
        <w:rPr>
          <w:sz w:val="24"/>
          <w:szCs w:val="24"/>
        </w:rPr>
        <w:t>• Warteschlangen können mit einem Routing-Muster konfiguriert werden, das</w:t>
      </w:r>
      <w:r>
        <w:rPr>
          <w:sz w:val="24"/>
          <w:szCs w:val="24"/>
        </w:rPr>
        <w:t xml:space="preserve"> </w:t>
      </w:r>
      <w:r w:rsidRPr="00520902">
        <w:rPr>
          <w:sz w:val="24"/>
          <w:szCs w:val="24"/>
        </w:rPr>
        <w:t>dem Thema entspricht, und die Nachricht wird an alle Warteschlangen</w:t>
      </w:r>
      <w:r>
        <w:rPr>
          <w:sz w:val="24"/>
          <w:szCs w:val="24"/>
        </w:rPr>
        <w:t xml:space="preserve"> </w:t>
      </w:r>
      <w:r w:rsidRPr="00520902">
        <w:rPr>
          <w:sz w:val="24"/>
          <w:szCs w:val="24"/>
        </w:rPr>
        <w:t>weitergeleitet, die mit dem entsprechenden Muster übereinstimmen.</w:t>
      </w:r>
    </w:p>
    <w:p w14:paraId="43F4AF85" w14:textId="76725F9C" w:rsidR="00520902" w:rsidRDefault="00203196" w:rsidP="00256E85">
      <w:pPr>
        <w:rPr>
          <w:sz w:val="24"/>
          <w:szCs w:val="24"/>
        </w:rPr>
      </w:pPr>
      <w:r w:rsidRPr="00203196">
        <w:rPr>
          <w:noProof/>
          <w:sz w:val="24"/>
          <w:szCs w:val="24"/>
        </w:rPr>
        <w:drawing>
          <wp:inline distT="0" distB="0" distL="0" distR="0" wp14:anchorId="1CCAEB99" wp14:editId="26C5899C">
            <wp:extent cx="5402580" cy="1473918"/>
            <wp:effectExtent l="0" t="0" r="7620" b="0"/>
            <wp:docPr id="1272355811" name="Imagine 1" descr="O imagine care conține diagramă, captură de ecran, linie, cerc&#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55811" name="Imagine 1" descr="O imagine care conține diagramă, captură de ecran, linie, cerc&#10;&#10;Descriere generată automat"/>
                    <pic:cNvPicPr/>
                  </pic:nvPicPr>
                  <pic:blipFill>
                    <a:blip r:embed="rId30"/>
                    <a:stretch>
                      <a:fillRect/>
                    </a:stretch>
                  </pic:blipFill>
                  <pic:spPr>
                    <a:xfrm>
                      <a:off x="0" y="0"/>
                      <a:ext cx="5436088" cy="1483060"/>
                    </a:xfrm>
                    <a:prstGeom prst="rect">
                      <a:avLst/>
                    </a:prstGeom>
                  </pic:spPr>
                </pic:pic>
              </a:graphicData>
            </a:graphic>
          </wp:inline>
        </w:drawing>
      </w:r>
    </w:p>
    <w:p w14:paraId="52CD5CAC" w14:textId="4900ED61" w:rsidR="00203196" w:rsidRDefault="00203196" w:rsidP="00256E85">
      <w:pPr>
        <w:rPr>
          <w:sz w:val="24"/>
          <w:szCs w:val="24"/>
        </w:rPr>
      </w:pPr>
      <w:r w:rsidRPr="00203196">
        <w:rPr>
          <w:noProof/>
          <w:sz w:val="24"/>
          <w:szCs w:val="24"/>
        </w:rPr>
        <w:lastRenderedPageBreak/>
        <w:drawing>
          <wp:inline distT="0" distB="0" distL="0" distR="0" wp14:anchorId="439F8FC9" wp14:editId="65477DA3">
            <wp:extent cx="4030980" cy="4368653"/>
            <wp:effectExtent l="0" t="0" r="7620" b="0"/>
            <wp:docPr id="1016291673" name="Imagine 1" descr="O imagine care conține text, captură de ecran,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91673" name="Imagine 1" descr="O imagine care conține text, captură de ecran, proiectare&#10;&#10;Descriere generată automat"/>
                    <pic:cNvPicPr/>
                  </pic:nvPicPr>
                  <pic:blipFill>
                    <a:blip r:embed="rId31"/>
                    <a:stretch>
                      <a:fillRect/>
                    </a:stretch>
                  </pic:blipFill>
                  <pic:spPr>
                    <a:xfrm>
                      <a:off x="0" y="0"/>
                      <a:ext cx="4051344" cy="4390722"/>
                    </a:xfrm>
                    <a:prstGeom prst="rect">
                      <a:avLst/>
                    </a:prstGeom>
                  </pic:spPr>
                </pic:pic>
              </a:graphicData>
            </a:graphic>
          </wp:inline>
        </w:drawing>
      </w:r>
    </w:p>
    <w:p w14:paraId="27384F37" w14:textId="6F4966EA" w:rsidR="00203196" w:rsidRPr="00256E85" w:rsidRDefault="00203196" w:rsidP="00256E85">
      <w:pPr>
        <w:rPr>
          <w:sz w:val="24"/>
          <w:szCs w:val="24"/>
        </w:rPr>
      </w:pPr>
      <w:r w:rsidRPr="00203196">
        <w:rPr>
          <w:noProof/>
          <w:sz w:val="24"/>
          <w:szCs w:val="24"/>
        </w:rPr>
        <w:drawing>
          <wp:inline distT="0" distB="0" distL="0" distR="0" wp14:anchorId="6DFE0ECC" wp14:editId="5CA493DC">
            <wp:extent cx="4046220" cy="4391029"/>
            <wp:effectExtent l="0" t="0" r="0" b="9525"/>
            <wp:docPr id="1962228483" name="Imagine 1" descr="O imagine care conține text, captură de ecran, diagramă,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28483" name="Imagine 1" descr="O imagine care conține text, captură de ecran, diagramă, proiectare&#10;&#10;Descriere generată automat"/>
                    <pic:cNvPicPr/>
                  </pic:nvPicPr>
                  <pic:blipFill>
                    <a:blip r:embed="rId32"/>
                    <a:stretch>
                      <a:fillRect/>
                    </a:stretch>
                  </pic:blipFill>
                  <pic:spPr>
                    <a:xfrm>
                      <a:off x="0" y="0"/>
                      <a:ext cx="4057350" cy="4403107"/>
                    </a:xfrm>
                    <a:prstGeom prst="rect">
                      <a:avLst/>
                    </a:prstGeom>
                  </pic:spPr>
                </pic:pic>
              </a:graphicData>
            </a:graphic>
          </wp:inline>
        </w:drawing>
      </w:r>
    </w:p>
    <w:p w14:paraId="02E21ADF" w14:textId="0C2DC145" w:rsidR="00BE3DE1" w:rsidRDefault="00BE3DE1" w:rsidP="00604F7F">
      <w:pPr>
        <w:pStyle w:val="Heading1"/>
        <w:spacing w:line="276" w:lineRule="auto"/>
        <w:rPr>
          <w:rFonts w:asciiTheme="minorHAnsi" w:hAnsiTheme="minorHAnsi"/>
          <w:b/>
          <w:bCs/>
          <w:i/>
          <w:iCs/>
          <w:sz w:val="28"/>
          <w:szCs w:val="28"/>
        </w:rPr>
      </w:pPr>
      <w:r w:rsidRPr="00604F7F">
        <w:rPr>
          <w:rFonts w:asciiTheme="minorHAnsi" w:hAnsiTheme="minorHAnsi"/>
          <w:b/>
          <w:bCs/>
          <w:i/>
          <w:iCs/>
          <w:sz w:val="28"/>
          <w:szCs w:val="28"/>
        </w:rPr>
        <w:lastRenderedPageBreak/>
        <w:t>Serviceorientiere Architekturen</w:t>
      </w:r>
    </w:p>
    <w:p w14:paraId="13CC69E0" w14:textId="5D19964B" w:rsidR="00203196" w:rsidRDefault="00203196" w:rsidP="00203196">
      <w:r w:rsidRPr="00203196">
        <w:rPr>
          <w:noProof/>
        </w:rPr>
        <w:drawing>
          <wp:inline distT="0" distB="0" distL="0" distR="0" wp14:anchorId="39A7953C" wp14:editId="78025C6F">
            <wp:extent cx="6370320" cy="3178138"/>
            <wp:effectExtent l="0" t="0" r="0" b="3810"/>
            <wp:docPr id="472707734" name="Imagine 1" descr="O imagine care conține text, captură de ecran, Font, diagram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07734" name="Imagine 1" descr="O imagine care conține text, captură de ecran, Font, diagramă&#10;&#10;Descriere generată automat"/>
                    <pic:cNvPicPr/>
                  </pic:nvPicPr>
                  <pic:blipFill>
                    <a:blip r:embed="rId33"/>
                    <a:stretch>
                      <a:fillRect/>
                    </a:stretch>
                  </pic:blipFill>
                  <pic:spPr>
                    <a:xfrm>
                      <a:off x="0" y="0"/>
                      <a:ext cx="6382353" cy="3184141"/>
                    </a:xfrm>
                    <a:prstGeom prst="rect">
                      <a:avLst/>
                    </a:prstGeom>
                  </pic:spPr>
                </pic:pic>
              </a:graphicData>
            </a:graphic>
          </wp:inline>
        </w:drawing>
      </w:r>
    </w:p>
    <w:p w14:paraId="72F70DFB" w14:textId="4C61ABC6" w:rsidR="00203196" w:rsidRDefault="00203196" w:rsidP="00203196">
      <w:pPr>
        <w:pStyle w:val="Heading1"/>
        <w:rPr>
          <w:b/>
          <w:bCs/>
          <w:sz w:val="28"/>
          <w:szCs w:val="28"/>
        </w:rPr>
      </w:pPr>
      <w:r w:rsidRPr="00203196">
        <w:rPr>
          <w:b/>
          <w:bCs/>
          <w:sz w:val="28"/>
          <w:szCs w:val="28"/>
        </w:rPr>
        <w:t>Eigenschaften</w:t>
      </w:r>
    </w:p>
    <w:p w14:paraId="5DE13A1B" w14:textId="675BCBD6" w:rsidR="00203196" w:rsidRPr="00203196" w:rsidRDefault="00203196" w:rsidP="00203196">
      <w:pPr>
        <w:pStyle w:val="ListParagraph"/>
        <w:numPr>
          <w:ilvl w:val="0"/>
          <w:numId w:val="25"/>
        </w:numPr>
        <w:spacing w:line="480" w:lineRule="auto"/>
        <w:rPr>
          <w:sz w:val="24"/>
          <w:szCs w:val="24"/>
        </w:rPr>
      </w:pPr>
      <w:r w:rsidRPr="00203196">
        <w:rPr>
          <w:sz w:val="24"/>
          <w:szCs w:val="24"/>
        </w:rPr>
        <w:t xml:space="preserve">Services sind im Idealfall zustandsfrei(Idempotent) </w:t>
      </w:r>
    </w:p>
    <w:p w14:paraId="385C510B" w14:textId="504DB89D" w:rsidR="00203196" w:rsidRPr="00203196" w:rsidRDefault="00203196" w:rsidP="00203196">
      <w:pPr>
        <w:pStyle w:val="ListParagraph"/>
        <w:numPr>
          <w:ilvl w:val="1"/>
          <w:numId w:val="25"/>
        </w:numPr>
        <w:spacing w:line="480" w:lineRule="auto"/>
        <w:rPr>
          <w:sz w:val="24"/>
          <w:szCs w:val="24"/>
        </w:rPr>
      </w:pPr>
      <w:r w:rsidRPr="00203196">
        <w:rPr>
          <w:sz w:val="24"/>
          <w:szCs w:val="24"/>
        </w:rPr>
        <w:t>Egal wie oft man sie mit den gleichen Eingabedaten aufruft, sie führen immer zu</w:t>
      </w:r>
      <w:r>
        <w:rPr>
          <w:sz w:val="24"/>
          <w:szCs w:val="24"/>
        </w:rPr>
        <w:t xml:space="preserve"> </w:t>
      </w:r>
      <w:r w:rsidRPr="00203196">
        <w:rPr>
          <w:sz w:val="24"/>
          <w:szCs w:val="24"/>
        </w:rPr>
        <w:t>den gleichen Ergebnissen.</w:t>
      </w:r>
    </w:p>
    <w:p w14:paraId="6C576DA3" w14:textId="01BCBCC3" w:rsidR="00203196" w:rsidRPr="00991106" w:rsidRDefault="00203196" w:rsidP="00991106">
      <w:pPr>
        <w:pStyle w:val="ListParagraph"/>
        <w:numPr>
          <w:ilvl w:val="0"/>
          <w:numId w:val="25"/>
        </w:numPr>
        <w:spacing w:line="480" w:lineRule="auto"/>
        <w:rPr>
          <w:sz w:val="24"/>
          <w:szCs w:val="24"/>
        </w:rPr>
      </w:pPr>
      <w:r w:rsidRPr="00203196">
        <w:rPr>
          <w:sz w:val="24"/>
          <w:szCs w:val="24"/>
        </w:rPr>
        <w:t>Serviceschnittstellen besitzen Vertragscharakter und binden</w:t>
      </w:r>
      <w:r w:rsidR="00991106">
        <w:rPr>
          <w:sz w:val="24"/>
          <w:szCs w:val="24"/>
        </w:rPr>
        <w:t xml:space="preserve"> </w:t>
      </w:r>
      <w:r w:rsidRPr="00991106">
        <w:rPr>
          <w:sz w:val="24"/>
          <w:szCs w:val="24"/>
        </w:rPr>
        <w:t>Servicekonsumenten an Serviceanbieter (der Serviceimplementierung).</w:t>
      </w:r>
    </w:p>
    <w:p w14:paraId="7115FEEC" w14:textId="2B54FEF0" w:rsidR="00203196" w:rsidRPr="00203196" w:rsidRDefault="00203196" w:rsidP="00203196">
      <w:pPr>
        <w:pStyle w:val="ListParagraph"/>
        <w:numPr>
          <w:ilvl w:val="1"/>
          <w:numId w:val="25"/>
        </w:numPr>
        <w:spacing w:line="480" w:lineRule="auto"/>
        <w:rPr>
          <w:sz w:val="24"/>
          <w:szCs w:val="24"/>
        </w:rPr>
      </w:pPr>
      <w:r w:rsidRPr="00203196">
        <w:rPr>
          <w:sz w:val="24"/>
          <w:szCs w:val="24"/>
        </w:rPr>
        <w:t>Design-by-Contract</w:t>
      </w:r>
    </w:p>
    <w:p w14:paraId="303318C4" w14:textId="3C4D7481" w:rsidR="00203196" w:rsidRPr="00203196" w:rsidRDefault="00203196" w:rsidP="00203196">
      <w:pPr>
        <w:pStyle w:val="ListParagraph"/>
        <w:numPr>
          <w:ilvl w:val="0"/>
          <w:numId w:val="25"/>
        </w:numPr>
        <w:spacing w:line="480" w:lineRule="auto"/>
        <w:rPr>
          <w:sz w:val="24"/>
          <w:szCs w:val="24"/>
        </w:rPr>
      </w:pPr>
      <w:r w:rsidRPr="00203196">
        <w:rPr>
          <w:sz w:val="24"/>
          <w:szCs w:val="24"/>
        </w:rPr>
        <w:t>Serviceanbieter sind austauschbar, sofern die Schnittstellenzusagen eingehalten werden.</w:t>
      </w:r>
    </w:p>
    <w:p w14:paraId="56A6EFFE" w14:textId="34040434" w:rsidR="00203196" w:rsidRPr="00203196" w:rsidRDefault="00203196" w:rsidP="00203196">
      <w:pPr>
        <w:pStyle w:val="ListParagraph"/>
        <w:numPr>
          <w:ilvl w:val="0"/>
          <w:numId w:val="25"/>
        </w:numPr>
        <w:spacing w:line="480" w:lineRule="auto"/>
        <w:rPr>
          <w:sz w:val="24"/>
          <w:szCs w:val="24"/>
        </w:rPr>
      </w:pPr>
      <w:r w:rsidRPr="00203196">
        <w:rPr>
          <w:sz w:val="24"/>
          <w:szCs w:val="24"/>
        </w:rPr>
        <w:t>Services sind ortsunabhängig und können jederzeit und von jedem Ort aus aktiviert werden (Ortstransparenz).</w:t>
      </w:r>
      <w:r w:rsidRPr="00203196">
        <w:rPr>
          <w:sz w:val="24"/>
          <w:szCs w:val="24"/>
        </w:rPr>
        <w:cr/>
      </w:r>
    </w:p>
    <w:p w14:paraId="33E59EEE" w14:textId="77777777" w:rsidR="00203196" w:rsidRPr="00203196" w:rsidRDefault="00203196" w:rsidP="00203196"/>
    <w:p w14:paraId="1C68FBD6" w14:textId="77777777" w:rsidR="00203196" w:rsidRPr="00203196" w:rsidRDefault="00203196" w:rsidP="00203196"/>
    <w:p w14:paraId="5E3CAA90" w14:textId="7FE00518" w:rsidR="00BE3DE1" w:rsidRDefault="00BE3DE1" w:rsidP="00604F7F">
      <w:pPr>
        <w:pStyle w:val="Heading1"/>
        <w:spacing w:line="276" w:lineRule="auto"/>
        <w:rPr>
          <w:rFonts w:asciiTheme="minorHAnsi" w:hAnsiTheme="minorHAnsi"/>
          <w:b/>
          <w:bCs/>
          <w:i/>
          <w:iCs/>
          <w:sz w:val="28"/>
          <w:szCs w:val="28"/>
        </w:rPr>
      </w:pPr>
      <w:r w:rsidRPr="00604F7F">
        <w:rPr>
          <w:rFonts w:asciiTheme="minorHAnsi" w:hAnsiTheme="minorHAnsi"/>
          <w:b/>
          <w:bCs/>
          <w:i/>
          <w:iCs/>
          <w:sz w:val="28"/>
          <w:szCs w:val="28"/>
        </w:rPr>
        <w:lastRenderedPageBreak/>
        <w:t xml:space="preserve">Model -View -Controller </w:t>
      </w:r>
    </w:p>
    <w:p w14:paraId="26F0B26D" w14:textId="6506E62E" w:rsidR="00203196" w:rsidRDefault="00203196" w:rsidP="00203196">
      <w:r w:rsidRPr="00203196">
        <w:rPr>
          <w:noProof/>
        </w:rPr>
        <w:drawing>
          <wp:inline distT="0" distB="0" distL="0" distR="0" wp14:anchorId="54B96234" wp14:editId="7166E780">
            <wp:extent cx="5760720" cy="4373880"/>
            <wp:effectExtent l="0" t="0" r="0" b="7620"/>
            <wp:docPr id="639465250" name="Imagine 1" descr="O imagine care conține text, diagramă,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65250" name="Imagine 1" descr="O imagine care conține text, diagramă, captură de ecran, Font&#10;&#10;Descriere generată automat"/>
                    <pic:cNvPicPr/>
                  </pic:nvPicPr>
                  <pic:blipFill>
                    <a:blip r:embed="rId34"/>
                    <a:stretch>
                      <a:fillRect/>
                    </a:stretch>
                  </pic:blipFill>
                  <pic:spPr>
                    <a:xfrm>
                      <a:off x="0" y="0"/>
                      <a:ext cx="5760720" cy="4373880"/>
                    </a:xfrm>
                    <a:prstGeom prst="rect">
                      <a:avLst/>
                    </a:prstGeom>
                  </pic:spPr>
                </pic:pic>
              </a:graphicData>
            </a:graphic>
          </wp:inline>
        </w:drawing>
      </w:r>
    </w:p>
    <w:p w14:paraId="13F52EE7" w14:textId="7AB5901A" w:rsidR="00203196" w:rsidRPr="00203196" w:rsidRDefault="00203196" w:rsidP="00203196">
      <w:pPr>
        <w:pStyle w:val="Heading1"/>
        <w:rPr>
          <w:b/>
          <w:bCs/>
          <w:sz w:val="28"/>
          <w:szCs w:val="28"/>
        </w:rPr>
      </w:pPr>
      <w:r w:rsidRPr="00203196">
        <w:rPr>
          <w:b/>
          <w:bCs/>
          <w:sz w:val="28"/>
          <w:szCs w:val="28"/>
        </w:rPr>
        <w:t>Model:</w:t>
      </w:r>
    </w:p>
    <w:p w14:paraId="23A09252" w14:textId="77777777" w:rsidR="00203196" w:rsidRPr="00203196" w:rsidRDefault="00203196" w:rsidP="00203196">
      <w:pPr>
        <w:rPr>
          <w:sz w:val="24"/>
          <w:szCs w:val="24"/>
        </w:rPr>
      </w:pPr>
      <w:r w:rsidRPr="00203196">
        <w:rPr>
          <w:sz w:val="24"/>
          <w:szCs w:val="24"/>
        </w:rPr>
        <w:t xml:space="preserve">• Enthält die darzustellenden Daten </w:t>
      </w:r>
    </w:p>
    <w:p w14:paraId="1C870284" w14:textId="77777777" w:rsidR="00203196" w:rsidRPr="00203196" w:rsidRDefault="00203196" w:rsidP="00203196">
      <w:pPr>
        <w:rPr>
          <w:sz w:val="24"/>
          <w:szCs w:val="24"/>
        </w:rPr>
      </w:pPr>
      <w:r w:rsidRPr="00203196">
        <w:rPr>
          <w:sz w:val="24"/>
          <w:szCs w:val="24"/>
        </w:rPr>
        <w:t xml:space="preserve">• Ist von Steuerung und Präsentation unabhängig </w:t>
      </w:r>
    </w:p>
    <w:p w14:paraId="04CE160B" w14:textId="621A0D8F" w:rsidR="00203196" w:rsidRPr="00203196" w:rsidRDefault="00203196" w:rsidP="00203196">
      <w:pPr>
        <w:rPr>
          <w:sz w:val="24"/>
          <w:szCs w:val="24"/>
        </w:rPr>
      </w:pPr>
      <w:r w:rsidRPr="00203196">
        <w:rPr>
          <w:sz w:val="24"/>
          <w:szCs w:val="24"/>
        </w:rPr>
        <w:t>• Änderungen an relevanten Daten im Modell werden durch das Entwurfsmuster Observer bekannt gemacht</w:t>
      </w:r>
    </w:p>
    <w:p w14:paraId="21856826" w14:textId="77777777" w:rsidR="00203196" w:rsidRPr="00203196" w:rsidRDefault="00203196" w:rsidP="00203196">
      <w:pPr>
        <w:pStyle w:val="Heading1"/>
        <w:rPr>
          <w:b/>
          <w:bCs/>
          <w:sz w:val="28"/>
          <w:szCs w:val="28"/>
        </w:rPr>
      </w:pPr>
      <w:r w:rsidRPr="00203196">
        <w:rPr>
          <w:b/>
          <w:bCs/>
          <w:sz w:val="28"/>
          <w:szCs w:val="28"/>
        </w:rPr>
        <w:t>View:</w:t>
      </w:r>
    </w:p>
    <w:p w14:paraId="5810A177" w14:textId="77777777" w:rsidR="00203196" w:rsidRPr="00203196" w:rsidRDefault="00203196" w:rsidP="00203196">
      <w:pPr>
        <w:rPr>
          <w:sz w:val="24"/>
          <w:szCs w:val="24"/>
        </w:rPr>
      </w:pPr>
      <w:r w:rsidRPr="00203196">
        <w:rPr>
          <w:sz w:val="24"/>
          <w:szCs w:val="24"/>
        </w:rPr>
        <w:t>• Stellt Daten aus dem Modell dar und nimmt Benutzereingaben entgegen</w:t>
      </w:r>
    </w:p>
    <w:p w14:paraId="34A9BCAB" w14:textId="78971BC1" w:rsidR="00203196" w:rsidRPr="00203196" w:rsidRDefault="00203196" w:rsidP="00203196">
      <w:pPr>
        <w:rPr>
          <w:sz w:val="24"/>
          <w:szCs w:val="24"/>
        </w:rPr>
      </w:pPr>
      <w:r w:rsidRPr="00203196">
        <w:rPr>
          <w:sz w:val="24"/>
          <w:szCs w:val="24"/>
        </w:rPr>
        <w:t xml:space="preserve"> • Meist wird die View über Änderungen im Modell benachrichtigt und holt sich die aktuellen Daten aus dem Model</w:t>
      </w:r>
    </w:p>
    <w:p w14:paraId="176425A0" w14:textId="3A9AE828" w:rsidR="00203196" w:rsidRPr="00203196" w:rsidRDefault="00203196" w:rsidP="00203196">
      <w:pPr>
        <w:pStyle w:val="Heading1"/>
        <w:rPr>
          <w:b/>
          <w:bCs/>
          <w:sz w:val="28"/>
          <w:szCs w:val="28"/>
        </w:rPr>
      </w:pPr>
      <w:r w:rsidRPr="00203196">
        <w:rPr>
          <w:b/>
          <w:bCs/>
          <w:sz w:val="28"/>
          <w:szCs w:val="28"/>
        </w:rPr>
        <w:t>Controller:</w:t>
      </w:r>
    </w:p>
    <w:p w14:paraId="2D538083" w14:textId="77777777" w:rsidR="00203196" w:rsidRPr="00203196" w:rsidRDefault="00203196" w:rsidP="00203196">
      <w:pPr>
        <w:rPr>
          <w:sz w:val="24"/>
          <w:szCs w:val="24"/>
        </w:rPr>
      </w:pPr>
      <w:r w:rsidRPr="00203196">
        <w:rPr>
          <w:sz w:val="24"/>
          <w:szCs w:val="24"/>
        </w:rPr>
        <w:t xml:space="preserve">• Verwaltet die Views und verarbeitet Benutzereingaben </w:t>
      </w:r>
    </w:p>
    <w:p w14:paraId="7745412F" w14:textId="36E293F9" w:rsidR="00203196" w:rsidRPr="00203196" w:rsidRDefault="00203196" w:rsidP="00203196">
      <w:pPr>
        <w:rPr>
          <w:sz w:val="24"/>
          <w:szCs w:val="24"/>
        </w:rPr>
      </w:pPr>
      <w:r w:rsidRPr="00203196">
        <w:rPr>
          <w:sz w:val="24"/>
          <w:szCs w:val="24"/>
        </w:rPr>
        <w:t xml:space="preserve">• Zu jeder Präsentation existiert ein Modell </w:t>
      </w:r>
    </w:p>
    <w:p w14:paraId="24255078" w14:textId="77777777" w:rsidR="00185585" w:rsidRDefault="00203196" w:rsidP="00185585">
      <w:pPr>
        <w:rPr>
          <w:sz w:val="24"/>
          <w:szCs w:val="24"/>
        </w:rPr>
      </w:pPr>
      <w:r w:rsidRPr="00203196">
        <w:rPr>
          <w:sz w:val="24"/>
          <w:szCs w:val="24"/>
        </w:rPr>
        <w:t>• Entscheidet, welche Daten im Modell geändert werden müssen</w:t>
      </w:r>
    </w:p>
    <w:p w14:paraId="25E329A7" w14:textId="77777777" w:rsidR="00185585" w:rsidRDefault="00185585" w:rsidP="00185585">
      <w:pPr>
        <w:rPr>
          <w:sz w:val="24"/>
          <w:szCs w:val="24"/>
        </w:rPr>
      </w:pPr>
    </w:p>
    <w:p w14:paraId="39531A67" w14:textId="468CE2BC" w:rsidR="00203196" w:rsidRPr="00185585" w:rsidRDefault="00203196" w:rsidP="00185585">
      <w:pPr>
        <w:rPr>
          <w:sz w:val="24"/>
          <w:szCs w:val="24"/>
        </w:rPr>
      </w:pPr>
      <w:r w:rsidRPr="00203196">
        <w:rPr>
          <w:sz w:val="24"/>
          <w:szCs w:val="24"/>
        </w:rPr>
        <w:t xml:space="preserve"> • Steuert die Abfolge der anzuzeigenden Fenster</w:t>
      </w:r>
    </w:p>
    <w:p w14:paraId="4DAB22D5" w14:textId="21CD79BF" w:rsidR="00185585" w:rsidRPr="00A51637" w:rsidRDefault="00185585" w:rsidP="00A51637">
      <w:pPr>
        <w:pStyle w:val="Heading1"/>
        <w:rPr>
          <w:b/>
          <w:bCs/>
          <w:sz w:val="28"/>
          <w:szCs w:val="28"/>
        </w:rPr>
      </w:pPr>
      <w:r w:rsidRPr="00185585">
        <w:rPr>
          <w:b/>
          <w:bCs/>
          <w:sz w:val="28"/>
          <w:szCs w:val="28"/>
        </w:rPr>
        <w:t>Vorteile</w:t>
      </w:r>
    </w:p>
    <w:p w14:paraId="13241E59" w14:textId="77777777" w:rsidR="00185585" w:rsidRPr="00185585" w:rsidRDefault="00185585" w:rsidP="00185585">
      <w:pPr>
        <w:pStyle w:val="ListParagraph"/>
        <w:numPr>
          <w:ilvl w:val="0"/>
          <w:numId w:val="30"/>
        </w:numPr>
        <w:spacing w:line="360" w:lineRule="auto"/>
        <w:rPr>
          <w:sz w:val="24"/>
          <w:szCs w:val="24"/>
        </w:rPr>
      </w:pPr>
      <w:r w:rsidRPr="00185585">
        <w:rPr>
          <w:sz w:val="24"/>
          <w:szCs w:val="24"/>
        </w:rPr>
        <w:t>Trennung von Verantwortlichkeiten</w:t>
      </w:r>
    </w:p>
    <w:p w14:paraId="6BACEBE9" w14:textId="0867C4A8" w:rsidR="00185585" w:rsidRPr="00185585" w:rsidRDefault="00185585" w:rsidP="00185585">
      <w:pPr>
        <w:pStyle w:val="ListParagraph"/>
        <w:numPr>
          <w:ilvl w:val="0"/>
          <w:numId w:val="30"/>
        </w:numPr>
        <w:spacing w:line="360" w:lineRule="auto"/>
        <w:rPr>
          <w:sz w:val="24"/>
          <w:szCs w:val="24"/>
        </w:rPr>
      </w:pPr>
      <w:r w:rsidRPr="00185585">
        <w:rPr>
          <w:sz w:val="24"/>
          <w:szCs w:val="24"/>
        </w:rPr>
        <w:t>Wiederverwendbarkeit</w:t>
      </w:r>
    </w:p>
    <w:p w14:paraId="63E33098" w14:textId="31801BA9" w:rsidR="00185585" w:rsidRPr="00185585" w:rsidRDefault="00185585" w:rsidP="00185585">
      <w:pPr>
        <w:pStyle w:val="ListParagraph"/>
        <w:numPr>
          <w:ilvl w:val="0"/>
          <w:numId w:val="30"/>
        </w:numPr>
        <w:spacing w:line="360" w:lineRule="auto"/>
        <w:rPr>
          <w:sz w:val="24"/>
          <w:szCs w:val="24"/>
        </w:rPr>
      </w:pPr>
      <w:r w:rsidRPr="00185585">
        <w:rPr>
          <w:sz w:val="24"/>
          <w:szCs w:val="24"/>
        </w:rPr>
        <w:t>Parallele Entwicklung</w:t>
      </w:r>
    </w:p>
    <w:p w14:paraId="6896BC8C" w14:textId="62C458CB" w:rsidR="00185585" w:rsidRPr="00185585" w:rsidRDefault="00185585" w:rsidP="00185585">
      <w:pPr>
        <w:pStyle w:val="ListParagraph"/>
        <w:numPr>
          <w:ilvl w:val="0"/>
          <w:numId w:val="30"/>
        </w:numPr>
        <w:spacing w:line="360" w:lineRule="auto"/>
        <w:rPr>
          <w:sz w:val="24"/>
          <w:szCs w:val="24"/>
        </w:rPr>
      </w:pPr>
      <w:r w:rsidRPr="00185585">
        <w:rPr>
          <w:sz w:val="24"/>
          <w:szCs w:val="24"/>
        </w:rPr>
        <w:t>Bessere Testbarkeit</w:t>
      </w:r>
    </w:p>
    <w:p w14:paraId="543354CE" w14:textId="218F5DBB" w:rsidR="00185585" w:rsidRPr="00A51637" w:rsidRDefault="00185585" w:rsidP="00A51637">
      <w:pPr>
        <w:pStyle w:val="Heading1"/>
        <w:rPr>
          <w:b/>
          <w:bCs/>
          <w:sz w:val="28"/>
          <w:szCs w:val="28"/>
        </w:rPr>
      </w:pPr>
      <w:r w:rsidRPr="00185585">
        <w:rPr>
          <w:b/>
          <w:bCs/>
          <w:sz w:val="28"/>
          <w:szCs w:val="28"/>
        </w:rPr>
        <w:t>Nachteile</w:t>
      </w:r>
    </w:p>
    <w:p w14:paraId="1817E648" w14:textId="77777777" w:rsidR="00185585" w:rsidRPr="00185585" w:rsidRDefault="00185585" w:rsidP="00185585">
      <w:pPr>
        <w:rPr>
          <w:sz w:val="24"/>
          <w:szCs w:val="24"/>
        </w:rPr>
      </w:pPr>
      <w:r w:rsidRPr="00185585">
        <w:rPr>
          <w:sz w:val="24"/>
          <w:szCs w:val="24"/>
        </w:rPr>
        <w:t xml:space="preserve">  </w:t>
      </w:r>
      <w:r w:rsidRPr="00185585">
        <w:rPr>
          <w:b/>
          <w:bCs/>
          <w:sz w:val="24"/>
          <w:szCs w:val="24"/>
        </w:rPr>
        <w:t>Komplexität:</w:t>
      </w:r>
    </w:p>
    <w:p w14:paraId="67EA1585" w14:textId="77777777" w:rsidR="00185585" w:rsidRPr="00185585" w:rsidRDefault="00185585" w:rsidP="00185585">
      <w:pPr>
        <w:numPr>
          <w:ilvl w:val="0"/>
          <w:numId w:val="26"/>
        </w:numPr>
        <w:rPr>
          <w:sz w:val="24"/>
          <w:szCs w:val="24"/>
        </w:rPr>
      </w:pPr>
      <w:r w:rsidRPr="00185585">
        <w:rPr>
          <w:b/>
          <w:bCs/>
          <w:sz w:val="24"/>
          <w:szCs w:val="24"/>
        </w:rPr>
        <w:t>Beschreibung:</w:t>
      </w:r>
      <w:r w:rsidRPr="00185585">
        <w:rPr>
          <w:sz w:val="24"/>
          <w:szCs w:val="24"/>
        </w:rPr>
        <w:t xml:space="preserve"> Die Struktur von MVC kann komplex werden, insbesondere in großen Anwendungen oder wenn nicht klar definiert ist, welche Komponente für welche Aufgaben zuständig ist.</w:t>
      </w:r>
    </w:p>
    <w:p w14:paraId="1A488674" w14:textId="73821C5E" w:rsidR="00185585" w:rsidRPr="00185585" w:rsidRDefault="00185585" w:rsidP="00185585">
      <w:pPr>
        <w:numPr>
          <w:ilvl w:val="0"/>
          <w:numId w:val="26"/>
        </w:numPr>
        <w:rPr>
          <w:sz w:val="24"/>
          <w:szCs w:val="24"/>
        </w:rPr>
      </w:pPr>
      <w:r w:rsidRPr="00185585">
        <w:rPr>
          <w:b/>
          <w:bCs/>
          <w:sz w:val="24"/>
          <w:szCs w:val="24"/>
        </w:rPr>
        <w:t>Herausforderung:</w:t>
      </w:r>
      <w:r w:rsidRPr="00185585">
        <w:rPr>
          <w:sz w:val="24"/>
          <w:szCs w:val="24"/>
        </w:rPr>
        <w:t xml:space="preserve"> Die Komplexität kann zu einer erschwerten Wartung und Weiterentwicklung der Anwendung führen</w:t>
      </w:r>
    </w:p>
    <w:p w14:paraId="6B5AE2A2" w14:textId="77777777" w:rsidR="00185585" w:rsidRPr="00185585" w:rsidRDefault="00185585" w:rsidP="00185585">
      <w:pPr>
        <w:rPr>
          <w:sz w:val="24"/>
          <w:szCs w:val="24"/>
        </w:rPr>
      </w:pPr>
      <w:r w:rsidRPr="00185585">
        <w:rPr>
          <w:sz w:val="24"/>
          <w:szCs w:val="24"/>
        </w:rPr>
        <w:t xml:space="preserve">  </w:t>
      </w:r>
      <w:r w:rsidRPr="00185585">
        <w:rPr>
          <w:b/>
          <w:bCs/>
          <w:sz w:val="24"/>
          <w:szCs w:val="24"/>
        </w:rPr>
        <w:t>Verständnis und Implementierung:</w:t>
      </w:r>
    </w:p>
    <w:p w14:paraId="014508AB" w14:textId="77777777" w:rsidR="00185585" w:rsidRPr="00185585" w:rsidRDefault="00185585" w:rsidP="00185585">
      <w:pPr>
        <w:numPr>
          <w:ilvl w:val="0"/>
          <w:numId w:val="27"/>
        </w:numPr>
        <w:rPr>
          <w:sz w:val="24"/>
          <w:szCs w:val="24"/>
        </w:rPr>
      </w:pPr>
      <w:r w:rsidRPr="00185585">
        <w:rPr>
          <w:b/>
          <w:bCs/>
          <w:sz w:val="24"/>
          <w:szCs w:val="24"/>
        </w:rPr>
        <w:t>Herausforderung:</w:t>
      </w:r>
      <w:r w:rsidRPr="00185585">
        <w:rPr>
          <w:sz w:val="24"/>
          <w:szCs w:val="24"/>
        </w:rPr>
        <w:t xml:space="preserve"> Die Implementierung von MVC erfordert von den Entwicklern eine klare Vorstellung davon, wie Daten zwischen den Komponenten ausgetauscht werden und wie die Trennung von Anwendungslogik und Präsentationsschicht erreicht wird.</w:t>
      </w:r>
    </w:p>
    <w:p w14:paraId="506A31A1" w14:textId="37DD30F9" w:rsidR="00185585" w:rsidRPr="00185585" w:rsidRDefault="00185585" w:rsidP="00185585">
      <w:pPr>
        <w:rPr>
          <w:sz w:val="24"/>
          <w:szCs w:val="24"/>
        </w:rPr>
      </w:pPr>
      <w:r w:rsidRPr="00185585">
        <w:rPr>
          <w:sz w:val="24"/>
          <w:szCs w:val="24"/>
        </w:rPr>
        <w:t xml:space="preserve">  </w:t>
      </w:r>
      <w:r w:rsidRPr="00185585">
        <w:rPr>
          <w:b/>
          <w:bCs/>
          <w:sz w:val="24"/>
          <w:szCs w:val="24"/>
        </w:rPr>
        <w:t>Zusätzlicher Code</w:t>
      </w:r>
    </w:p>
    <w:p w14:paraId="7CFD0ED5" w14:textId="77777777" w:rsidR="00185585" w:rsidRPr="00185585" w:rsidRDefault="00185585" w:rsidP="00185585">
      <w:pPr>
        <w:rPr>
          <w:sz w:val="24"/>
          <w:szCs w:val="24"/>
        </w:rPr>
      </w:pPr>
      <w:r w:rsidRPr="00185585">
        <w:rPr>
          <w:sz w:val="24"/>
          <w:szCs w:val="24"/>
        </w:rPr>
        <w:t xml:space="preserve">  </w:t>
      </w:r>
      <w:r w:rsidRPr="00185585">
        <w:rPr>
          <w:b/>
          <w:bCs/>
          <w:sz w:val="24"/>
          <w:szCs w:val="24"/>
        </w:rPr>
        <w:t>Keine Modularisierung nach fachlichen Gesichtspunkten:</w:t>
      </w:r>
    </w:p>
    <w:p w14:paraId="132EEACE" w14:textId="77777777" w:rsidR="00185585" w:rsidRPr="00185585" w:rsidRDefault="00185585" w:rsidP="00185585">
      <w:pPr>
        <w:numPr>
          <w:ilvl w:val="0"/>
          <w:numId w:val="29"/>
        </w:numPr>
        <w:rPr>
          <w:sz w:val="24"/>
          <w:szCs w:val="24"/>
        </w:rPr>
      </w:pPr>
      <w:r w:rsidRPr="00185585">
        <w:rPr>
          <w:b/>
          <w:bCs/>
          <w:sz w:val="24"/>
          <w:szCs w:val="24"/>
        </w:rPr>
        <w:t>Beschreibung:</w:t>
      </w:r>
      <w:r w:rsidRPr="00185585">
        <w:rPr>
          <w:sz w:val="24"/>
          <w:szCs w:val="24"/>
        </w:rPr>
        <w:t xml:space="preserve"> MVC bietet keine natürliche Modularisierung nach fachlichen Gesichtspunkten. Stattdessen wird die Anwendung nach den technischen Komponenten (Model, View, Controller) strukturiert.</w:t>
      </w:r>
    </w:p>
    <w:p w14:paraId="3CE1C417" w14:textId="77777777" w:rsidR="00185585" w:rsidRPr="00185585" w:rsidRDefault="00185585" w:rsidP="00185585"/>
    <w:p w14:paraId="7BAEC6C4" w14:textId="5DBD8411" w:rsidR="00BE3DE1" w:rsidRDefault="00BE3DE1" w:rsidP="00604F7F">
      <w:pPr>
        <w:pStyle w:val="Heading1"/>
        <w:spacing w:line="276" w:lineRule="auto"/>
        <w:rPr>
          <w:noProof/>
        </w:rPr>
      </w:pPr>
      <w:r w:rsidRPr="00604F7F">
        <w:rPr>
          <w:rFonts w:asciiTheme="minorHAnsi" w:hAnsiTheme="minorHAnsi"/>
          <w:b/>
          <w:bCs/>
          <w:i/>
          <w:iCs/>
          <w:sz w:val="28"/>
          <w:szCs w:val="28"/>
        </w:rPr>
        <w:lastRenderedPageBreak/>
        <w:t>Model -View -ViewModel</w:t>
      </w:r>
      <w:r w:rsidR="00185585" w:rsidRPr="00185585">
        <w:rPr>
          <w:noProof/>
        </w:rPr>
        <w:t xml:space="preserve"> </w:t>
      </w:r>
      <w:r w:rsidR="00185585" w:rsidRPr="00185585">
        <w:rPr>
          <w:rFonts w:asciiTheme="minorHAnsi" w:hAnsiTheme="minorHAnsi"/>
          <w:b/>
          <w:bCs/>
          <w:i/>
          <w:iCs/>
          <w:noProof/>
          <w:sz w:val="28"/>
          <w:szCs w:val="28"/>
        </w:rPr>
        <w:drawing>
          <wp:inline distT="0" distB="0" distL="0" distR="0" wp14:anchorId="0A9399B8" wp14:editId="2D72AFF1">
            <wp:extent cx="5966460" cy="4018416"/>
            <wp:effectExtent l="0" t="0" r="0" b="1270"/>
            <wp:docPr id="712407215" name="Imagine 1" descr="O imagine care conține text, captură de ecran, Font,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07215" name="Imagine 1" descr="O imagine care conține text, captură de ecran, Font, proiectare&#10;&#10;Descriere generată automat"/>
                    <pic:cNvPicPr/>
                  </pic:nvPicPr>
                  <pic:blipFill>
                    <a:blip r:embed="rId35"/>
                    <a:stretch>
                      <a:fillRect/>
                    </a:stretch>
                  </pic:blipFill>
                  <pic:spPr>
                    <a:xfrm>
                      <a:off x="0" y="0"/>
                      <a:ext cx="5978465" cy="4026501"/>
                    </a:xfrm>
                    <a:prstGeom prst="rect">
                      <a:avLst/>
                    </a:prstGeom>
                  </pic:spPr>
                </pic:pic>
              </a:graphicData>
            </a:graphic>
          </wp:inline>
        </w:drawing>
      </w:r>
    </w:p>
    <w:p w14:paraId="0CED1BAB" w14:textId="77777777" w:rsidR="00185585" w:rsidRPr="00294443" w:rsidRDefault="00185585" w:rsidP="00185585">
      <w:pPr>
        <w:rPr>
          <w:sz w:val="24"/>
          <w:szCs w:val="24"/>
        </w:rPr>
      </w:pPr>
      <w:r w:rsidRPr="00294443">
        <w:rPr>
          <w:sz w:val="24"/>
          <w:szCs w:val="24"/>
        </w:rPr>
        <w:t>• Datenbindung ist Schlüsselkonzept</w:t>
      </w:r>
    </w:p>
    <w:p w14:paraId="00A35773" w14:textId="28EA2FA8" w:rsidR="00185585" w:rsidRPr="00294443" w:rsidRDefault="00185585" w:rsidP="00294443">
      <w:pPr>
        <w:pStyle w:val="ListParagraph"/>
        <w:numPr>
          <w:ilvl w:val="0"/>
          <w:numId w:val="31"/>
        </w:numPr>
        <w:spacing w:line="360" w:lineRule="auto"/>
        <w:rPr>
          <w:sz w:val="24"/>
          <w:szCs w:val="24"/>
        </w:rPr>
      </w:pPr>
      <w:r w:rsidRPr="00294443">
        <w:rPr>
          <w:sz w:val="24"/>
          <w:szCs w:val="24"/>
        </w:rPr>
        <w:t>Einweg-Bindung (One-Way Binding): Daten fließen nur vom ViewModel zur View</w:t>
      </w:r>
    </w:p>
    <w:p w14:paraId="63F3D36D" w14:textId="4D7B8945" w:rsidR="00185585" w:rsidRPr="00294443" w:rsidRDefault="00185585" w:rsidP="00294443">
      <w:pPr>
        <w:pStyle w:val="ListParagraph"/>
        <w:numPr>
          <w:ilvl w:val="0"/>
          <w:numId w:val="31"/>
        </w:numPr>
        <w:spacing w:line="360" w:lineRule="auto"/>
        <w:rPr>
          <w:sz w:val="24"/>
          <w:szCs w:val="24"/>
        </w:rPr>
      </w:pPr>
      <w:r w:rsidRPr="00294443">
        <w:rPr>
          <w:sz w:val="24"/>
          <w:szCs w:val="24"/>
        </w:rPr>
        <w:t>Zweiweg-Bindung (Two-Way Binding): Daten fließen sowohl vom ViewModel</w:t>
      </w:r>
      <w:r w:rsidR="00294443" w:rsidRPr="00294443">
        <w:rPr>
          <w:sz w:val="24"/>
          <w:szCs w:val="24"/>
        </w:rPr>
        <w:t xml:space="preserve"> </w:t>
      </w:r>
      <w:r w:rsidRPr="00294443">
        <w:rPr>
          <w:sz w:val="24"/>
          <w:szCs w:val="24"/>
        </w:rPr>
        <w:t>zur View als auch umgekehrt</w:t>
      </w:r>
    </w:p>
    <w:p w14:paraId="37A23D87" w14:textId="1E3F3A8D" w:rsidR="00185585" w:rsidRPr="00294443" w:rsidRDefault="00185585" w:rsidP="00294443">
      <w:pPr>
        <w:pStyle w:val="ListParagraph"/>
        <w:numPr>
          <w:ilvl w:val="0"/>
          <w:numId w:val="31"/>
        </w:numPr>
        <w:spacing w:line="360" w:lineRule="auto"/>
        <w:rPr>
          <w:sz w:val="24"/>
          <w:szCs w:val="24"/>
        </w:rPr>
      </w:pPr>
      <w:r w:rsidRPr="00294443">
        <w:rPr>
          <w:sz w:val="24"/>
          <w:szCs w:val="24"/>
        </w:rPr>
        <w:t>Einweg-zu-Quelle Bindung (One-Way to Source Binding): Daten fließen nur</w:t>
      </w:r>
      <w:r w:rsidR="00294443" w:rsidRPr="00294443">
        <w:rPr>
          <w:sz w:val="24"/>
          <w:szCs w:val="24"/>
        </w:rPr>
        <w:t xml:space="preserve"> </w:t>
      </w:r>
      <w:r w:rsidRPr="00294443">
        <w:rPr>
          <w:sz w:val="24"/>
          <w:szCs w:val="24"/>
        </w:rPr>
        <w:t>von der View zum ViewModel</w:t>
      </w:r>
    </w:p>
    <w:p w14:paraId="661F2980" w14:textId="77777777" w:rsidR="00185585" w:rsidRPr="00294443" w:rsidRDefault="00185585" w:rsidP="00185585">
      <w:pPr>
        <w:rPr>
          <w:sz w:val="24"/>
          <w:szCs w:val="24"/>
        </w:rPr>
      </w:pPr>
      <w:r w:rsidRPr="00294443">
        <w:rPr>
          <w:sz w:val="24"/>
          <w:szCs w:val="24"/>
        </w:rPr>
        <w:t>• Vorteile</w:t>
      </w:r>
    </w:p>
    <w:p w14:paraId="5487FBF3" w14:textId="18BC81A1" w:rsidR="00185585" w:rsidRPr="00294443" w:rsidRDefault="00185585" w:rsidP="00294443">
      <w:pPr>
        <w:pStyle w:val="ListParagraph"/>
        <w:numPr>
          <w:ilvl w:val="0"/>
          <w:numId w:val="32"/>
        </w:numPr>
        <w:rPr>
          <w:sz w:val="24"/>
          <w:szCs w:val="24"/>
        </w:rPr>
      </w:pPr>
      <w:r w:rsidRPr="00294443">
        <w:rPr>
          <w:sz w:val="24"/>
          <w:szCs w:val="24"/>
        </w:rPr>
        <w:t>Klare Trennung von Verantwortlichkeiten</w:t>
      </w:r>
    </w:p>
    <w:p w14:paraId="7FD97B0E" w14:textId="515BD8D3" w:rsidR="00185585" w:rsidRPr="00294443" w:rsidRDefault="00185585" w:rsidP="00294443">
      <w:pPr>
        <w:pStyle w:val="ListParagraph"/>
        <w:numPr>
          <w:ilvl w:val="0"/>
          <w:numId w:val="32"/>
        </w:numPr>
        <w:rPr>
          <w:sz w:val="24"/>
          <w:szCs w:val="24"/>
        </w:rPr>
      </w:pPr>
      <w:r w:rsidRPr="00294443">
        <w:rPr>
          <w:sz w:val="24"/>
          <w:szCs w:val="24"/>
        </w:rPr>
        <w:t>Trennung UI-Design und klassischem Source Code</w:t>
      </w:r>
    </w:p>
    <w:p w14:paraId="5552C9DC" w14:textId="38486363" w:rsidR="00185585" w:rsidRPr="00294443" w:rsidRDefault="00185585" w:rsidP="00294443">
      <w:pPr>
        <w:pStyle w:val="ListParagraph"/>
        <w:numPr>
          <w:ilvl w:val="0"/>
          <w:numId w:val="32"/>
        </w:numPr>
        <w:rPr>
          <w:sz w:val="24"/>
          <w:szCs w:val="24"/>
        </w:rPr>
      </w:pPr>
      <w:r w:rsidRPr="00294443">
        <w:rPr>
          <w:sz w:val="24"/>
          <w:szCs w:val="24"/>
        </w:rPr>
        <w:t>Verbesserte Testbarkeit</w:t>
      </w:r>
    </w:p>
    <w:p w14:paraId="1AD6DD3C" w14:textId="1A900F75" w:rsidR="00185585" w:rsidRPr="00294443" w:rsidRDefault="00185585" w:rsidP="00294443">
      <w:pPr>
        <w:pStyle w:val="ListParagraph"/>
        <w:numPr>
          <w:ilvl w:val="0"/>
          <w:numId w:val="32"/>
        </w:numPr>
        <w:rPr>
          <w:sz w:val="24"/>
          <w:szCs w:val="24"/>
        </w:rPr>
      </w:pPr>
      <w:r w:rsidRPr="00294443">
        <w:rPr>
          <w:sz w:val="24"/>
          <w:szCs w:val="24"/>
        </w:rPr>
        <w:t>Anwendung kann unabhängig von der View getestet werden</w:t>
      </w:r>
    </w:p>
    <w:p w14:paraId="273EE482" w14:textId="50CA0516" w:rsidR="00294443" w:rsidRDefault="00294443">
      <w:r>
        <w:br w:type="page"/>
      </w:r>
    </w:p>
    <w:p w14:paraId="0F1396CA" w14:textId="140B9DB0" w:rsidR="00294443" w:rsidRPr="00A51637" w:rsidRDefault="00BE3DE1" w:rsidP="00A51637">
      <w:pPr>
        <w:pStyle w:val="Heading1"/>
        <w:spacing w:line="276" w:lineRule="auto"/>
        <w:rPr>
          <w:rFonts w:asciiTheme="minorHAnsi" w:hAnsiTheme="minorHAnsi"/>
          <w:b/>
          <w:bCs/>
          <w:i/>
          <w:iCs/>
          <w:sz w:val="28"/>
          <w:szCs w:val="28"/>
        </w:rPr>
      </w:pPr>
      <w:r w:rsidRPr="00604F7F">
        <w:rPr>
          <w:rFonts w:asciiTheme="minorHAnsi" w:hAnsiTheme="minorHAnsi"/>
          <w:b/>
          <w:bCs/>
          <w:i/>
          <w:iCs/>
          <w:sz w:val="28"/>
          <w:szCs w:val="28"/>
        </w:rPr>
        <w:lastRenderedPageBreak/>
        <w:t>Event Sourcing</w:t>
      </w:r>
    </w:p>
    <w:p w14:paraId="5A146991" w14:textId="01A4C012" w:rsidR="00294443" w:rsidRDefault="00294443" w:rsidP="00294443">
      <w:pPr>
        <w:rPr>
          <w:b/>
          <w:bCs/>
          <w:sz w:val="24"/>
          <w:szCs w:val="24"/>
        </w:rPr>
      </w:pPr>
      <w:r w:rsidRPr="00294443">
        <w:rPr>
          <w:b/>
          <w:bCs/>
          <w:sz w:val="24"/>
          <w:szCs w:val="24"/>
        </w:rPr>
        <w:t>Definition</w:t>
      </w:r>
    </w:p>
    <w:p w14:paraId="5711D7AA" w14:textId="7FEBB0A9" w:rsidR="00294443" w:rsidRPr="00294443" w:rsidRDefault="00294443" w:rsidP="00294443">
      <w:pPr>
        <w:rPr>
          <w:b/>
          <w:bCs/>
          <w:sz w:val="24"/>
          <w:szCs w:val="24"/>
        </w:rPr>
      </w:pPr>
      <w:r w:rsidRPr="00294443">
        <w:rPr>
          <w:sz w:val="24"/>
          <w:szCs w:val="24"/>
        </w:rPr>
        <w:t xml:space="preserve">Ein Architekturmuster zur </w:t>
      </w:r>
      <w:r w:rsidRPr="00294443">
        <w:rPr>
          <w:b/>
          <w:bCs/>
          <w:sz w:val="24"/>
          <w:szCs w:val="24"/>
        </w:rPr>
        <w:t>Implementierung der Speicherung von</w:t>
      </w:r>
      <w:r w:rsidR="00AF122F">
        <w:rPr>
          <w:b/>
          <w:bCs/>
          <w:sz w:val="24"/>
          <w:szCs w:val="24"/>
        </w:rPr>
        <w:t xml:space="preserve"> </w:t>
      </w:r>
      <w:r w:rsidRPr="00294443">
        <w:rPr>
          <w:b/>
          <w:bCs/>
          <w:sz w:val="24"/>
          <w:szCs w:val="24"/>
        </w:rPr>
        <w:t xml:space="preserve">Zustandsänderungen in einem System </w:t>
      </w:r>
    </w:p>
    <w:p w14:paraId="1419E0AB" w14:textId="4B5001A7" w:rsidR="00294443" w:rsidRPr="00294443" w:rsidRDefault="00294443" w:rsidP="00294443">
      <w:pPr>
        <w:rPr>
          <w:sz w:val="24"/>
          <w:szCs w:val="24"/>
        </w:rPr>
      </w:pPr>
      <w:r>
        <w:rPr>
          <w:sz w:val="24"/>
          <w:szCs w:val="24"/>
        </w:rPr>
        <w:t xml:space="preserve">Mehr dazu: </w:t>
      </w:r>
    </w:p>
    <w:p w14:paraId="1AD0ED3D" w14:textId="77777777" w:rsidR="00294443" w:rsidRPr="00294443" w:rsidRDefault="00294443" w:rsidP="00294443">
      <w:pPr>
        <w:rPr>
          <w:sz w:val="24"/>
          <w:szCs w:val="24"/>
        </w:rPr>
      </w:pPr>
      <w:r w:rsidRPr="00294443">
        <w:rPr>
          <w:sz w:val="24"/>
          <w:szCs w:val="24"/>
        </w:rPr>
        <w:t>• Nicht der aktuelle Zustand eines Objektes wird gespeichert, sondern alle Änderungen, die an diesem Objekt auftreten (Ereignisse)</w:t>
      </w:r>
    </w:p>
    <w:p w14:paraId="633CB39C" w14:textId="628B733E" w:rsidR="00294443" w:rsidRDefault="00294443" w:rsidP="00294443">
      <w:pPr>
        <w:rPr>
          <w:sz w:val="24"/>
          <w:szCs w:val="24"/>
        </w:rPr>
      </w:pPr>
      <w:r w:rsidRPr="00294443">
        <w:rPr>
          <w:sz w:val="24"/>
          <w:szCs w:val="24"/>
        </w:rPr>
        <w:t xml:space="preserve"> • Der aktuelle Zustand wird durch die sequenzielle Wiedergabe der Ereignisse rekonstruiert</w:t>
      </w:r>
    </w:p>
    <w:p w14:paraId="3DEC75BD" w14:textId="1CAD18BF" w:rsidR="00294443" w:rsidRPr="00A51637" w:rsidRDefault="00294443" w:rsidP="00A51637">
      <w:pPr>
        <w:pStyle w:val="Heading1"/>
        <w:rPr>
          <w:b/>
          <w:bCs/>
          <w:sz w:val="28"/>
          <w:szCs w:val="28"/>
        </w:rPr>
      </w:pPr>
      <w:r w:rsidRPr="00294443">
        <w:rPr>
          <w:b/>
          <w:bCs/>
          <w:sz w:val="28"/>
          <w:szCs w:val="28"/>
        </w:rPr>
        <w:t>Grundprinzipien</w:t>
      </w:r>
    </w:p>
    <w:p w14:paraId="237416B8" w14:textId="77777777" w:rsidR="00294443" w:rsidRPr="00294443" w:rsidRDefault="00294443" w:rsidP="00294443">
      <w:pPr>
        <w:pStyle w:val="ListParagraph"/>
        <w:numPr>
          <w:ilvl w:val="0"/>
          <w:numId w:val="33"/>
        </w:numPr>
        <w:spacing w:line="360" w:lineRule="auto"/>
        <w:rPr>
          <w:b/>
          <w:bCs/>
          <w:sz w:val="24"/>
          <w:szCs w:val="24"/>
        </w:rPr>
      </w:pPr>
      <w:r w:rsidRPr="00294443">
        <w:rPr>
          <w:b/>
          <w:bCs/>
          <w:sz w:val="24"/>
          <w:szCs w:val="24"/>
        </w:rPr>
        <w:t>Ereignisse Als Datenquelle</w:t>
      </w:r>
    </w:p>
    <w:p w14:paraId="4D688C4D" w14:textId="1E064B26" w:rsidR="00294443" w:rsidRPr="00294443" w:rsidRDefault="00294443" w:rsidP="00294443">
      <w:pPr>
        <w:pStyle w:val="ListParagraph"/>
        <w:numPr>
          <w:ilvl w:val="0"/>
          <w:numId w:val="33"/>
        </w:numPr>
        <w:spacing w:line="360" w:lineRule="auto"/>
        <w:rPr>
          <w:b/>
          <w:bCs/>
          <w:sz w:val="24"/>
          <w:szCs w:val="24"/>
        </w:rPr>
      </w:pPr>
      <w:r w:rsidRPr="00294443">
        <w:rPr>
          <w:b/>
          <w:bCs/>
          <w:sz w:val="24"/>
          <w:szCs w:val="24"/>
        </w:rPr>
        <w:t xml:space="preserve">Event-Store </w:t>
      </w:r>
    </w:p>
    <w:p w14:paraId="6BA95F9C" w14:textId="5BC5C6CD" w:rsidR="00294443" w:rsidRPr="00294443" w:rsidRDefault="00294443" w:rsidP="00294443">
      <w:pPr>
        <w:pStyle w:val="ListParagraph"/>
        <w:numPr>
          <w:ilvl w:val="0"/>
          <w:numId w:val="33"/>
        </w:numPr>
        <w:spacing w:line="360" w:lineRule="auto"/>
        <w:rPr>
          <w:b/>
          <w:bCs/>
          <w:sz w:val="24"/>
          <w:szCs w:val="24"/>
        </w:rPr>
      </w:pPr>
      <w:r w:rsidRPr="00294443">
        <w:rPr>
          <w:b/>
          <w:bCs/>
          <w:sz w:val="24"/>
          <w:szCs w:val="24"/>
        </w:rPr>
        <w:t xml:space="preserve">Zustandsrekonstruktion </w:t>
      </w:r>
    </w:p>
    <w:p w14:paraId="7B4E8A30" w14:textId="77777777" w:rsidR="00294443" w:rsidRPr="00294443" w:rsidRDefault="00294443" w:rsidP="00294443">
      <w:pPr>
        <w:pStyle w:val="ListParagraph"/>
        <w:numPr>
          <w:ilvl w:val="0"/>
          <w:numId w:val="33"/>
        </w:numPr>
        <w:spacing w:line="360" w:lineRule="auto"/>
        <w:rPr>
          <w:b/>
          <w:bCs/>
          <w:sz w:val="24"/>
          <w:szCs w:val="24"/>
        </w:rPr>
      </w:pPr>
      <w:r w:rsidRPr="00294443">
        <w:rPr>
          <w:b/>
          <w:bCs/>
          <w:sz w:val="24"/>
          <w:szCs w:val="24"/>
        </w:rPr>
        <w:t>Unveränderlichkeit der Daten</w:t>
      </w:r>
    </w:p>
    <w:p w14:paraId="59F6B2B4" w14:textId="4F478D34" w:rsidR="00294443" w:rsidRDefault="00294443" w:rsidP="00294443">
      <w:pPr>
        <w:pStyle w:val="ListParagraph"/>
        <w:numPr>
          <w:ilvl w:val="0"/>
          <w:numId w:val="33"/>
        </w:numPr>
        <w:spacing w:line="360" w:lineRule="auto"/>
        <w:rPr>
          <w:b/>
          <w:bCs/>
          <w:sz w:val="24"/>
          <w:szCs w:val="24"/>
        </w:rPr>
      </w:pPr>
      <w:r w:rsidRPr="00294443">
        <w:rPr>
          <w:b/>
          <w:bCs/>
          <w:sz w:val="24"/>
          <w:szCs w:val="24"/>
        </w:rPr>
        <w:t>Historische Daten und Zeitreisen</w:t>
      </w:r>
    </w:p>
    <w:p w14:paraId="0EA61CD8" w14:textId="5A9629A8" w:rsidR="00294443" w:rsidRDefault="00294443" w:rsidP="00294443">
      <w:pPr>
        <w:pStyle w:val="Heading1"/>
        <w:rPr>
          <w:b/>
          <w:bCs/>
          <w:sz w:val="28"/>
          <w:szCs w:val="28"/>
        </w:rPr>
      </w:pPr>
      <w:r w:rsidRPr="00294443">
        <w:rPr>
          <w:b/>
          <w:bCs/>
          <w:sz w:val="28"/>
          <w:szCs w:val="28"/>
        </w:rPr>
        <w:t>Umsetzungsmöglichkeiten eines Event Stores</w:t>
      </w:r>
    </w:p>
    <w:p w14:paraId="05EAF405" w14:textId="77777777" w:rsidR="00294443" w:rsidRPr="00294443" w:rsidRDefault="00294443" w:rsidP="00294443">
      <w:pPr>
        <w:rPr>
          <w:b/>
          <w:bCs/>
          <w:sz w:val="24"/>
          <w:szCs w:val="24"/>
        </w:rPr>
      </w:pPr>
      <w:r w:rsidRPr="00294443">
        <w:rPr>
          <w:b/>
          <w:bCs/>
          <w:sz w:val="24"/>
          <w:szCs w:val="24"/>
        </w:rPr>
        <w:t>• Relationale Datenbanken</w:t>
      </w:r>
    </w:p>
    <w:p w14:paraId="21A01F2A" w14:textId="77777777" w:rsidR="00294443" w:rsidRPr="00294443" w:rsidRDefault="00294443" w:rsidP="00294443">
      <w:pPr>
        <w:rPr>
          <w:b/>
          <w:bCs/>
          <w:sz w:val="24"/>
          <w:szCs w:val="24"/>
        </w:rPr>
      </w:pPr>
      <w:r w:rsidRPr="00294443">
        <w:rPr>
          <w:b/>
          <w:bCs/>
          <w:sz w:val="24"/>
          <w:szCs w:val="24"/>
        </w:rPr>
        <w:t>• NoSQL-Datenbanken</w:t>
      </w:r>
    </w:p>
    <w:p w14:paraId="16D847D7" w14:textId="77777777" w:rsidR="00294443" w:rsidRPr="00294443" w:rsidRDefault="00294443" w:rsidP="00294443">
      <w:pPr>
        <w:rPr>
          <w:b/>
          <w:bCs/>
          <w:sz w:val="24"/>
          <w:szCs w:val="24"/>
        </w:rPr>
      </w:pPr>
      <w:r w:rsidRPr="00294443">
        <w:rPr>
          <w:b/>
          <w:bCs/>
          <w:sz w:val="24"/>
          <w:szCs w:val="24"/>
        </w:rPr>
        <w:t>• Spezielle Event-Store Frameworks, wie z.B.:</w:t>
      </w:r>
    </w:p>
    <w:p w14:paraId="0248B26D" w14:textId="43602E63" w:rsidR="00294443" w:rsidRPr="00294443" w:rsidRDefault="00294443" w:rsidP="00294443">
      <w:pPr>
        <w:ind w:left="708"/>
        <w:rPr>
          <w:b/>
          <w:bCs/>
          <w:sz w:val="24"/>
          <w:szCs w:val="24"/>
        </w:rPr>
      </w:pPr>
      <w:r w:rsidRPr="00294443">
        <w:rPr>
          <w:b/>
          <w:bCs/>
          <w:sz w:val="24"/>
          <w:szCs w:val="24"/>
        </w:rPr>
        <w:t xml:space="preserve"> EventStoreDB </w:t>
      </w:r>
    </w:p>
    <w:p w14:paraId="39F1BAFB" w14:textId="22EB992E" w:rsidR="00294443" w:rsidRPr="00294443" w:rsidRDefault="00294443" w:rsidP="00294443">
      <w:pPr>
        <w:ind w:left="708"/>
        <w:rPr>
          <w:b/>
          <w:bCs/>
          <w:sz w:val="24"/>
          <w:szCs w:val="24"/>
        </w:rPr>
      </w:pPr>
      <w:r w:rsidRPr="00294443">
        <w:rPr>
          <w:b/>
          <w:bCs/>
          <w:sz w:val="24"/>
          <w:szCs w:val="24"/>
        </w:rPr>
        <w:t xml:space="preserve"> Riak </w:t>
      </w:r>
    </w:p>
    <w:p w14:paraId="099EF3F0" w14:textId="77777777" w:rsidR="00294443" w:rsidRPr="00294443" w:rsidRDefault="00294443" w:rsidP="00294443">
      <w:pPr>
        <w:rPr>
          <w:b/>
          <w:bCs/>
          <w:sz w:val="24"/>
          <w:szCs w:val="24"/>
        </w:rPr>
      </w:pPr>
      <w:r w:rsidRPr="00294443">
        <w:rPr>
          <w:b/>
          <w:bCs/>
          <w:sz w:val="24"/>
          <w:szCs w:val="24"/>
        </w:rPr>
        <w:t>• Cloud-basierte Speicherlösungen</w:t>
      </w:r>
    </w:p>
    <w:p w14:paraId="01EF3D6B" w14:textId="3200E839" w:rsidR="00294443" w:rsidRDefault="00294443" w:rsidP="00294443">
      <w:pPr>
        <w:rPr>
          <w:b/>
          <w:bCs/>
          <w:sz w:val="24"/>
          <w:szCs w:val="24"/>
        </w:rPr>
      </w:pPr>
      <w:r w:rsidRPr="00294443">
        <w:rPr>
          <w:b/>
          <w:bCs/>
          <w:sz w:val="24"/>
          <w:szCs w:val="24"/>
        </w:rPr>
        <w:t>• Eigenentwickelte Lösungen</w:t>
      </w:r>
    </w:p>
    <w:p w14:paraId="2F7E9F2D" w14:textId="26A9CA23" w:rsidR="004F5C54" w:rsidRPr="00294443" w:rsidRDefault="004F5C54" w:rsidP="00294443">
      <w:pPr>
        <w:rPr>
          <w:b/>
          <w:bCs/>
          <w:sz w:val="24"/>
          <w:szCs w:val="24"/>
        </w:rPr>
      </w:pPr>
      <w:r>
        <w:rPr>
          <w:b/>
          <w:bCs/>
          <w:sz w:val="24"/>
          <w:szCs w:val="24"/>
        </w:rPr>
        <w:br w:type="page"/>
      </w:r>
    </w:p>
    <w:p w14:paraId="09F52CFE" w14:textId="77777777" w:rsidR="00294443" w:rsidRDefault="00294443" w:rsidP="00294443">
      <w:pPr>
        <w:pStyle w:val="Heading1"/>
        <w:rPr>
          <w:b/>
          <w:bCs/>
          <w:sz w:val="28"/>
          <w:szCs w:val="28"/>
        </w:rPr>
      </w:pPr>
      <w:r w:rsidRPr="00294443">
        <w:rPr>
          <w:b/>
          <w:bCs/>
          <w:sz w:val="28"/>
          <w:szCs w:val="28"/>
        </w:rPr>
        <w:lastRenderedPageBreak/>
        <w:t>Nachteile &amp; Herausforderungen</w:t>
      </w:r>
    </w:p>
    <w:p w14:paraId="2C685BD9" w14:textId="505B024E" w:rsidR="00294443" w:rsidRDefault="006C3D13" w:rsidP="00294443">
      <w:r w:rsidRPr="006C3D13">
        <w:rPr>
          <w:noProof/>
        </w:rPr>
        <w:drawing>
          <wp:inline distT="0" distB="0" distL="0" distR="0" wp14:anchorId="4E74399C" wp14:editId="7799AE43">
            <wp:extent cx="6451449" cy="1623060"/>
            <wp:effectExtent l="0" t="0" r="6985" b="0"/>
            <wp:docPr id="1760389182" name="Imagine 1" descr="O imagine care conține text, captură de ecran, Font, carte de vizit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89182" name="Imagine 1" descr="O imagine care conține text, captură de ecran, Font, carte de vizită&#10;&#10;Descriere generată automat"/>
                    <pic:cNvPicPr/>
                  </pic:nvPicPr>
                  <pic:blipFill rotWithShape="1">
                    <a:blip r:embed="rId36"/>
                    <a:srcRect b="42069"/>
                    <a:stretch/>
                  </pic:blipFill>
                  <pic:spPr bwMode="auto">
                    <a:xfrm>
                      <a:off x="0" y="0"/>
                      <a:ext cx="6455935" cy="1624189"/>
                    </a:xfrm>
                    <a:prstGeom prst="rect">
                      <a:avLst/>
                    </a:prstGeom>
                    <a:ln>
                      <a:noFill/>
                    </a:ln>
                    <a:extLst>
                      <a:ext uri="{53640926-AAD7-44D8-BBD7-CCE9431645EC}">
                        <a14:shadowObscured xmlns:a14="http://schemas.microsoft.com/office/drawing/2010/main"/>
                      </a:ext>
                    </a:extLst>
                  </pic:spPr>
                </pic:pic>
              </a:graphicData>
            </a:graphic>
          </wp:inline>
        </w:drawing>
      </w:r>
    </w:p>
    <w:p w14:paraId="0A39278F" w14:textId="207E97EB" w:rsidR="006C3D13" w:rsidRDefault="006C3D13" w:rsidP="00294443">
      <w:r w:rsidRPr="006C3D13">
        <w:rPr>
          <w:noProof/>
        </w:rPr>
        <w:drawing>
          <wp:inline distT="0" distB="0" distL="0" distR="0" wp14:anchorId="3396CD7E" wp14:editId="55E036FF">
            <wp:extent cx="3726180" cy="2503377"/>
            <wp:effectExtent l="0" t="0" r="7620" b="0"/>
            <wp:docPr id="1412842267"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42267" name="Imagine 1" descr="O imagine care conține text, captură de ecran, Font&#10;&#10;Descriere generată automat"/>
                    <pic:cNvPicPr/>
                  </pic:nvPicPr>
                  <pic:blipFill>
                    <a:blip r:embed="rId37"/>
                    <a:stretch>
                      <a:fillRect/>
                    </a:stretch>
                  </pic:blipFill>
                  <pic:spPr>
                    <a:xfrm>
                      <a:off x="0" y="0"/>
                      <a:ext cx="3727567" cy="2504309"/>
                    </a:xfrm>
                    <a:prstGeom prst="rect">
                      <a:avLst/>
                    </a:prstGeom>
                  </pic:spPr>
                </pic:pic>
              </a:graphicData>
            </a:graphic>
          </wp:inline>
        </w:drawing>
      </w:r>
    </w:p>
    <w:p w14:paraId="096BE25A" w14:textId="7C0144B0" w:rsidR="006C3D13" w:rsidRPr="006C3D13" w:rsidRDefault="006C3D13" w:rsidP="006C3D13">
      <w:pPr>
        <w:pStyle w:val="Heading1"/>
        <w:rPr>
          <w:b/>
          <w:bCs/>
          <w:sz w:val="28"/>
          <w:szCs w:val="28"/>
        </w:rPr>
      </w:pPr>
      <w:r w:rsidRPr="006C3D13">
        <w:rPr>
          <w:b/>
          <w:bCs/>
          <w:sz w:val="28"/>
          <w:szCs w:val="28"/>
        </w:rPr>
        <w:t>Einsatzfelder</w:t>
      </w:r>
    </w:p>
    <w:p w14:paraId="05A2BABD" w14:textId="77777777" w:rsidR="006C3D13" w:rsidRPr="006C3D13" w:rsidRDefault="006C3D13" w:rsidP="006C3D13">
      <w:pPr>
        <w:rPr>
          <w:sz w:val="24"/>
          <w:szCs w:val="24"/>
        </w:rPr>
      </w:pPr>
      <w:r w:rsidRPr="006C3D13">
        <w:rPr>
          <w:b/>
          <w:bCs/>
          <w:sz w:val="24"/>
          <w:szCs w:val="24"/>
        </w:rPr>
        <w:t>Event Sourcing</w:t>
      </w:r>
      <w:r w:rsidRPr="006C3D13">
        <w:rPr>
          <w:sz w:val="24"/>
          <w:szCs w:val="24"/>
        </w:rPr>
        <w:t xml:space="preserve"> is a design pattern used in software development where changes to the state of an application are captured as a series of events. These events are stored as a log or journal, providing a chronological record of all actions that have occurred in the system. Here's an explanation of its application areas:</w:t>
      </w:r>
    </w:p>
    <w:p w14:paraId="4EE2A4A6" w14:textId="77777777" w:rsidR="006C3D13" w:rsidRPr="006C3D13" w:rsidRDefault="006C3D13" w:rsidP="006C3D13">
      <w:pPr>
        <w:numPr>
          <w:ilvl w:val="0"/>
          <w:numId w:val="34"/>
        </w:numPr>
        <w:rPr>
          <w:sz w:val="24"/>
          <w:szCs w:val="24"/>
        </w:rPr>
      </w:pPr>
      <w:r w:rsidRPr="006C3D13">
        <w:rPr>
          <w:b/>
          <w:bCs/>
          <w:sz w:val="24"/>
          <w:szCs w:val="24"/>
        </w:rPr>
        <w:t>Finance and Banking:</w:t>
      </w:r>
    </w:p>
    <w:p w14:paraId="67D352CA" w14:textId="77777777" w:rsidR="006C3D13" w:rsidRPr="006C3D13" w:rsidRDefault="006C3D13" w:rsidP="006C3D13">
      <w:pPr>
        <w:numPr>
          <w:ilvl w:val="1"/>
          <w:numId w:val="34"/>
        </w:numPr>
        <w:rPr>
          <w:sz w:val="24"/>
          <w:szCs w:val="24"/>
        </w:rPr>
      </w:pPr>
      <w:r w:rsidRPr="006C3D13">
        <w:rPr>
          <w:sz w:val="24"/>
          <w:szCs w:val="24"/>
        </w:rPr>
        <w:t>In financial and banking systems, it's crucial to maintain a complete and auditable history of transactions, account changes, and other financial activities. Event sourcing ensures transparency and traceability of these actions.</w:t>
      </w:r>
    </w:p>
    <w:p w14:paraId="311BEB19" w14:textId="77777777" w:rsidR="006C3D13" w:rsidRPr="006C3D13" w:rsidRDefault="006C3D13" w:rsidP="006C3D13">
      <w:pPr>
        <w:numPr>
          <w:ilvl w:val="0"/>
          <w:numId w:val="34"/>
        </w:numPr>
        <w:rPr>
          <w:sz w:val="24"/>
          <w:szCs w:val="24"/>
        </w:rPr>
      </w:pPr>
      <w:r w:rsidRPr="006C3D13">
        <w:rPr>
          <w:b/>
          <w:bCs/>
          <w:sz w:val="24"/>
          <w:szCs w:val="24"/>
        </w:rPr>
        <w:t>E-Commerce:</w:t>
      </w:r>
    </w:p>
    <w:p w14:paraId="1716DE26" w14:textId="77777777" w:rsidR="006C3D13" w:rsidRDefault="006C3D13" w:rsidP="006C3D13">
      <w:pPr>
        <w:numPr>
          <w:ilvl w:val="1"/>
          <w:numId w:val="34"/>
        </w:numPr>
        <w:rPr>
          <w:sz w:val="24"/>
          <w:szCs w:val="24"/>
        </w:rPr>
      </w:pPr>
      <w:r w:rsidRPr="006C3D13">
        <w:rPr>
          <w:sz w:val="24"/>
          <w:szCs w:val="24"/>
        </w:rPr>
        <w:t>E-commerce platforms often require tracking of orders, inventory changes, customer interactions, and payment transactions. Event sourcing allows for a detailed history of these events, facilitating analysis, auditing, and resolving disputes.</w:t>
      </w:r>
    </w:p>
    <w:p w14:paraId="50514BB2" w14:textId="77777777" w:rsidR="00E62C87" w:rsidRDefault="00E62C87" w:rsidP="00E62C87">
      <w:pPr>
        <w:rPr>
          <w:sz w:val="24"/>
          <w:szCs w:val="24"/>
        </w:rPr>
      </w:pPr>
    </w:p>
    <w:p w14:paraId="632A8E26" w14:textId="77777777" w:rsidR="00E62C87" w:rsidRPr="006C3D13" w:rsidRDefault="00E62C87" w:rsidP="00E62C87">
      <w:pPr>
        <w:rPr>
          <w:sz w:val="24"/>
          <w:szCs w:val="24"/>
        </w:rPr>
      </w:pPr>
    </w:p>
    <w:p w14:paraId="635516E4" w14:textId="77777777" w:rsidR="006C3D13" w:rsidRPr="006C3D13" w:rsidRDefault="006C3D13" w:rsidP="006C3D13">
      <w:pPr>
        <w:numPr>
          <w:ilvl w:val="0"/>
          <w:numId w:val="34"/>
        </w:numPr>
        <w:rPr>
          <w:sz w:val="24"/>
          <w:szCs w:val="24"/>
        </w:rPr>
      </w:pPr>
      <w:r w:rsidRPr="006C3D13">
        <w:rPr>
          <w:b/>
          <w:bCs/>
          <w:sz w:val="24"/>
          <w:szCs w:val="24"/>
        </w:rPr>
        <w:lastRenderedPageBreak/>
        <w:t>Healthcare:</w:t>
      </w:r>
    </w:p>
    <w:p w14:paraId="525C26C8" w14:textId="77777777" w:rsidR="006C3D13" w:rsidRDefault="006C3D13" w:rsidP="006C3D13">
      <w:pPr>
        <w:numPr>
          <w:ilvl w:val="1"/>
          <w:numId w:val="34"/>
        </w:numPr>
        <w:rPr>
          <w:sz w:val="24"/>
          <w:szCs w:val="24"/>
        </w:rPr>
      </w:pPr>
      <w:r w:rsidRPr="006C3D13">
        <w:rPr>
          <w:sz w:val="24"/>
          <w:szCs w:val="24"/>
        </w:rPr>
        <w:t>Healthcare systems benefit from event sourcing to track patient records, medical treatments, diagnoses, and changes in health status. This ensures an accurate and comprehensive history of patient care, which is essential for compliance and decision-making.</w:t>
      </w:r>
    </w:p>
    <w:p w14:paraId="74BB352B" w14:textId="3758AD72" w:rsidR="006C3D13" w:rsidRPr="006C3D13" w:rsidRDefault="006C3D13" w:rsidP="006C3D13">
      <w:pPr>
        <w:pStyle w:val="ListParagraph"/>
        <w:numPr>
          <w:ilvl w:val="0"/>
          <w:numId w:val="34"/>
        </w:numPr>
        <w:spacing w:before="100" w:beforeAutospacing="1" w:after="100" w:afterAutospacing="1" w:line="240" w:lineRule="auto"/>
        <w:rPr>
          <w:rFonts w:eastAsia="Times New Roman" w:cs="Times New Roman"/>
          <w:kern w:val="0"/>
          <w:sz w:val="24"/>
          <w:szCs w:val="24"/>
          <w:lang w:eastAsia="ro-RO"/>
          <w14:ligatures w14:val="none"/>
        </w:rPr>
      </w:pPr>
      <w:r w:rsidRPr="006C3D13">
        <w:rPr>
          <w:rFonts w:eastAsia="Times New Roman" w:cs="Times New Roman"/>
          <w:b/>
          <w:bCs/>
          <w:kern w:val="0"/>
          <w:sz w:val="24"/>
          <w:szCs w:val="24"/>
          <w:lang w:eastAsia="ro-RO"/>
          <w14:ligatures w14:val="none"/>
        </w:rPr>
        <w:t>Social Networks and Community Platforms:</w:t>
      </w:r>
    </w:p>
    <w:p w14:paraId="1BA13441" w14:textId="461D194D" w:rsidR="004F5C54" w:rsidRPr="006C3D13" w:rsidRDefault="006C3D13" w:rsidP="00294443">
      <w:pPr>
        <w:numPr>
          <w:ilvl w:val="0"/>
          <w:numId w:val="35"/>
        </w:numPr>
        <w:tabs>
          <w:tab w:val="clear" w:pos="720"/>
          <w:tab w:val="num" w:pos="1080"/>
        </w:tabs>
        <w:spacing w:before="100" w:beforeAutospacing="1" w:after="100" w:afterAutospacing="1" w:line="240" w:lineRule="auto"/>
        <w:ind w:left="1080"/>
        <w:rPr>
          <w:rFonts w:eastAsia="Times New Roman" w:cs="Times New Roman"/>
          <w:kern w:val="0"/>
          <w:sz w:val="24"/>
          <w:szCs w:val="24"/>
          <w:lang w:eastAsia="ro-RO"/>
          <w14:ligatures w14:val="none"/>
        </w:rPr>
      </w:pPr>
      <w:r w:rsidRPr="006C3D13">
        <w:rPr>
          <w:rFonts w:eastAsia="Times New Roman" w:cs="Times New Roman"/>
          <w:kern w:val="0"/>
          <w:sz w:val="24"/>
          <w:szCs w:val="24"/>
          <w:lang w:eastAsia="ro-RO"/>
          <w14:ligatures w14:val="none"/>
        </w:rPr>
        <w:t xml:space="preserve">Social networks and community platforms record user interactions, content creation, comments, likes, and other social activities. </w:t>
      </w:r>
    </w:p>
    <w:p w14:paraId="0B2E9931" w14:textId="10939CDB" w:rsidR="00294443" w:rsidRPr="00294443" w:rsidRDefault="00294443" w:rsidP="00294443">
      <w:pPr>
        <w:pStyle w:val="Heading1"/>
        <w:rPr>
          <w:b/>
          <w:bCs/>
          <w:sz w:val="28"/>
          <w:szCs w:val="28"/>
        </w:rPr>
      </w:pPr>
      <w:r w:rsidRPr="00294443">
        <w:rPr>
          <w:b/>
          <w:bCs/>
          <w:sz w:val="28"/>
          <w:szCs w:val="28"/>
        </w:rPr>
        <w:t>Beispiel</w:t>
      </w:r>
    </w:p>
    <w:p w14:paraId="6DAF8898" w14:textId="34C62D0B" w:rsidR="00294443" w:rsidRPr="00294443" w:rsidRDefault="00294443" w:rsidP="00294443">
      <w:pPr>
        <w:spacing w:line="360" w:lineRule="auto"/>
        <w:rPr>
          <w:b/>
          <w:bCs/>
          <w:sz w:val="24"/>
          <w:szCs w:val="24"/>
        </w:rPr>
      </w:pPr>
      <w:r w:rsidRPr="00294443">
        <w:rPr>
          <w:b/>
          <w:bCs/>
          <w:noProof/>
          <w:sz w:val="24"/>
          <w:szCs w:val="24"/>
        </w:rPr>
        <w:drawing>
          <wp:inline distT="0" distB="0" distL="0" distR="0" wp14:anchorId="31BAC701" wp14:editId="06F5A778">
            <wp:extent cx="5760720" cy="2560320"/>
            <wp:effectExtent l="0" t="0" r="0" b="0"/>
            <wp:docPr id="1470212442" name="Imagine 1" descr="O imagine care conține text, captură de ecran, proiectare, smartphon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12442" name="Imagine 1" descr="O imagine care conține text, captură de ecran, proiectare, smartphone&#10;&#10;Descriere generată automat"/>
                    <pic:cNvPicPr/>
                  </pic:nvPicPr>
                  <pic:blipFill>
                    <a:blip r:embed="rId38"/>
                    <a:stretch>
                      <a:fillRect/>
                    </a:stretch>
                  </pic:blipFill>
                  <pic:spPr>
                    <a:xfrm>
                      <a:off x="0" y="0"/>
                      <a:ext cx="5760720" cy="2560320"/>
                    </a:xfrm>
                    <a:prstGeom prst="rect">
                      <a:avLst/>
                    </a:prstGeom>
                  </pic:spPr>
                </pic:pic>
              </a:graphicData>
            </a:graphic>
          </wp:inline>
        </w:drawing>
      </w:r>
    </w:p>
    <w:p w14:paraId="33E536C2" w14:textId="7CC6CFC8" w:rsidR="00BE3DE1" w:rsidRDefault="00BE3DE1" w:rsidP="00604F7F">
      <w:pPr>
        <w:pStyle w:val="Heading1"/>
        <w:spacing w:line="276" w:lineRule="auto"/>
        <w:rPr>
          <w:rFonts w:asciiTheme="minorHAnsi" w:hAnsiTheme="minorHAnsi"/>
          <w:b/>
          <w:bCs/>
          <w:i/>
          <w:iCs/>
          <w:sz w:val="28"/>
          <w:szCs w:val="28"/>
        </w:rPr>
      </w:pPr>
      <w:r w:rsidRPr="00604F7F">
        <w:rPr>
          <w:rFonts w:asciiTheme="minorHAnsi" w:hAnsiTheme="minorHAnsi"/>
          <w:b/>
          <w:bCs/>
          <w:i/>
          <w:iCs/>
          <w:sz w:val="28"/>
          <w:szCs w:val="28"/>
        </w:rPr>
        <w:t>CQRS</w:t>
      </w:r>
    </w:p>
    <w:p w14:paraId="3F192B7B" w14:textId="678BDA02" w:rsidR="006C3D13" w:rsidRDefault="006C3D13" w:rsidP="006C3D13">
      <w:pPr>
        <w:rPr>
          <w:sz w:val="24"/>
          <w:szCs w:val="24"/>
        </w:rPr>
      </w:pPr>
      <w:r w:rsidRPr="006C3D13">
        <w:rPr>
          <w:sz w:val="24"/>
          <w:szCs w:val="24"/>
        </w:rPr>
        <w:t>Command Query Responsibility Segregation</w:t>
      </w:r>
    </w:p>
    <w:tbl>
      <w:tblPr>
        <w:tblStyle w:val="TableGrid"/>
        <w:tblW w:w="0" w:type="auto"/>
        <w:tblLook w:val="04A0" w:firstRow="1" w:lastRow="0" w:firstColumn="1" w:lastColumn="0" w:noHBand="0" w:noVBand="1"/>
      </w:tblPr>
      <w:tblGrid>
        <w:gridCol w:w="4310"/>
        <w:gridCol w:w="4752"/>
      </w:tblGrid>
      <w:tr w:rsidR="006C3D13" w14:paraId="1DA485A0" w14:textId="77777777" w:rsidTr="006C3D13">
        <w:tc>
          <w:tcPr>
            <w:tcW w:w="4531" w:type="dxa"/>
          </w:tcPr>
          <w:p w14:paraId="70E4C90B" w14:textId="1C3E0CB4" w:rsidR="006C3D13" w:rsidRDefault="006C3D13" w:rsidP="006C3D13">
            <w:pPr>
              <w:rPr>
                <w:sz w:val="24"/>
                <w:szCs w:val="24"/>
              </w:rPr>
            </w:pPr>
            <w:r w:rsidRPr="006C3D13">
              <w:rPr>
                <w:noProof/>
                <w:sz w:val="24"/>
                <w:szCs w:val="24"/>
              </w:rPr>
              <w:drawing>
                <wp:inline distT="0" distB="0" distL="0" distR="0" wp14:anchorId="137A2066" wp14:editId="10881855">
                  <wp:extent cx="2523956" cy="2529840"/>
                  <wp:effectExtent l="0" t="0" r="0" b="3810"/>
                  <wp:docPr id="51393223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32239" name=""/>
                          <pic:cNvPicPr/>
                        </pic:nvPicPr>
                        <pic:blipFill>
                          <a:blip r:embed="rId39"/>
                          <a:stretch>
                            <a:fillRect/>
                          </a:stretch>
                        </pic:blipFill>
                        <pic:spPr>
                          <a:xfrm>
                            <a:off x="0" y="0"/>
                            <a:ext cx="2531930" cy="2537833"/>
                          </a:xfrm>
                          <a:prstGeom prst="rect">
                            <a:avLst/>
                          </a:prstGeom>
                        </pic:spPr>
                      </pic:pic>
                    </a:graphicData>
                  </a:graphic>
                </wp:inline>
              </w:drawing>
            </w:r>
          </w:p>
        </w:tc>
        <w:tc>
          <w:tcPr>
            <w:tcW w:w="4531" w:type="dxa"/>
          </w:tcPr>
          <w:p w14:paraId="1401A1AF" w14:textId="241EE046" w:rsidR="006C3D13" w:rsidRDefault="006C3D13" w:rsidP="006C3D13">
            <w:pPr>
              <w:rPr>
                <w:sz w:val="24"/>
                <w:szCs w:val="24"/>
              </w:rPr>
            </w:pPr>
            <w:r w:rsidRPr="006C3D13">
              <w:rPr>
                <w:noProof/>
                <w:sz w:val="24"/>
                <w:szCs w:val="24"/>
              </w:rPr>
              <w:drawing>
                <wp:inline distT="0" distB="0" distL="0" distR="0" wp14:anchorId="4F8EA74F" wp14:editId="030832C8">
                  <wp:extent cx="2880360" cy="2582578"/>
                  <wp:effectExtent l="0" t="0" r="0" b="8255"/>
                  <wp:docPr id="82094810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48105" name=""/>
                          <pic:cNvPicPr/>
                        </pic:nvPicPr>
                        <pic:blipFill>
                          <a:blip r:embed="rId40"/>
                          <a:stretch>
                            <a:fillRect/>
                          </a:stretch>
                        </pic:blipFill>
                        <pic:spPr>
                          <a:xfrm>
                            <a:off x="0" y="0"/>
                            <a:ext cx="2894676" cy="2595414"/>
                          </a:xfrm>
                          <a:prstGeom prst="rect">
                            <a:avLst/>
                          </a:prstGeom>
                        </pic:spPr>
                      </pic:pic>
                    </a:graphicData>
                  </a:graphic>
                </wp:inline>
              </w:drawing>
            </w:r>
          </w:p>
        </w:tc>
      </w:tr>
    </w:tbl>
    <w:p w14:paraId="7E652948" w14:textId="77777777" w:rsidR="006C3D13" w:rsidRPr="006C3D13" w:rsidRDefault="006C3D13" w:rsidP="006C3D13">
      <w:pPr>
        <w:rPr>
          <w:sz w:val="24"/>
          <w:szCs w:val="24"/>
        </w:rPr>
      </w:pPr>
    </w:p>
    <w:p w14:paraId="7F79F757" w14:textId="78CB4637" w:rsidR="00294443" w:rsidRPr="006C3D13" w:rsidRDefault="006C3D13" w:rsidP="006C3D13">
      <w:pPr>
        <w:pStyle w:val="Heading1"/>
        <w:rPr>
          <w:b/>
          <w:bCs/>
          <w:sz w:val="28"/>
          <w:szCs w:val="28"/>
        </w:rPr>
      </w:pPr>
      <w:r w:rsidRPr="006C3D13">
        <w:rPr>
          <w:b/>
          <w:bCs/>
          <w:sz w:val="28"/>
          <w:szCs w:val="28"/>
        </w:rPr>
        <w:lastRenderedPageBreak/>
        <w:t>Grundidee</w:t>
      </w:r>
    </w:p>
    <w:p w14:paraId="4EE83335" w14:textId="68F8E458" w:rsidR="006C3D13" w:rsidRDefault="006C3D13" w:rsidP="00294443">
      <w:pPr>
        <w:rPr>
          <w:sz w:val="24"/>
          <w:szCs w:val="24"/>
        </w:rPr>
      </w:pPr>
      <w:r w:rsidRPr="006C3D13">
        <w:rPr>
          <w:sz w:val="24"/>
          <w:szCs w:val="24"/>
        </w:rPr>
        <w:t>Verantwortlichkeiten für Lese- und Schreiboperationen in einer Anwendung zu trennen</w:t>
      </w:r>
    </w:p>
    <w:p w14:paraId="04272816" w14:textId="77777777" w:rsidR="006C3D13" w:rsidRPr="006C3D13" w:rsidRDefault="006C3D13" w:rsidP="006C3D13">
      <w:pPr>
        <w:pStyle w:val="Heading1"/>
        <w:rPr>
          <w:b/>
          <w:bCs/>
          <w:sz w:val="28"/>
          <w:szCs w:val="28"/>
        </w:rPr>
      </w:pPr>
      <w:r w:rsidRPr="006C3D13">
        <w:rPr>
          <w:b/>
          <w:bCs/>
          <w:sz w:val="28"/>
          <w:szCs w:val="28"/>
        </w:rPr>
        <w:t xml:space="preserve">Vorteile </w:t>
      </w:r>
    </w:p>
    <w:p w14:paraId="513A4D58" w14:textId="77777777" w:rsidR="006C3D13" w:rsidRPr="006C3D13" w:rsidRDefault="006C3D13" w:rsidP="00294443">
      <w:pPr>
        <w:rPr>
          <w:sz w:val="24"/>
          <w:szCs w:val="24"/>
        </w:rPr>
      </w:pPr>
      <w:r w:rsidRPr="006C3D13">
        <w:rPr>
          <w:sz w:val="24"/>
          <w:szCs w:val="24"/>
        </w:rPr>
        <w:t>• Optimierte Daten-Schemata für jede Seite</w:t>
      </w:r>
    </w:p>
    <w:p w14:paraId="18766FC4" w14:textId="729C392B" w:rsidR="006C3D13" w:rsidRPr="006C3D13" w:rsidRDefault="006C3D13" w:rsidP="00294443">
      <w:pPr>
        <w:rPr>
          <w:sz w:val="24"/>
          <w:szCs w:val="24"/>
        </w:rPr>
      </w:pPr>
      <w:r w:rsidRPr="006C3D13">
        <w:rPr>
          <w:sz w:val="24"/>
          <w:szCs w:val="24"/>
        </w:rPr>
        <w:t xml:space="preserve">• Einfachere Abfragen </w:t>
      </w:r>
    </w:p>
    <w:p w14:paraId="4BE4502D" w14:textId="44B615FD" w:rsidR="006C3D13" w:rsidRDefault="006C3D13" w:rsidP="00294443">
      <w:pPr>
        <w:rPr>
          <w:sz w:val="24"/>
          <w:szCs w:val="24"/>
        </w:rPr>
      </w:pPr>
      <w:r w:rsidRPr="006C3D13">
        <w:rPr>
          <w:sz w:val="24"/>
          <w:szCs w:val="24"/>
        </w:rPr>
        <w:t>• Unabhängige Skalierung</w:t>
      </w:r>
    </w:p>
    <w:p w14:paraId="0620CA93" w14:textId="77777777" w:rsidR="006C3D13" w:rsidRPr="006C3D13" w:rsidRDefault="006C3D13" w:rsidP="006C3D13">
      <w:pPr>
        <w:pStyle w:val="Heading1"/>
        <w:rPr>
          <w:b/>
          <w:bCs/>
          <w:sz w:val="28"/>
          <w:szCs w:val="28"/>
        </w:rPr>
      </w:pPr>
      <w:r w:rsidRPr="006C3D13">
        <w:rPr>
          <w:b/>
          <w:bCs/>
          <w:sz w:val="28"/>
          <w:szCs w:val="28"/>
        </w:rPr>
        <w:t xml:space="preserve">Herausforderung </w:t>
      </w:r>
    </w:p>
    <w:p w14:paraId="41FE479E" w14:textId="6E4A2001" w:rsidR="006C3D13" w:rsidRDefault="006C3D13" w:rsidP="00294443">
      <w:pPr>
        <w:rPr>
          <w:sz w:val="24"/>
          <w:szCs w:val="24"/>
        </w:rPr>
      </w:pPr>
      <w:r w:rsidRPr="006C3D13">
        <w:rPr>
          <w:sz w:val="24"/>
          <w:szCs w:val="24"/>
        </w:rPr>
        <w:t>Synchronisation zwischen Schreib</w:t>
      </w:r>
      <w:r>
        <w:rPr>
          <w:sz w:val="24"/>
          <w:szCs w:val="24"/>
        </w:rPr>
        <w:t xml:space="preserve"> </w:t>
      </w:r>
      <w:r w:rsidRPr="006C3D13">
        <w:rPr>
          <w:sz w:val="24"/>
          <w:szCs w:val="24"/>
        </w:rPr>
        <w:t>und Lesedatenbank</w:t>
      </w:r>
    </w:p>
    <w:p w14:paraId="5682F8AF" w14:textId="660A7712" w:rsidR="006C3D13" w:rsidRPr="006C3D13" w:rsidRDefault="006C3D13" w:rsidP="006C3D13">
      <w:pPr>
        <w:pStyle w:val="Heading1"/>
        <w:rPr>
          <w:b/>
          <w:bCs/>
          <w:sz w:val="28"/>
          <w:szCs w:val="28"/>
        </w:rPr>
      </w:pPr>
      <w:r w:rsidRPr="006C3D13">
        <w:rPr>
          <w:b/>
          <w:bCs/>
          <w:sz w:val="28"/>
          <w:szCs w:val="28"/>
        </w:rPr>
        <w:t>Kombination mit Event Sourcing</w:t>
      </w:r>
    </w:p>
    <w:p w14:paraId="7261520A" w14:textId="44F47C3C" w:rsidR="006C3D13" w:rsidRDefault="006C3D13" w:rsidP="00294443">
      <w:pPr>
        <w:rPr>
          <w:sz w:val="24"/>
          <w:szCs w:val="24"/>
        </w:rPr>
      </w:pPr>
      <w:r w:rsidRPr="006C3D13">
        <w:rPr>
          <w:sz w:val="24"/>
          <w:szCs w:val="24"/>
        </w:rPr>
        <w:t>CQRS und Event Sourcing werden häufig in Kombination verwendet</w:t>
      </w:r>
    </w:p>
    <w:p w14:paraId="6823D1B3" w14:textId="383453D9" w:rsidR="006C3D13" w:rsidRDefault="006C3D13" w:rsidP="00294443">
      <w:pPr>
        <w:rPr>
          <w:sz w:val="24"/>
          <w:szCs w:val="24"/>
        </w:rPr>
      </w:pPr>
      <w:r w:rsidRPr="006C3D13">
        <w:rPr>
          <w:noProof/>
          <w:sz w:val="24"/>
          <w:szCs w:val="24"/>
        </w:rPr>
        <w:drawing>
          <wp:inline distT="0" distB="0" distL="0" distR="0" wp14:anchorId="4A8179AF" wp14:editId="23D8EF15">
            <wp:extent cx="4998720" cy="1904825"/>
            <wp:effectExtent l="0" t="0" r="0" b="635"/>
            <wp:docPr id="1541609782" name="Imagine 1" descr="O imagine care conține text, Font, captură de ecran, algebr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09782" name="Imagine 1" descr="O imagine care conține text, Font, captură de ecran, algebră&#10;&#10;Descriere generată automat"/>
                    <pic:cNvPicPr/>
                  </pic:nvPicPr>
                  <pic:blipFill>
                    <a:blip r:embed="rId41"/>
                    <a:stretch>
                      <a:fillRect/>
                    </a:stretch>
                  </pic:blipFill>
                  <pic:spPr>
                    <a:xfrm>
                      <a:off x="0" y="0"/>
                      <a:ext cx="5013159" cy="1910327"/>
                    </a:xfrm>
                    <a:prstGeom prst="rect">
                      <a:avLst/>
                    </a:prstGeom>
                  </pic:spPr>
                </pic:pic>
              </a:graphicData>
            </a:graphic>
          </wp:inline>
        </w:drawing>
      </w:r>
    </w:p>
    <w:p w14:paraId="33938C77" w14:textId="18C15E94" w:rsidR="009538E6" w:rsidRDefault="009538E6" w:rsidP="00294443">
      <w:r>
        <w:t>the views can be rebuilt or updated by reprocessing or "replaying" all the events from the event store.</w:t>
      </w:r>
    </w:p>
    <w:p w14:paraId="0F16A399" w14:textId="49A81CA9" w:rsidR="009538E6" w:rsidRDefault="009538E6" w:rsidP="009538E6">
      <w:pPr>
        <w:pStyle w:val="Heading1"/>
        <w:rPr>
          <w:b/>
          <w:bCs/>
          <w:sz w:val="28"/>
          <w:szCs w:val="28"/>
        </w:rPr>
      </w:pPr>
      <w:r w:rsidRPr="009538E6">
        <w:rPr>
          <w:b/>
          <w:bCs/>
          <w:sz w:val="28"/>
          <w:szCs w:val="28"/>
        </w:rPr>
        <w:t>Gründe für den Einsatz von CQRS laut Microsoft</w:t>
      </w:r>
    </w:p>
    <w:p w14:paraId="3F93DC7A" w14:textId="34125E17" w:rsidR="009538E6" w:rsidRPr="009538E6" w:rsidRDefault="009538E6" w:rsidP="009538E6">
      <w:r w:rsidRPr="009538E6">
        <w:rPr>
          <w:noProof/>
        </w:rPr>
        <w:drawing>
          <wp:inline distT="0" distB="0" distL="0" distR="0" wp14:anchorId="3FB059D8" wp14:editId="050E5450">
            <wp:extent cx="4823460" cy="1412159"/>
            <wp:effectExtent l="0" t="0" r="0" b="0"/>
            <wp:docPr id="1327138517" name="Imagine 1" descr="O imagine care conține text, Font, captură de ecran, alb&#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38517" name="Imagine 1" descr="O imagine care conține text, Font, captură de ecran, alb&#10;&#10;Descriere generată automat"/>
                    <pic:cNvPicPr/>
                  </pic:nvPicPr>
                  <pic:blipFill>
                    <a:blip r:embed="rId42"/>
                    <a:stretch>
                      <a:fillRect/>
                    </a:stretch>
                  </pic:blipFill>
                  <pic:spPr>
                    <a:xfrm>
                      <a:off x="0" y="0"/>
                      <a:ext cx="4868465" cy="1425335"/>
                    </a:xfrm>
                    <a:prstGeom prst="rect">
                      <a:avLst/>
                    </a:prstGeom>
                  </pic:spPr>
                </pic:pic>
              </a:graphicData>
            </a:graphic>
          </wp:inline>
        </w:drawing>
      </w:r>
    </w:p>
    <w:p w14:paraId="72C9BA7F" w14:textId="457F6463" w:rsidR="009538E6" w:rsidRDefault="009538E6" w:rsidP="009538E6">
      <w:pPr>
        <w:pStyle w:val="Heading1"/>
        <w:rPr>
          <w:b/>
          <w:bCs/>
          <w:sz w:val="28"/>
          <w:szCs w:val="28"/>
        </w:rPr>
      </w:pPr>
      <w:r w:rsidRPr="009538E6">
        <w:rPr>
          <w:b/>
          <w:bCs/>
          <w:sz w:val="28"/>
          <w:szCs w:val="28"/>
        </w:rPr>
        <w:t>Das Architekturmuster wird (von Microsoft) explizit nicht empfohlen, wenn</w:t>
      </w:r>
    </w:p>
    <w:p w14:paraId="560FFD35" w14:textId="77777777" w:rsidR="009538E6" w:rsidRPr="009538E6" w:rsidRDefault="009538E6" w:rsidP="009538E6">
      <w:pPr>
        <w:rPr>
          <w:sz w:val="24"/>
          <w:szCs w:val="24"/>
        </w:rPr>
      </w:pPr>
      <w:r w:rsidRPr="009538E6">
        <w:rPr>
          <w:sz w:val="24"/>
          <w:szCs w:val="24"/>
        </w:rPr>
        <w:t xml:space="preserve">• Die Domäne und die Geschäftsregeln einfach sind </w:t>
      </w:r>
    </w:p>
    <w:p w14:paraId="56C0717F" w14:textId="5458CB93" w:rsidR="009538E6" w:rsidRPr="009538E6" w:rsidRDefault="009538E6" w:rsidP="009538E6">
      <w:pPr>
        <w:rPr>
          <w:sz w:val="24"/>
          <w:szCs w:val="24"/>
        </w:rPr>
      </w:pPr>
      <w:r w:rsidRPr="009538E6">
        <w:rPr>
          <w:sz w:val="24"/>
          <w:szCs w:val="24"/>
        </w:rPr>
        <w:t>• Wenn einfache CRUD-Operationen eine gute Lösung darstellen</w:t>
      </w:r>
    </w:p>
    <w:p w14:paraId="612E5726" w14:textId="49D2455D" w:rsidR="009538E6" w:rsidRDefault="00BE3DE1" w:rsidP="009538E6">
      <w:pPr>
        <w:pStyle w:val="Heading1"/>
        <w:spacing w:line="276" w:lineRule="auto"/>
        <w:rPr>
          <w:rFonts w:asciiTheme="minorHAnsi" w:hAnsiTheme="minorHAnsi"/>
          <w:b/>
          <w:bCs/>
          <w:i/>
          <w:iCs/>
          <w:sz w:val="28"/>
          <w:szCs w:val="28"/>
        </w:rPr>
      </w:pPr>
      <w:r w:rsidRPr="00604F7F">
        <w:rPr>
          <w:rFonts w:asciiTheme="minorHAnsi" w:hAnsiTheme="minorHAnsi"/>
          <w:b/>
          <w:bCs/>
          <w:i/>
          <w:iCs/>
          <w:sz w:val="28"/>
          <w:szCs w:val="28"/>
        </w:rPr>
        <w:lastRenderedPageBreak/>
        <w:t>Hexagonale Architektur</w:t>
      </w:r>
    </w:p>
    <w:p w14:paraId="20D02D71" w14:textId="3D1434CA" w:rsidR="004D7942" w:rsidRPr="004D7942" w:rsidRDefault="004D7942" w:rsidP="004D7942">
      <w:r w:rsidRPr="004D7942">
        <w:rPr>
          <w:noProof/>
        </w:rPr>
        <w:drawing>
          <wp:inline distT="0" distB="0" distL="0" distR="0" wp14:anchorId="4B39EE8B" wp14:editId="0F64D1FF">
            <wp:extent cx="6373358" cy="3375660"/>
            <wp:effectExtent l="0" t="0" r="8890" b="0"/>
            <wp:docPr id="232784673" name="Imagine 1" descr="O imagine care conține text, diagramă, captură de ecran, Pl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84673" name="Imagine 1" descr="O imagine care conține text, diagramă, captură de ecran, Plan&#10;&#10;Descriere generată automat"/>
                    <pic:cNvPicPr/>
                  </pic:nvPicPr>
                  <pic:blipFill>
                    <a:blip r:embed="rId43"/>
                    <a:stretch>
                      <a:fillRect/>
                    </a:stretch>
                  </pic:blipFill>
                  <pic:spPr>
                    <a:xfrm>
                      <a:off x="0" y="0"/>
                      <a:ext cx="6394765" cy="3386998"/>
                    </a:xfrm>
                    <a:prstGeom prst="rect">
                      <a:avLst/>
                    </a:prstGeom>
                  </pic:spPr>
                </pic:pic>
              </a:graphicData>
            </a:graphic>
          </wp:inline>
        </w:drawing>
      </w:r>
    </w:p>
    <w:p w14:paraId="3D947718" w14:textId="30F90D5B" w:rsidR="004D7942" w:rsidRPr="004D7942" w:rsidRDefault="004D7942" w:rsidP="004D7942">
      <w:pPr>
        <w:rPr>
          <w:sz w:val="24"/>
          <w:szCs w:val="24"/>
        </w:rPr>
      </w:pPr>
      <w:r w:rsidRPr="004D7942">
        <w:rPr>
          <w:sz w:val="24"/>
          <w:szCs w:val="24"/>
        </w:rPr>
        <w:t xml:space="preserve">Die Trennung der Kernlogik der Anwendung von externen Systemen und Technologien (wie Datenbanken, Benutzeroberflächen und anderen externen Diensten) </w:t>
      </w:r>
    </w:p>
    <w:p w14:paraId="161B6D2F" w14:textId="4C1B765E" w:rsidR="004D7942" w:rsidRPr="004D7942" w:rsidRDefault="004D7942" w:rsidP="004D7942">
      <w:pPr>
        <w:rPr>
          <w:sz w:val="24"/>
          <w:szCs w:val="24"/>
        </w:rPr>
      </w:pPr>
      <w:r w:rsidRPr="004D7942">
        <w:rPr>
          <w:sz w:val="24"/>
          <w:szCs w:val="24"/>
        </w:rPr>
        <w:t>Durch klare Abgrenzungen können Tests für die Kernlogik der Anwendung ohne die Komplexität externer Systeme geschrieben werden</w:t>
      </w:r>
    </w:p>
    <w:p w14:paraId="1A39FA45" w14:textId="4F8F823A" w:rsidR="004D7942" w:rsidRDefault="004D7942" w:rsidP="004D7942">
      <w:pPr>
        <w:rPr>
          <w:sz w:val="24"/>
          <w:szCs w:val="24"/>
        </w:rPr>
      </w:pPr>
      <w:r w:rsidRPr="004D7942">
        <w:rPr>
          <w:sz w:val="24"/>
          <w:szCs w:val="24"/>
        </w:rPr>
        <w:t>Die Kernlogik der Anwendung ist nicht von externen Technologien abhängig, was es einfacher macht, diese Technologien zu wechseln oder zu aktualisieren, ohne die Kernlogik zu beeinflussen.</w:t>
      </w:r>
    </w:p>
    <w:p w14:paraId="41B67CBB" w14:textId="20780E48" w:rsidR="004D7942" w:rsidRPr="004D7942" w:rsidRDefault="004D7942" w:rsidP="004D7942">
      <w:pPr>
        <w:rPr>
          <w:sz w:val="24"/>
          <w:szCs w:val="24"/>
        </w:rPr>
      </w:pPr>
      <w:r w:rsidRPr="004D7942">
        <w:rPr>
          <w:sz w:val="24"/>
          <w:szCs w:val="24"/>
        </w:rPr>
        <w:t>Modernisierung der Infrastruktur soll ohne Anpassungen an der Geschäftslogik möglich sein</w:t>
      </w:r>
    </w:p>
    <w:p w14:paraId="65EDD474" w14:textId="77777777" w:rsidR="004D7942" w:rsidRDefault="004D7942" w:rsidP="004D7942">
      <w:pPr>
        <w:pStyle w:val="Heading3"/>
      </w:pPr>
      <w:r>
        <w:t>Schlüsselkomponenten der hexagonalen Architektur</w:t>
      </w:r>
    </w:p>
    <w:p w14:paraId="6FFC54E2" w14:textId="77777777" w:rsidR="004D7942" w:rsidRPr="004D7942" w:rsidRDefault="004D7942" w:rsidP="004D7942">
      <w:pPr>
        <w:pStyle w:val="NormalWeb"/>
        <w:numPr>
          <w:ilvl w:val="0"/>
          <w:numId w:val="36"/>
        </w:numPr>
        <w:spacing w:line="360" w:lineRule="auto"/>
        <w:rPr>
          <w:rFonts w:asciiTheme="minorHAnsi" w:hAnsiTheme="minorHAnsi"/>
        </w:rPr>
      </w:pPr>
      <w:r w:rsidRPr="004D7942">
        <w:rPr>
          <w:rStyle w:val="Strong"/>
          <w:rFonts w:asciiTheme="minorHAnsi" w:eastAsiaTheme="majorEastAsia" w:hAnsiTheme="minorHAnsi"/>
        </w:rPr>
        <w:t>Kern-Domänenlogik (Innerhalb des Hexagons):</w:t>
      </w:r>
    </w:p>
    <w:p w14:paraId="3E514DC6" w14:textId="77777777" w:rsidR="004D7942" w:rsidRPr="004D7942" w:rsidRDefault="004D7942" w:rsidP="004D7942">
      <w:pPr>
        <w:numPr>
          <w:ilvl w:val="1"/>
          <w:numId w:val="36"/>
        </w:numPr>
        <w:spacing w:before="100" w:beforeAutospacing="1" w:after="100" w:afterAutospacing="1" w:line="360" w:lineRule="auto"/>
        <w:rPr>
          <w:sz w:val="24"/>
          <w:szCs w:val="24"/>
        </w:rPr>
      </w:pPr>
      <w:r w:rsidRPr="004D7942">
        <w:rPr>
          <w:sz w:val="24"/>
          <w:szCs w:val="24"/>
        </w:rPr>
        <w:t>Enthält die Kern-Geschäftslogik und Domänenregeln.</w:t>
      </w:r>
    </w:p>
    <w:p w14:paraId="50217F84" w14:textId="77777777" w:rsidR="004D7942" w:rsidRPr="004D7942" w:rsidRDefault="004D7942" w:rsidP="004D7942">
      <w:pPr>
        <w:numPr>
          <w:ilvl w:val="1"/>
          <w:numId w:val="36"/>
        </w:numPr>
        <w:spacing w:before="100" w:beforeAutospacing="1" w:after="100" w:afterAutospacing="1" w:line="360" w:lineRule="auto"/>
        <w:rPr>
          <w:sz w:val="24"/>
          <w:szCs w:val="24"/>
        </w:rPr>
      </w:pPr>
      <w:r w:rsidRPr="004D7942">
        <w:rPr>
          <w:sz w:val="24"/>
          <w:szCs w:val="24"/>
        </w:rPr>
        <w:t>Sollte frei von Abhängigkeiten zu externen Systemen oder Frameworks sein.</w:t>
      </w:r>
    </w:p>
    <w:p w14:paraId="3025DBF2" w14:textId="77777777" w:rsidR="004D7942" w:rsidRPr="004D7942" w:rsidRDefault="004D7942" w:rsidP="004D7942">
      <w:pPr>
        <w:pStyle w:val="NormalWeb"/>
        <w:numPr>
          <w:ilvl w:val="0"/>
          <w:numId w:val="36"/>
        </w:numPr>
        <w:spacing w:line="360" w:lineRule="auto"/>
        <w:rPr>
          <w:rFonts w:asciiTheme="minorHAnsi" w:hAnsiTheme="minorHAnsi"/>
        </w:rPr>
      </w:pPr>
      <w:r w:rsidRPr="004D7942">
        <w:rPr>
          <w:rStyle w:val="Strong"/>
          <w:rFonts w:asciiTheme="minorHAnsi" w:eastAsiaTheme="majorEastAsia" w:hAnsiTheme="minorHAnsi"/>
        </w:rPr>
        <w:t>Ports (Schnittstellen):</w:t>
      </w:r>
    </w:p>
    <w:p w14:paraId="3773A975" w14:textId="77777777" w:rsidR="004D7942" w:rsidRPr="004D7942" w:rsidRDefault="004D7942" w:rsidP="004D7942">
      <w:pPr>
        <w:numPr>
          <w:ilvl w:val="1"/>
          <w:numId w:val="36"/>
        </w:numPr>
        <w:spacing w:before="100" w:beforeAutospacing="1" w:after="100" w:afterAutospacing="1" w:line="360" w:lineRule="auto"/>
        <w:rPr>
          <w:sz w:val="24"/>
          <w:szCs w:val="24"/>
        </w:rPr>
      </w:pPr>
      <w:r w:rsidRPr="004D7942">
        <w:rPr>
          <w:sz w:val="24"/>
          <w:szCs w:val="24"/>
        </w:rPr>
        <w:t>Definieren die Einstiegspunkte (Input-Ports) und Ausstiegspunkte (Output-Ports) für die Kern-Domänenlogik.</w:t>
      </w:r>
    </w:p>
    <w:p w14:paraId="6B38BF79" w14:textId="77777777" w:rsidR="004D7942" w:rsidRPr="004D7942" w:rsidRDefault="004D7942" w:rsidP="004D7942">
      <w:pPr>
        <w:numPr>
          <w:ilvl w:val="1"/>
          <w:numId w:val="36"/>
        </w:numPr>
        <w:spacing w:before="100" w:beforeAutospacing="1" w:after="100" w:afterAutospacing="1" w:line="360" w:lineRule="auto"/>
        <w:rPr>
          <w:sz w:val="24"/>
          <w:szCs w:val="24"/>
        </w:rPr>
      </w:pPr>
      <w:r w:rsidRPr="004D7942">
        <w:rPr>
          <w:sz w:val="24"/>
          <w:szCs w:val="24"/>
        </w:rPr>
        <w:t>Input-Ports behandeln Anfragen an die Kernlogik, wie Service-Schnittstellen oder Anwendungsdienste.</w:t>
      </w:r>
    </w:p>
    <w:p w14:paraId="7B167A37" w14:textId="77777777" w:rsidR="004D7942" w:rsidRPr="004D7942" w:rsidRDefault="004D7942" w:rsidP="004D7942">
      <w:pPr>
        <w:numPr>
          <w:ilvl w:val="1"/>
          <w:numId w:val="36"/>
        </w:numPr>
        <w:spacing w:before="100" w:beforeAutospacing="1" w:after="100" w:afterAutospacing="1" w:line="360" w:lineRule="auto"/>
        <w:rPr>
          <w:sz w:val="24"/>
          <w:szCs w:val="24"/>
        </w:rPr>
      </w:pPr>
      <w:r w:rsidRPr="004D7942">
        <w:rPr>
          <w:sz w:val="24"/>
          <w:szCs w:val="24"/>
        </w:rPr>
        <w:lastRenderedPageBreak/>
        <w:t>Output-Ports definieren, wie die Kernlogik mit externen Systemen interagiert, wie z. B. Repositories oder externe Dienste.</w:t>
      </w:r>
    </w:p>
    <w:p w14:paraId="285B9A86" w14:textId="77777777" w:rsidR="004D7942" w:rsidRPr="004D7942" w:rsidRDefault="004D7942" w:rsidP="004D7942">
      <w:pPr>
        <w:pStyle w:val="NormalWeb"/>
        <w:numPr>
          <w:ilvl w:val="0"/>
          <w:numId w:val="36"/>
        </w:numPr>
        <w:spacing w:line="360" w:lineRule="auto"/>
        <w:rPr>
          <w:rFonts w:asciiTheme="minorHAnsi" w:hAnsiTheme="minorHAnsi"/>
        </w:rPr>
      </w:pPr>
      <w:r w:rsidRPr="004D7942">
        <w:rPr>
          <w:rStyle w:val="Strong"/>
          <w:rFonts w:asciiTheme="minorHAnsi" w:eastAsiaTheme="majorEastAsia" w:hAnsiTheme="minorHAnsi"/>
        </w:rPr>
        <w:t>Adapter (Außerhalb des Hexagons):</w:t>
      </w:r>
    </w:p>
    <w:p w14:paraId="5D43DAF9" w14:textId="77777777" w:rsidR="004D7942" w:rsidRPr="004D7942" w:rsidRDefault="004D7942" w:rsidP="004D7942">
      <w:pPr>
        <w:numPr>
          <w:ilvl w:val="1"/>
          <w:numId w:val="36"/>
        </w:numPr>
        <w:spacing w:before="100" w:beforeAutospacing="1" w:after="100" w:afterAutospacing="1" w:line="360" w:lineRule="auto"/>
        <w:rPr>
          <w:sz w:val="24"/>
          <w:szCs w:val="24"/>
        </w:rPr>
      </w:pPr>
      <w:r w:rsidRPr="004D7942">
        <w:rPr>
          <w:sz w:val="24"/>
          <w:szCs w:val="24"/>
        </w:rPr>
        <w:t>Implementieren die von den Ports definierten Schnittstellen, um mit externen Systemen zu interagieren.</w:t>
      </w:r>
    </w:p>
    <w:p w14:paraId="0F346990" w14:textId="77777777" w:rsidR="004D7942" w:rsidRPr="004D7942" w:rsidRDefault="004D7942" w:rsidP="004D7942">
      <w:pPr>
        <w:numPr>
          <w:ilvl w:val="1"/>
          <w:numId w:val="36"/>
        </w:numPr>
        <w:spacing w:before="100" w:beforeAutospacing="1" w:after="100" w:afterAutospacing="1" w:line="360" w:lineRule="auto"/>
        <w:rPr>
          <w:sz w:val="24"/>
          <w:szCs w:val="24"/>
        </w:rPr>
      </w:pPr>
      <w:r w:rsidRPr="004D7942">
        <w:rPr>
          <w:sz w:val="24"/>
          <w:szCs w:val="24"/>
        </w:rPr>
        <w:t>Beispiele sind Datenbank-Adapter, Benutzeroberflächen-Adapter und externe Dienst-Adapter.</w:t>
      </w:r>
    </w:p>
    <w:p w14:paraId="68C26A63" w14:textId="77777777" w:rsidR="004D7942" w:rsidRPr="004D7942" w:rsidRDefault="004D7942" w:rsidP="004D7942">
      <w:pPr>
        <w:numPr>
          <w:ilvl w:val="1"/>
          <w:numId w:val="36"/>
        </w:numPr>
        <w:spacing w:before="100" w:beforeAutospacing="1" w:after="100" w:afterAutospacing="1" w:line="360" w:lineRule="auto"/>
        <w:rPr>
          <w:sz w:val="24"/>
          <w:szCs w:val="24"/>
        </w:rPr>
      </w:pPr>
      <w:r w:rsidRPr="004D7942">
        <w:rPr>
          <w:sz w:val="24"/>
          <w:szCs w:val="24"/>
        </w:rPr>
        <w:t>Adapter übersetzen zwischen den Protokollen des externen Systems und den Schnittstellen der Kernlogik.</w:t>
      </w:r>
    </w:p>
    <w:p w14:paraId="565852CA" w14:textId="23866A17" w:rsidR="004D7942" w:rsidRDefault="004D7942" w:rsidP="004D7942">
      <w:r w:rsidRPr="004D7942">
        <w:rPr>
          <w:noProof/>
        </w:rPr>
        <w:drawing>
          <wp:inline distT="0" distB="0" distL="0" distR="0" wp14:anchorId="76A0B816" wp14:editId="49E89AEB">
            <wp:extent cx="6491124" cy="2697480"/>
            <wp:effectExtent l="0" t="0" r="5080" b="7620"/>
            <wp:docPr id="807061358" name="Imagine 1" descr="O imagine care conține text, diagramă, captură de ecran, Pl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61358" name="Imagine 1" descr="O imagine care conține text, diagramă, captură de ecran, Plan&#10;&#10;Descriere generată automat"/>
                    <pic:cNvPicPr/>
                  </pic:nvPicPr>
                  <pic:blipFill>
                    <a:blip r:embed="rId44"/>
                    <a:stretch>
                      <a:fillRect/>
                    </a:stretch>
                  </pic:blipFill>
                  <pic:spPr>
                    <a:xfrm>
                      <a:off x="0" y="0"/>
                      <a:ext cx="6501633" cy="2701847"/>
                    </a:xfrm>
                    <a:prstGeom prst="rect">
                      <a:avLst/>
                    </a:prstGeom>
                  </pic:spPr>
                </pic:pic>
              </a:graphicData>
            </a:graphic>
          </wp:inline>
        </w:drawing>
      </w:r>
    </w:p>
    <w:p w14:paraId="45CE5B81" w14:textId="3BB46983" w:rsidR="004D7942" w:rsidRDefault="004D7942" w:rsidP="004D7942">
      <w:r w:rsidRPr="004D7942">
        <w:rPr>
          <w:noProof/>
        </w:rPr>
        <w:drawing>
          <wp:inline distT="0" distB="0" distL="0" distR="0" wp14:anchorId="13408D2D" wp14:editId="1CCBB855">
            <wp:extent cx="6470700" cy="2286000"/>
            <wp:effectExtent l="0" t="0" r="6350" b="0"/>
            <wp:docPr id="1143029972" name="Imagine 1" descr="O imagine care conține text, diagramă, captură de ecran, Pl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29972" name="Imagine 1" descr="O imagine care conține text, diagramă, captură de ecran, Plan&#10;&#10;Descriere generată automat"/>
                    <pic:cNvPicPr/>
                  </pic:nvPicPr>
                  <pic:blipFill>
                    <a:blip r:embed="rId45"/>
                    <a:stretch>
                      <a:fillRect/>
                    </a:stretch>
                  </pic:blipFill>
                  <pic:spPr>
                    <a:xfrm>
                      <a:off x="0" y="0"/>
                      <a:ext cx="6479784" cy="2289209"/>
                    </a:xfrm>
                    <a:prstGeom prst="rect">
                      <a:avLst/>
                    </a:prstGeom>
                  </pic:spPr>
                </pic:pic>
              </a:graphicData>
            </a:graphic>
          </wp:inline>
        </w:drawing>
      </w:r>
    </w:p>
    <w:p w14:paraId="6C517DA3" w14:textId="77777777" w:rsidR="00CD105A" w:rsidRDefault="00CD105A" w:rsidP="004D7942"/>
    <w:p w14:paraId="7AE5FE1E" w14:textId="77777777" w:rsidR="00CD105A" w:rsidRPr="004D7942" w:rsidRDefault="00CD105A" w:rsidP="004D7942"/>
    <w:p w14:paraId="2EA809C1" w14:textId="39F5D60F" w:rsidR="00BE3DE1" w:rsidRDefault="00BE3DE1" w:rsidP="00604F7F">
      <w:pPr>
        <w:pStyle w:val="Heading1"/>
        <w:spacing w:line="276" w:lineRule="auto"/>
        <w:rPr>
          <w:rFonts w:asciiTheme="minorHAnsi" w:hAnsiTheme="minorHAnsi"/>
          <w:b/>
          <w:bCs/>
          <w:i/>
          <w:iCs/>
          <w:sz w:val="28"/>
          <w:szCs w:val="28"/>
        </w:rPr>
      </w:pPr>
      <w:r w:rsidRPr="00604F7F">
        <w:rPr>
          <w:rFonts w:asciiTheme="minorHAnsi" w:hAnsiTheme="minorHAnsi"/>
          <w:b/>
          <w:bCs/>
          <w:i/>
          <w:iCs/>
          <w:sz w:val="28"/>
          <w:szCs w:val="28"/>
        </w:rPr>
        <w:lastRenderedPageBreak/>
        <w:t>Microservices</w:t>
      </w:r>
    </w:p>
    <w:p w14:paraId="411B9F14" w14:textId="1E9902D9" w:rsidR="00CD105A" w:rsidRPr="00CD105A" w:rsidRDefault="00CD105A" w:rsidP="00CD105A">
      <w:pPr>
        <w:spacing w:line="360" w:lineRule="auto"/>
        <w:rPr>
          <w:b/>
          <w:bCs/>
          <w:sz w:val="24"/>
          <w:szCs w:val="24"/>
        </w:rPr>
      </w:pPr>
      <w:r w:rsidRPr="00CD105A">
        <w:rPr>
          <w:b/>
          <w:bCs/>
          <w:sz w:val="24"/>
          <w:szCs w:val="24"/>
        </w:rPr>
        <w:t>Definition</w:t>
      </w:r>
    </w:p>
    <w:p w14:paraId="19D7FAE7" w14:textId="77777777" w:rsidR="00CD105A" w:rsidRDefault="00CD105A" w:rsidP="00CD105A">
      <w:pPr>
        <w:spacing w:line="360" w:lineRule="auto"/>
        <w:rPr>
          <w:sz w:val="24"/>
          <w:szCs w:val="24"/>
        </w:rPr>
      </w:pPr>
      <w:r w:rsidRPr="00CD105A">
        <w:rPr>
          <w:sz w:val="24"/>
          <w:szCs w:val="24"/>
        </w:rPr>
        <w:t xml:space="preserve">Architekturmuster bei dem komplexe Anwendungssoftware aus unabhängigen Prozessen komponiert wird, die untereinander mit sprachunabhängigen Programmierschnittstellen kommunizieren. </w:t>
      </w:r>
    </w:p>
    <w:p w14:paraId="583A92C7" w14:textId="493F3B6F" w:rsidR="00CD105A" w:rsidRDefault="00CD105A" w:rsidP="00CD105A">
      <w:pPr>
        <w:spacing w:line="360" w:lineRule="auto"/>
        <w:rPr>
          <w:sz w:val="24"/>
          <w:szCs w:val="24"/>
        </w:rPr>
      </w:pPr>
      <w:r w:rsidRPr="00CD105A">
        <w:rPr>
          <w:sz w:val="24"/>
          <w:szCs w:val="24"/>
        </w:rPr>
        <w:t>Die Dienste sind weitgehend entkoppelt und erledigen eine kleine Aufgabe. So ermöglichen sie einen modularen Aufbau von Anwendungssoftware.</w:t>
      </w:r>
    </w:p>
    <w:p w14:paraId="45130FE4" w14:textId="3EC8D418" w:rsidR="00CD105A" w:rsidRPr="00CD105A" w:rsidRDefault="00CD105A" w:rsidP="00CD105A">
      <w:pPr>
        <w:spacing w:line="360" w:lineRule="auto"/>
        <w:rPr>
          <w:sz w:val="24"/>
          <w:szCs w:val="24"/>
        </w:rPr>
      </w:pPr>
      <w:r w:rsidRPr="00CD105A">
        <w:rPr>
          <w:sz w:val="24"/>
          <w:szCs w:val="24"/>
        </w:rPr>
        <w:t>These services are built around business capabilities and independently deployable</w:t>
      </w:r>
    </w:p>
    <w:p w14:paraId="12AB2079" w14:textId="3950F6BA" w:rsidR="00CD105A" w:rsidRPr="00CD105A" w:rsidRDefault="00CD105A" w:rsidP="00CD105A">
      <w:pPr>
        <w:spacing w:line="360" w:lineRule="auto"/>
        <w:rPr>
          <w:sz w:val="24"/>
          <w:szCs w:val="24"/>
        </w:rPr>
      </w:pPr>
      <w:r w:rsidRPr="00CD105A">
        <w:rPr>
          <w:sz w:val="24"/>
          <w:szCs w:val="24"/>
        </w:rPr>
        <w:t>may be written in different programming languages and use different data storage technologies.</w:t>
      </w:r>
    </w:p>
    <w:p w14:paraId="626E8A94" w14:textId="77777777" w:rsidR="00CD105A" w:rsidRPr="00CD105A" w:rsidRDefault="00CD105A" w:rsidP="00CD105A">
      <w:pPr>
        <w:spacing w:line="360" w:lineRule="auto"/>
        <w:rPr>
          <w:sz w:val="24"/>
          <w:szCs w:val="24"/>
        </w:rPr>
      </w:pPr>
      <w:r w:rsidRPr="00CD105A">
        <w:rPr>
          <w:sz w:val="24"/>
          <w:szCs w:val="24"/>
        </w:rPr>
        <w:t xml:space="preserve">  </w:t>
      </w:r>
      <w:r w:rsidRPr="00CD105A">
        <w:rPr>
          <w:b/>
          <w:bCs/>
          <w:sz w:val="24"/>
          <w:szCs w:val="24"/>
        </w:rPr>
        <w:t>Unabhängige Prozesse:</w:t>
      </w:r>
    </w:p>
    <w:p w14:paraId="45C745C7" w14:textId="77777777" w:rsidR="00CD105A" w:rsidRPr="00CD105A" w:rsidRDefault="00CD105A" w:rsidP="00CD105A">
      <w:pPr>
        <w:numPr>
          <w:ilvl w:val="0"/>
          <w:numId w:val="37"/>
        </w:numPr>
        <w:spacing w:line="360" w:lineRule="auto"/>
        <w:rPr>
          <w:sz w:val="24"/>
          <w:szCs w:val="24"/>
        </w:rPr>
      </w:pPr>
      <w:r w:rsidRPr="00CD105A">
        <w:rPr>
          <w:sz w:val="24"/>
          <w:szCs w:val="24"/>
        </w:rPr>
        <w:t>Jeder Microservice ist ein eigenständiger Prozess, der unabhängig von anderen Microservices ausgeführt wird. Dadurch können sie unabhängig entwickelt, bereitgestellt und skaliert werden.</w:t>
      </w:r>
    </w:p>
    <w:p w14:paraId="08CCC05C" w14:textId="77777777" w:rsidR="00CD105A" w:rsidRPr="00CD105A" w:rsidRDefault="00CD105A" w:rsidP="00CD105A">
      <w:pPr>
        <w:spacing w:line="360" w:lineRule="auto"/>
        <w:rPr>
          <w:sz w:val="24"/>
          <w:szCs w:val="24"/>
        </w:rPr>
      </w:pPr>
      <w:r w:rsidRPr="00CD105A">
        <w:rPr>
          <w:sz w:val="24"/>
          <w:szCs w:val="24"/>
        </w:rPr>
        <w:t xml:space="preserve">  </w:t>
      </w:r>
      <w:r w:rsidRPr="00CD105A">
        <w:rPr>
          <w:b/>
          <w:bCs/>
          <w:sz w:val="24"/>
          <w:szCs w:val="24"/>
        </w:rPr>
        <w:t>Sprachunabhängige Kommunikation:</w:t>
      </w:r>
    </w:p>
    <w:p w14:paraId="31FC2D77" w14:textId="77777777" w:rsidR="00CD105A" w:rsidRPr="00CD105A" w:rsidRDefault="00CD105A" w:rsidP="00CD105A">
      <w:pPr>
        <w:numPr>
          <w:ilvl w:val="0"/>
          <w:numId w:val="38"/>
        </w:numPr>
        <w:spacing w:line="360" w:lineRule="auto"/>
        <w:rPr>
          <w:sz w:val="24"/>
          <w:szCs w:val="24"/>
        </w:rPr>
      </w:pPr>
      <w:r w:rsidRPr="00CD105A">
        <w:rPr>
          <w:sz w:val="24"/>
          <w:szCs w:val="24"/>
        </w:rPr>
        <w:t>Microservices kommunizieren über APIs, die keine bestimmte Programmiersprache voraussetzen. Dies ermöglicht die Verwendung verschiedener Technologien und Programmiersprachen für unterschiedliche Dienste, was eine größere Flexibilität bietet.</w:t>
      </w:r>
    </w:p>
    <w:p w14:paraId="3268EFDE" w14:textId="77777777" w:rsidR="00CD105A" w:rsidRPr="00CD105A" w:rsidRDefault="00CD105A" w:rsidP="00CD105A">
      <w:pPr>
        <w:spacing w:line="360" w:lineRule="auto"/>
        <w:rPr>
          <w:sz w:val="24"/>
          <w:szCs w:val="24"/>
        </w:rPr>
      </w:pPr>
      <w:r w:rsidRPr="00CD105A">
        <w:rPr>
          <w:sz w:val="24"/>
          <w:szCs w:val="24"/>
        </w:rPr>
        <w:t xml:space="preserve">  </w:t>
      </w:r>
      <w:r w:rsidRPr="00CD105A">
        <w:rPr>
          <w:b/>
          <w:bCs/>
          <w:sz w:val="24"/>
          <w:szCs w:val="24"/>
        </w:rPr>
        <w:t>Weitgehend Entkoppelt:</w:t>
      </w:r>
    </w:p>
    <w:p w14:paraId="7EC6F5FB" w14:textId="77777777" w:rsidR="00CD105A" w:rsidRPr="00CD105A" w:rsidRDefault="00CD105A" w:rsidP="00CD105A">
      <w:pPr>
        <w:numPr>
          <w:ilvl w:val="0"/>
          <w:numId w:val="39"/>
        </w:numPr>
        <w:spacing w:line="360" w:lineRule="auto"/>
        <w:rPr>
          <w:sz w:val="24"/>
          <w:szCs w:val="24"/>
        </w:rPr>
      </w:pPr>
      <w:r w:rsidRPr="00CD105A">
        <w:rPr>
          <w:sz w:val="24"/>
          <w:szCs w:val="24"/>
        </w:rPr>
        <w:t>Microservices sind lose gekoppelt, was bedeutet, dass Änderungen an einem Dienst nur minimale Auswirkungen auf andere Dienste haben. Dies erleichtert die Wartung und Weiterentwicklung der Anwendung.</w:t>
      </w:r>
    </w:p>
    <w:p w14:paraId="31D79253" w14:textId="77777777" w:rsidR="00CD105A" w:rsidRPr="00CD105A" w:rsidRDefault="00CD105A" w:rsidP="00CD105A">
      <w:pPr>
        <w:spacing w:line="360" w:lineRule="auto"/>
        <w:rPr>
          <w:sz w:val="24"/>
          <w:szCs w:val="24"/>
        </w:rPr>
      </w:pPr>
      <w:r w:rsidRPr="00CD105A">
        <w:rPr>
          <w:sz w:val="24"/>
          <w:szCs w:val="24"/>
        </w:rPr>
        <w:t xml:space="preserve">  </w:t>
      </w:r>
      <w:r w:rsidRPr="00CD105A">
        <w:rPr>
          <w:b/>
          <w:bCs/>
          <w:sz w:val="24"/>
          <w:szCs w:val="24"/>
        </w:rPr>
        <w:t>Modularität:</w:t>
      </w:r>
    </w:p>
    <w:p w14:paraId="3615429C" w14:textId="77777777" w:rsidR="00CD105A" w:rsidRPr="00CD105A" w:rsidRDefault="00CD105A" w:rsidP="00CD105A">
      <w:pPr>
        <w:numPr>
          <w:ilvl w:val="0"/>
          <w:numId w:val="40"/>
        </w:numPr>
        <w:spacing w:line="360" w:lineRule="auto"/>
        <w:rPr>
          <w:sz w:val="24"/>
          <w:szCs w:val="24"/>
        </w:rPr>
      </w:pPr>
      <w:r w:rsidRPr="00CD105A">
        <w:rPr>
          <w:sz w:val="24"/>
          <w:szCs w:val="24"/>
        </w:rPr>
        <w:t>Durch die Aufteilung der Anwendung in kleinere, spezialisierte Dienste kann die Software leichter gewartet, aktualisiert und erweitert werden. Neue Funktionen können hinzugefügt werden, ohne das gesamte System zu beeinflussen.</w:t>
      </w:r>
    </w:p>
    <w:p w14:paraId="68A926F2" w14:textId="77777777" w:rsidR="00CD105A" w:rsidRPr="00CD105A" w:rsidRDefault="00CD105A" w:rsidP="00CD105A">
      <w:pPr>
        <w:spacing w:line="360" w:lineRule="auto"/>
        <w:rPr>
          <w:sz w:val="24"/>
          <w:szCs w:val="24"/>
        </w:rPr>
      </w:pPr>
      <w:r w:rsidRPr="00CD105A">
        <w:rPr>
          <w:sz w:val="24"/>
          <w:szCs w:val="24"/>
        </w:rPr>
        <w:lastRenderedPageBreak/>
        <w:t xml:space="preserve">  </w:t>
      </w:r>
      <w:r w:rsidRPr="00CD105A">
        <w:rPr>
          <w:b/>
          <w:bCs/>
          <w:sz w:val="24"/>
          <w:szCs w:val="24"/>
        </w:rPr>
        <w:t>Kleine, spezialisierte Aufgaben:</w:t>
      </w:r>
    </w:p>
    <w:p w14:paraId="3C480EAC" w14:textId="77777777" w:rsidR="00CD105A" w:rsidRPr="00CD105A" w:rsidRDefault="00CD105A" w:rsidP="00CD105A">
      <w:pPr>
        <w:numPr>
          <w:ilvl w:val="0"/>
          <w:numId w:val="41"/>
        </w:numPr>
        <w:spacing w:line="360" w:lineRule="auto"/>
        <w:rPr>
          <w:sz w:val="24"/>
          <w:szCs w:val="24"/>
        </w:rPr>
      </w:pPr>
      <w:r w:rsidRPr="00CD105A">
        <w:rPr>
          <w:sz w:val="24"/>
          <w:szCs w:val="24"/>
        </w:rPr>
        <w:t>Jeder Microservice konzentriert sich auf eine kleine, klar definierte Aufgabe. Diese Spezialisierung verbessert die Codequalität und erleichtert die Fehlersuche und Optimierung.</w:t>
      </w:r>
    </w:p>
    <w:p w14:paraId="4B735C02" w14:textId="50945FF3" w:rsidR="00CD105A" w:rsidRDefault="00CD105A" w:rsidP="00CD105A">
      <w:r w:rsidRPr="00CD105A">
        <w:rPr>
          <w:noProof/>
        </w:rPr>
        <w:drawing>
          <wp:inline distT="0" distB="0" distL="0" distR="0" wp14:anchorId="6731C2FE" wp14:editId="0386A0B7">
            <wp:extent cx="3888277" cy="2651760"/>
            <wp:effectExtent l="0" t="0" r="0" b="0"/>
            <wp:docPr id="1119027731"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27731" name="Imagine 1" descr="O imagine care conține text, captură de ecran, Font&#10;&#10;Descriere generată automat"/>
                    <pic:cNvPicPr/>
                  </pic:nvPicPr>
                  <pic:blipFill>
                    <a:blip r:embed="rId46"/>
                    <a:stretch>
                      <a:fillRect/>
                    </a:stretch>
                  </pic:blipFill>
                  <pic:spPr>
                    <a:xfrm>
                      <a:off x="0" y="0"/>
                      <a:ext cx="3895451" cy="2656653"/>
                    </a:xfrm>
                    <a:prstGeom prst="rect">
                      <a:avLst/>
                    </a:prstGeom>
                  </pic:spPr>
                </pic:pic>
              </a:graphicData>
            </a:graphic>
          </wp:inline>
        </w:drawing>
      </w:r>
    </w:p>
    <w:p w14:paraId="787CD14A" w14:textId="7249B871" w:rsidR="00CD105A" w:rsidRDefault="00CD105A" w:rsidP="00CD105A">
      <w:r w:rsidRPr="00CD105A">
        <w:rPr>
          <w:noProof/>
        </w:rPr>
        <w:drawing>
          <wp:inline distT="0" distB="0" distL="0" distR="0" wp14:anchorId="1135AF81" wp14:editId="52FCFEC9">
            <wp:extent cx="6423660" cy="3359110"/>
            <wp:effectExtent l="0" t="0" r="0" b="0"/>
            <wp:docPr id="1019444370" name="Imagine 1" descr="O imagine care conține text, captură de ecran, Font, diagram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44370" name="Imagine 1" descr="O imagine care conține text, captură de ecran, Font, diagramă&#10;&#10;Descriere generată automat"/>
                    <pic:cNvPicPr/>
                  </pic:nvPicPr>
                  <pic:blipFill>
                    <a:blip r:embed="rId47"/>
                    <a:stretch>
                      <a:fillRect/>
                    </a:stretch>
                  </pic:blipFill>
                  <pic:spPr>
                    <a:xfrm>
                      <a:off x="0" y="0"/>
                      <a:ext cx="6433854" cy="3364441"/>
                    </a:xfrm>
                    <a:prstGeom prst="rect">
                      <a:avLst/>
                    </a:prstGeom>
                  </pic:spPr>
                </pic:pic>
              </a:graphicData>
            </a:graphic>
          </wp:inline>
        </w:drawing>
      </w:r>
    </w:p>
    <w:p w14:paraId="4EBA58F6" w14:textId="2FC0BF26" w:rsidR="00CD105A" w:rsidRDefault="00CD105A" w:rsidP="00CD105A">
      <w:r w:rsidRPr="00CD105A">
        <w:rPr>
          <w:noProof/>
        </w:rPr>
        <w:lastRenderedPageBreak/>
        <w:drawing>
          <wp:inline distT="0" distB="0" distL="0" distR="0" wp14:anchorId="1071D3AC" wp14:editId="36633AB5">
            <wp:extent cx="6626711" cy="1676400"/>
            <wp:effectExtent l="0" t="0" r="3175" b="0"/>
            <wp:docPr id="1886556088" name="Imagine 1" descr="O imagine care conține text, captură de ecran, Font, algebr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56088" name="Imagine 1" descr="O imagine care conține text, captură de ecran, Font, algebră&#10;&#10;Descriere generată automat"/>
                    <pic:cNvPicPr/>
                  </pic:nvPicPr>
                  <pic:blipFill>
                    <a:blip r:embed="rId48"/>
                    <a:stretch>
                      <a:fillRect/>
                    </a:stretch>
                  </pic:blipFill>
                  <pic:spPr>
                    <a:xfrm>
                      <a:off x="0" y="0"/>
                      <a:ext cx="6632246" cy="1677800"/>
                    </a:xfrm>
                    <a:prstGeom prst="rect">
                      <a:avLst/>
                    </a:prstGeom>
                  </pic:spPr>
                </pic:pic>
              </a:graphicData>
            </a:graphic>
          </wp:inline>
        </w:drawing>
      </w:r>
    </w:p>
    <w:p w14:paraId="24118F9E" w14:textId="55489602" w:rsidR="00CD105A" w:rsidRDefault="00CD105A" w:rsidP="00CD105A">
      <w:pPr>
        <w:pStyle w:val="Heading1"/>
        <w:rPr>
          <w:b/>
          <w:bCs/>
          <w:sz w:val="28"/>
          <w:szCs w:val="28"/>
        </w:rPr>
      </w:pPr>
      <w:r w:rsidRPr="00CD105A">
        <w:rPr>
          <w:b/>
          <w:bCs/>
          <w:sz w:val="28"/>
          <w:szCs w:val="28"/>
        </w:rPr>
        <w:t>Kritik an Microservice-Architekturen</w:t>
      </w:r>
    </w:p>
    <w:p w14:paraId="725B1318" w14:textId="42AB36E2" w:rsidR="00CD105A" w:rsidRDefault="00CD105A" w:rsidP="00CD105A">
      <w:r w:rsidRPr="00CD105A">
        <w:rPr>
          <w:noProof/>
        </w:rPr>
        <w:drawing>
          <wp:inline distT="0" distB="0" distL="0" distR="0" wp14:anchorId="3D655557" wp14:editId="2FCA2512">
            <wp:extent cx="5562600" cy="3156555"/>
            <wp:effectExtent l="0" t="0" r="0" b="6350"/>
            <wp:docPr id="825629154"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29154" name="Imagine 1" descr="O imagine care conține text, captură de ecran, Font&#10;&#10;Descriere generată automat"/>
                    <pic:cNvPicPr/>
                  </pic:nvPicPr>
                  <pic:blipFill>
                    <a:blip r:embed="rId49"/>
                    <a:stretch>
                      <a:fillRect/>
                    </a:stretch>
                  </pic:blipFill>
                  <pic:spPr>
                    <a:xfrm>
                      <a:off x="0" y="0"/>
                      <a:ext cx="5566994" cy="3159048"/>
                    </a:xfrm>
                    <a:prstGeom prst="rect">
                      <a:avLst/>
                    </a:prstGeom>
                  </pic:spPr>
                </pic:pic>
              </a:graphicData>
            </a:graphic>
          </wp:inline>
        </w:drawing>
      </w:r>
    </w:p>
    <w:p w14:paraId="19276B3A" w14:textId="58819432" w:rsidR="00CD105A" w:rsidRDefault="00CD105A" w:rsidP="00CD105A">
      <w:pPr>
        <w:pStyle w:val="Heading1"/>
        <w:rPr>
          <w:b/>
          <w:bCs/>
          <w:sz w:val="28"/>
          <w:szCs w:val="28"/>
        </w:rPr>
      </w:pPr>
      <w:r w:rsidRPr="00CD105A">
        <w:rPr>
          <w:b/>
          <w:bCs/>
          <w:sz w:val="28"/>
          <w:szCs w:val="28"/>
        </w:rPr>
        <w:t>Monolith -&gt; Modulith -&gt; Microservices</w:t>
      </w:r>
    </w:p>
    <w:p w14:paraId="2D880CEC" w14:textId="77777777" w:rsidR="00CD105A" w:rsidRPr="00CD105A" w:rsidRDefault="00CD105A" w:rsidP="00CD105A"/>
    <w:p w14:paraId="4D9915DF" w14:textId="6A12B108" w:rsidR="00CD105A" w:rsidRDefault="00CD105A" w:rsidP="00CD105A">
      <w:r w:rsidRPr="00CD105A">
        <w:rPr>
          <w:noProof/>
        </w:rPr>
        <w:drawing>
          <wp:inline distT="0" distB="0" distL="0" distR="0" wp14:anchorId="6A1E6116" wp14:editId="1693FCF1">
            <wp:extent cx="6545954" cy="2476500"/>
            <wp:effectExtent l="0" t="0" r="7620" b="0"/>
            <wp:docPr id="1596216148" name="Imagine 1" descr="O imagine care conține schiță, diagramă, Plan, art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16148" name="Imagine 1" descr="O imagine care conține schiță, diagramă, Plan, artă&#10;&#10;Descriere generată automat"/>
                    <pic:cNvPicPr/>
                  </pic:nvPicPr>
                  <pic:blipFill rotWithShape="1">
                    <a:blip r:embed="rId50"/>
                    <a:srcRect l="2430" r="926"/>
                    <a:stretch/>
                  </pic:blipFill>
                  <pic:spPr bwMode="auto">
                    <a:xfrm>
                      <a:off x="0" y="0"/>
                      <a:ext cx="6572051" cy="2486373"/>
                    </a:xfrm>
                    <a:prstGeom prst="rect">
                      <a:avLst/>
                    </a:prstGeom>
                    <a:ln>
                      <a:noFill/>
                    </a:ln>
                    <a:extLst>
                      <a:ext uri="{53640926-AAD7-44D8-BBD7-CCE9431645EC}">
                        <a14:shadowObscured xmlns:a14="http://schemas.microsoft.com/office/drawing/2010/main"/>
                      </a:ext>
                    </a:extLst>
                  </pic:spPr>
                </pic:pic>
              </a:graphicData>
            </a:graphic>
          </wp:inline>
        </w:drawing>
      </w:r>
    </w:p>
    <w:p w14:paraId="4839432E" w14:textId="1337F099" w:rsidR="00CD105A" w:rsidRDefault="00CD105A" w:rsidP="00CD105A">
      <w:pPr>
        <w:pStyle w:val="Heading1"/>
        <w:rPr>
          <w:b/>
          <w:bCs/>
          <w:sz w:val="28"/>
          <w:szCs w:val="28"/>
        </w:rPr>
      </w:pPr>
      <w:r w:rsidRPr="00CD105A">
        <w:rPr>
          <w:b/>
          <w:bCs/>
          <w:sz w:val="28"/>
          <w:szCs w:val="28"/>
        </w:rPr>
        <w:lastRenderedPageBreak/>
        <w:t>Modulith vs. Microservice</w:t>
      </w:r>
    </w:p>
    <w:p w14:paraId="7F5515C9" w14:textId="31CD4901" w:rsidR="00CD105A" w:rsidRPr="00CD105A" w:rsidRDefault="00CD105A" w:rsidP="00CD105A">
      <w:r w:rsidRPr="00CD105A">
        <w:rPr>
          <w:noProof/>
        </w:rPr>
        <w:drawing>
          <wp:inline distT="0" distB="0" distL="0" distR="0" wp14:anchorId="2B766955" wp14:editId="3434B16C">
            <wp:extent cx="5303520" cy="3205964"/>
            <wp:effectExtent l="0" t="0" r="0" b="0"/>
            <wp:docPr id="548013882" name="Imagine 1" descr="O imagine care conține text, captură de ecran, Font, docume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13882" name="Imagine 1" descr="O imagine care conține text, captură de ecran, Font, document&#10;&#10;Descriere generată automat"/>
                    <pic:cNvPicPr/>
                  </pic:nvPicPr>
                  <pic:blipFill>
                    <a:blip r:embed="rId51"/>
                    <a:stretch>
                      <a:fillRect/>
                    </a:stretch>
                  </pic:blipFill>
                  <pic:spPr>
                    <a:xfrm>
                      <a:off x="0" y="0"/>
                      <a:ext cx="5327327" cy="3220355"/>
                    </a:xfrm>
                    <a:prstGeom prst="rect">
                      <a:avLst/>
                    </a:prstGeom>
                  </pic:spPr>
                </pic:pic>
              </a:graphicData>
            </a:graphic>
          </wp:inline>
        </w:drawing>
      </w:r>
    </w:p>
    <w:p w14:paraId="3E0BF92D" w14:textId="77777777" w:rsidR="00CD105A" w:rsidRPr="00CD105A" w:rsidRDefault="00CD105A" w:rsidP="00CD105A"/>
    <w:p w14:paraId="571F3122" w14:textId="56DFC315" w:rsidR="00BE3DE1" w:rsidRDefault="00BE3DE1" w:rsidP="00604F7F">
      <w:pPr>
        <w:pStyle w:val="Heading1"/>
        <w:spacing w:line="276" w:lineRule="auto"/>
        <w:rPr>
          <w:rFonts w:asciiTheme="minorHAnsi" w:hAnsiTheme="minorHAnsi"/>
          <w:b/>
          <w:bCs/>
          <w:i/>
          <w:iCs/>
          <w:sz w:val="28"/>
          <w:szCs w:val="28"/>
        </w:rPr>
      </w:pPr>
      <w:r w:rsidRPr="00604F7F">
        <w:rPr>
          <w:rFonts w:asciiTheme="minorHAnsi" w:hAnsiTheme="minorHAnsi"/>
          <w:b/>
          <w:bCs/>
          <w:i/>
          <w:iCs/>
          <w:sz w:val="28"/>
          <w:szCs w:val="28"/>
        </w:rPr>
        <w:t>Cloud -Servicemodelle</w:t>
      </w:r>
    </w:p>
    <w:p w14:paraId="1BB8ABFD" w14:textId="3C3D92F3" w:rsidR="0041006D" w:rsidRPr="0041006D" w:rsidRDefault="0041006D" w:rsidP="0041006D">
      <w:pPr>
        <w:pStyle w:val="Heading1"/>
        <w:rPr>
          <w:b/>
          <w:bCs/>
          <w:sz w:val="28"/>
          <w:szCs w:val="28"/>
        </w:rPr>
      </w:pPr>
      <w:r w:rsidRPr="0041006D">
        <w:rPr>
          <w:b/>
          <w:bCs/>
          <w:sz w:val="28"/>
          <w:szCs w:val="28"/>
        </w:rPr>
        <w:t>On-Premises (keine Cloud)</w:t>
      </w:r>
    </w:p>
    <w:p w14:paraId="33439383" w14:textId="78E8E97E" w:rsidR="0041006D" w:rsidRDefault="0041006D" w:rsidP="0041006D">
      <w:r w:rsidRPr="0041006D">
        <w:rPr>
          <w:noProof/>
        </w:rPr>
        <w:drawing>
          <wp:inline distT="0" distB="0" distL="0" distR="0" wp14:anchorId="1A52761F" wp14:editId="0D3D418D">
            <wp:extent cx="6313033" cy="2598420"/>
            <wp:effectExtent l="0" t="0" r="0" b="0"/>
            <wp:docPr id="1342830901"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30901" name="Imagine 1" descr="O imagine care conține text, captură de ecran, Font, număr&#10;&#10;Descriere generată automat"/>
                    <pic:cNvPicPr/>
                  </pic:nvPicPr>
                  <pic:blipFill>
                    <a:blip r:embed="rId52"/>
                    <a:stretch>
                      <a:fillRect/>
                    </a:stretch>
                  </pic:blipFill>
                  <pic:spPr>
                    <a:xfrm>
                      <a:off x="0" y="0"/>
                      <a:ext cx="6323156" cy="2602587"/>
                    </a:xfrm>
                    <a:prstGeom prst="rect">
                      <a:avLst/>
                    </a:prstGeom>
                  </pic:spPr>
                </pic:pic>
              </a:graphicData>
            </a:graphic>
          </wp:inline>
        </w:drawing>
      </w:r>
    </w:p>
    <w:p w14:paraId="040360A7" w14:textId="6C782ACD" w:rsidR="0041006D" w:rsidRDefault="0041006D" w:rsidP="0041006D">
      <w:pPr>
        <w:pStyle w:val="Heading1"/>
        <w:rPr>
          <w:b/>
          <w:bCs/>
          <w:sz w:val="28"/>
          <w:szCs w:val="28"/>
        </w:rPr>
      </w:pPr>
      <w:r w:rsidRPr="0041006D">
        <w:rPr>
          <w:b/>
          <w:bCs/>
          <w:sz w:val="28"/>
          <w:szCs w:val="28"/>
        </w:rPr>
        <w:lastRenderedPageBreak/>
        <w:t>Infrastructure as a Service (IaaS)</w:t>
      </w:r>
    </w:p>
    <w:p w14:paraId="7D4C89FC" w14:textId="27056CAD" w:rsidR="0041006D" w:rsidRPr="0041006D" w:rsidRDefault="0041006D" w:rsidP="0041006D">
      <w:r w:rsidRPr="0041006D">
        <w:rPr>
          <w:noProof/>
        </w:rPr>
        <w:drawing>
          <wp:inline distT="0" distB="0" distL="0" distR="0" wp14:anchorId="1626E6AB" wp14:editId="3A1980AD">
            <wp:extent cx="6624524" cy="2766060"/>
            <wp:effectExtent l="0" t="0" r="5080" b="0"/>
            <wp:docPr id="1745325697" name="Imagine 1" descr="O imagine care conține text, captură de ecran, Font,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25697" name="Imagine 1" descr="O imagine care conține text, captură de ecran, Font, proiectare&#10;&#10;Descriere generată automat"/>
                    <pic:cNvPicPr/>
                  </pic:nvPicPr>
                  <pic:blipFill>
                    <a:blip r:embed="rId53"/>
                    <a:stretch>
                      <a:fillRect/>
                    </a:stretch>
                  </pic:blipFill>
                  <pic:spPr>
                    <a:xfrm>
                      <a:off x="0" y="0"/>
                      <a:ext cx="6632375" cy="2769338"/>
                    </a:xfrm>
                    <a:prstGeom prst="rect">
                      <a:avLst/>
                    </a:prstGeom>
                  </pic:spPr>
                </pic:pic>
              </a:graphicData>
            </a:graphic>
          </wp:inline>
        </w:drawing>
      </w:r>
    </w:p>
    <w:p w14:paraId="761EB46E" w14:textId="13DDD164" w:rsidR="0041006D" w:rsidRDefault="0041006D" w:rsidP="0041006D">
      <w:pPr>
        <w:pStyle w:val="Heading1"/>
        <w:rPr>
          <w:b/>
          <w:bCs/>
          <w:sz w:val="28"/>
          <w:szCs w:val="28"/>
        </w:rPr>
      </w:pPr>
      <w:r w:rsidRPr="0041006D">
        <w:rPr>
          <w:b/>
          <w:bCs/>
          <w:sz w:val="28"/>
          <w:szCs w:val="28"/>
        </w:rPr>
        <w:t>Platform as a Service (PaaS)</w:t>
      </w:r>
    </w:p>
    <w:p w14:paraId="5B9EEB0B" w14:textId="126C32FB" w:rsidR="0041006D" w:rsidRDefault="0041006D" w:rsidP="0041006D">
      <w:r w:rsidRPr="0041006D">
        <w:rPr>
          <w:noProof/>
        </w:rPr>
        <w:drawing>
          <wp:inline distT="0" distB="0" distL="0" distR="0" wp14:anchorId="5BEC8EAA" wp14:editId="59C6B060">
            <wp:extent cx="6515319" cy="2697480"/>
            <wp:effectExtent l="0" t="0" r="0" b="7620"/>
            <wp:docPr id="1566370318"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70318" name="Imagine 1" descr="O imagine care conține text, captură de ecran, Font, număr&#10;&#10;Descriere generată automat"/>
                    <pic:cNvPicPr/>
                  </pic:nvPicPr>
                  <pic:blipFill>
                    <a:blip r:embed="rId54"/>
                    <a:stretch>
                      <a:fillRect/>
                    </a:stretch>
                  </pic:blipFill>
                  <pic:spPr>
                    <a:xfrm>
                      <a:off x="0" y="0"/>
                      <a:ext cx="6527840" cy="2702664"/>
                    </a:xfrm>
                    <a:prstGeom prst="rect">
                      <a:avLst/>
                    </a:prstGeom>
                  </pic:spPr>
                </pic:pic>
              </a:graphicData>
            </a:graphic>
          </wp:inline>
        </w:drawing>
      </w:r>
    </w:p>
    <w:p w14:paraId="10BC1E99" w14:textId="77777777" w:rsidR="004D2D2C" w:rsidRPr="004D2D2C" w:rsidRDefault="004D2D2C" w:rsidP="004D2D2C">
      <w:pPr>
        <w:pStyle w:val="Heading3"/>
        <w:rPr>
          <w:sz w:val="24"/>
          <w:szCs w:val="24"/>
        </w:rPr>
      </w:pPr>
      <w:r w:rsidRPr="004D2D2C">
        <w:rPr>
          <w:sz w:val="24"/>
          <w:szCs w:val="24"/>
        </w:rPr>
        <w:t>Platform as a Service (PaaS)</w:t>
      </w:r>
    </w:p>
    <w:p w14:paraId="1BEE8CC1" w14:textId="77777777" w:rsidR="004D2D2C" w:rsidRPr="004D2D2C" w:rsidRDefault="004D2D2C" w:rsidP="004D2D2C">
      <w:pPr>
        <w:pStyle w:val="NormalWeb"/>
        <w:rPr>
          <w:rFonts w:asciiTheme="minorHAnsi" w:hAnsiTheme="minorHAnsi"/>
        </w:rPr>
      </w:pPr>
      <w:r w:rsidRPr="004D2D2C">
        <w:rPr>
          <w:rStyle w:val="Strong"/>
          <w:rFonts w:asciiTheme="minorHAnsi" w:eastAsiaTheme="majorEastAsia" w:hAnsiTheme="minorHAnsi"/>
        </w:rPr>
        <w:t>Definition:</w:t>
      </w:r>
      <w:r w:rsidRPr="004D2D2C">
        <w:rPr>
          <w:rFonts w:asciiTheme="minorHAnsi" w:hAnsiTheme="minorHAnsi"/>
        </w:rPr>
        <w:t xml:space="preserve"> Platform as a Service (PaaS) is a cloud computing model that provides a platform allowing customers to develop, run, and manage applications without dealing with the complexity of building and maintaining the underlying infrastructure. PaaS delivers a framework for developers to create and deploy applications quickly and efficiently.</w:t>
      </w:r>
    </w:p>
    <w:p w14:paraId="299A924B" w14:textId="77777777" w:rsidR="004D2D2C" w:rsidRPr="004D2D2C" w:rsidRDefault="004D2D2C" w:rsidP="004D2D2C">
      <w:pPr>
        <w:pStyle w:val="Heading3"/>
        <w:rPr>
          <w:sz w:val="24"/>
          <w:szCs w:val="24"/>
        </w:rPr>
      </w:pPr>
      <w:r w:rsidRPr="004D2D2C">
        <w:rPr>
          <w:sz w:val="24"/>
          <w:szCs w:val="24"/>
        </w:rPr>
        <w:t>Key Characteristics of PaaS</w:t>
      </w:r>
    </w:p>
    <w:p w14:paraId="29EB1A58" w14:textId="77777777" w:rsidR="004D2D2C" w:rsidRPr="004D2D2C" w:rsidRDefault="004D2D2C" w:rsidP="004D2D2C">
      <w:pPr>
        <w:pStyle w:val="NormalWeb"/>
        <w:numPr>
          <w:ilvl w:val="0"/>
          <w:numId w:val="47"/>
        </w:numPr>
        <w:rPr>
          <w:rFonts w:asciiTheme="minorHAnsi" w:hAnsiTheme="minorHAnsi"/>
        </w:rPr>
      </w:pPr>
      <w:r w:rsidRPr="004D2D2C">
        <w:rPr>
          <w:rStyle w:val="Strong"/>
          <w:rFonts w:asciiTheme="minorHAnsi" w:eastAsiaTheme="majorEastAsia" w:hAnsiTheme="minorHAnsi"/>
        </w:rPr>
        <w:t>Development Framework:</w:t>
      </w:r>
    </w:p>
    <w:p w14:paraId="3B5E664E" w14:textId="77777777" w:rsidR="004D2D2C" w:rsidRPr="004D2D2C" w:rsidRDefault="004D2D2C" w:rsidP="004D2D2C">
      <w:pPr>
        <w:numPr>
          <w:ilvl w:val="1"/>
          <w:numId w:val="47"/>
        </w:numPr>
        <w:spacing w:before="100" w:beforeAutospacing="1" w:after="100" w:afterAutospacing="1" w:line="240" w:lineRule="auto"/>
        <w:rPr>
          <w:sz w:val="24"/>
          <w:szCs w:val="24"/>
        </w:rPr>
      </w:pPr>
      <w:r w:rsidRPr="004D2D2C">
        <w:rPr>
          <w:sz w:val="24"/>
          <w:szCs w:val="24"/>
        </w:rPr>
        <w:lastRenderedPageBreak/>
        <w:t>Provides tools and libraries to support application development. This can include runtime environments, development tools, and pre-built components.</w:t>
      </w:r>
    </w:p>
    <w:p w14:paraId="2F878AFD" w14:textId="77777777" w:rsidR="004D2D2C" w:rsidRPr="004D2D2C" w:rsidRDefault="004D2D2C" w:rsidP="004D2D2C">
      <w:pPr>
        <w:pStyle w:val="NormalWeb"/>
        <w:numPr>
          <w:ilvl w:val="0"/>
          <w:numId w:val="47"/>
        </w:numPr>
        <w:rPr>
          <w:rFonts w:asciiTheme="minorHAnsi" w:hAnsiTheme="minorHAnsi"/>
        </w:rPr>
      </w:pPr>
      <w:r w:rsidRPr="004D2D2C">
        <w:rPr>
          <w:rStyle w:val="Strong"/>
          <w:rFonts w:asciiTheme="minorHAnsi" w:eastAsiaTheme="majorEastAsia" w:hAnsiTheme="minorHAnsi"/>
        </w:rPr>
        <w:t>Managed Infrastructure:</w:t>
      </w:r>
    </w:p>
    <w:p w14:paraId="7DEBDEC7" w14:textId="77777777" w:rsidR="004D2D2C" w:rsidRPr="004D2D2C" w:rsidRDefault="004D2D2C" w:rsidP="004D2D2C">
      <w:pPr>
        <w:numPr>
          <w:ilvl w:val="1"/>
          <w:numId w:val="47"/>
        </w:numPr>
        <w:spacing w:before="100" w:beforeAutospacing="1" w:after="100" w:afterAutospacing="1" w:line="240" w:lineRule="auto"/>
        <w:rPr>
          <w:sz w:val="24"/>
          <w:szCs w:val="24"/>
        </w:rPr>
      </w:pPr>
      <w:r w:rsidRPr="004D2D2C">
        <w:rPr>
          <w:sz w:val="24"/>
          <w:szCs w:val="24"/>
        </w:rPr>
        <w:t>The underlying infrastructure (servers, storage, networking) is managed by the PaaS provider, allowing developers to focus on writing code.</w:t>
      </w:r>
    </w:p>
    <w:p w14:paraId="5CCE7473" w14:textId="77777777" w:rsidR="004D2D2C" w:rsidRPr="004D2D2C" w:rsidRDefault="004D2D2C" w:rsidP="004D2D2C">
      <w:pPr>
        <w:pStyle w:val="NormalWeb"/>
        <w:numPr>
          <w:ilvl w:val="0"/>
          <w:numId w:val="47"/>
        </w:numPr>
        <w:rPr>
          <w:rFonts w:asciiTheme="minorHAnsi" w:hAnsiTheme="minorHAnsi"/>
        </w:rPr>
      </w:pPr>
      <w:r w:rsidRPr="004D2D2C">
        <w:rPr>
          <w:rStyle w:val="Strong"/>
          <w:rFonts w:asciiTheme="minorHAnsi" w:eastAsiaTheme="majorEastAsia" w:hAnsiTheme="minorHAnsi"/>
        </w:rPr>
        <w:t>Middleware:</w:t>
      </w:r>
    </w:p>
    <w:p w14:paraId="775638DD" w14:textId="77777777" w:rsidR="004D2D2C" w:rsidRPr="004D2D2C" w:rsidRDefault="004D2D2C" w:rsidP="004D2D2C">
      <w:pPr>
        <w:numPr>
          <w:ilvl w:val="1"/>
          <w:numId w:val="47"/>
        </w:numPr>
        <w:spacing w:before="100" w:beforeAutospacing="1" w:after="100" w:afterAutospacing="1" w:line="240" w:lineRule="auto"/>
        <w:rPr>
          <w:sz w:val="24"/>
          <w:szCs w:val="24"/>
        </w:rPr>
      </w:pPr>
      <w:r w:rsidRPr="004D2D2C">
        <w:rPr>
          <w:sz w:val="24"/>
          <w:szCs w:val="24"/>
        </w:rPr>
        <w:t>Offers middleware services that support application development and deployment, such as databases, messaging systems, and identity management.</w:t>
      </w:r>
    </w:p>
    <w:p w14:paraId="41D0755D" w14:textId="77777777" w:rsidR="004D2D2C" w:rsidRPr="004D2D2C" w:rsidRDefault="004D2D2C" w:rsidP="004D2D2C">
      <w:pPr>
        <w:pStyle w:val="NormalWeb"/>
        <w:numPr>
          <w:ilvl w:val="0"/>
          <w:numId w:val="47"/>
        </w:numPr>
        <w:rPr>
          <w:rFonts w:asciiTheme="minorHAnsi" w:hAnsiTheme="minorHAnsi"/>
        </w:rPr>
      </w:pPr>
      <w:r w:rsidRPr="004D2D2C">
        <w:rPr>
          <w:rStyle w:val="Strong"/>
          <w:rFonts w:asciiTheme="minorHAnsi" w:eastAsiaTheme="majorEastAsia" w:hAnsiTheme="minorHAnsi"/>
        </w:rPr>
        <w:t>Scalability:</w:t>
      </w:r>
    </w:p>
    <w:p w14:paraId="75334D05" w14:textId="77777777" w:rsidR="004D2D2C" w:rsidRPr="004D2D2C" w:rsidRDefault="004D2D2C" w:rsidP="004D2D2C">
      <w:pPr>
        <w:numPr>
          <w:ilvl w:val="1"/>
          <w:numId w:val="47"/>
        </w:numPr>
        <w:spacing w:before="100" w:beforeAutospacing="1" w:after="100" w:afterAutospacing="1" w:line="240" w:lineRule="auto"/>
        <w:rPr>
          <w:sz w:val="24"/>
          <w:szCs w:val="24"/>
        </w:rPr>
      </w:pPr>
      <w:r w:rsidRPr="004D2D2C">
        <w:rPr>
          <w:sz w:val="24"/>
          <w:szCs w:val="24"/>
        </w:rPr>
        <w:t>Automatically scales the resources allocated to applications based on demand, ensuring performance and availability.</w:t>
      </w:r>
    </w:p>
    <w:p w14:paraId="4C1EA9A8" w14:textId="77777777" w:rsidR="004D2D2C" w:rsidRPr="004D2D2C" w:rsidRDefault="004D2D2C" w:rsidP="004D2D2C">
      <w:pPr>
        <w:pStyle w:val="NormalWeb"/>
        <w:numPr>
          <w:ilvl w:val="0"/>
          <w:numId w:val="47"/>
        </w:numPr>
        <w:rPr>
          <w:rFonts w:asciiTheme="minorHAnsi" w:hAnsiTheme="minorHAnsi"/>
        </w:rPr>
      </w:pPr>
      <w:r w:rsidRPr="004D2D2C">
        <w:rPr>
          <w:rStyle w:val="Strong"/>
          <w:rFonts w:asciiTheme="minorHAnsi" w:eastAsiaTheme="majorEastAsia" w:hAnsiTheme="minorHAnsi"/>
        </w:rPr>
        <w:t>Integrated Development Environment (IDE):</w:t>
      </w:r>
    </w:p>
    <w:p w14:paraId="4F5F8126" w14:textId="77777777" w:rsidR="004D2D2C" w:rsidRPr="004D2D2C" w:rsidRDefault="004D2D2C" w:rsidP="004D2D2C">
      <w:pPr>
        <w:numPr>
          <w:ilvl w:val="1"/>
          <w:numId w:val="47"/>
        </w:numPr>
        <w:spacing w:before="100" w:beforeAutospacing="1" w:after="100" w:afterAutospacing="1" w:line="240" w:lineRule="auto"/>
        <w:rPr>
          <w:sz w:val="24"/>
          <w:szCs w:val="24"/>
        </w:rPr>
      </w:pPr>
      <w:r w:rsidRPr="004D2D2C">
        <w:rPr>
          <w:sz w:val="24"/>
          <w:szCs w:val="24"/>
        </w:rPr>
        <w:t>Often includes an IDE or integrates with popular IDEs, providing a seamless development experience.</w:t>
      </w:r>
    </w:p>
    <w:p w14:paraId="1DEA76F5" w14:textId="77777777" w:rsidR="004D2D2C" w:rsidRPr="004D2D2C" w:rsidRDefault="004D2D2C" w:rsidP="004D2D2C">
      <w:pPr>
        <w:pStyle w:val="NormalWeb"/>
        <w:numPr>
          <w:ilvl w:val="0"/>
          <w:numId w:val="47"/>
        </w:numPr>
        <w:rPr>
          <w:rFonts w:asciiTheme="minorHAnsi" w:hAnsiTheme="minorHAnsi"/>
        </w:rPr>
      </w:pPr>
      <w:r w:rsidRPr="004D2D2C">
        <w:rPr>
          <w:rStyle w:val="Strong"/>
          <w:rFonts w:asciiTheme="minorHAnsi" w:eastAsiaTheme="majorEastAsia" w:hAnsiTheme="minorHAnsi"/>
        </w:rPr>
        <w:t>Automated Deployment:</w:t>
      </w:r>
    </w:p>
    <w:p w14:paraId="46E25AE9" w14:textId="77777777" w:rsidR="004D2D2C" w:rsidRPr="004D2D2C" w:rsidRDefault="004D2D2C" w:rsidP="004D2D2C">
      <w:pPr>
        <w:numPr>
          <w:ilvl w:val="1"/>
          <w:numId w:val="47"/>
        </w:numPr>
        <w:spacing w:before="100" w:beforeAutospacing="1" w:after="100" w:afterAutospacing="1" w:line="240" w:lineRule="auto"/>
        <w:rPr>
          <w:sz w:val="24"/>
          <w:szCs w:val="24"/>
        </w:rPr>
      </w:pPr>
      <w:r w:rsidRPr="004D2D2C">
        <w:rPr>
          <w:sz w:val="24"/>
          <w:szCs w:val="24"/>
        </w:rPr>
        <w:t>Supports continuous integration and continuous deployment (CI/CD) pipelines, allowing for automated testing, deployment, and updates of applications.</w:t>
      </w:r>
    </w:p>
    <w:p w14:paraId="6FF6E792" w14:textId="77777777" w:rsidR="004D2D2C" w:rsidRPr="004D2D2C" w:rsidRDefault="004D2D2C" w:rsidP="004D2D2C">
      <w:pPr>
        <w:rPr>
          <w:b/>
          <w:bCs/>
          <w:sz w:val="24"/>
          <w:szCs w:val="24"/>
        </w:rPr>
      </w:pPr>
      <w:r w:rsidRPr="004D2D2C">
        <w:rPr>
          <w:b/>
          <w:bCs/>
          <w:sz w:val="24"/>
          <w:szCs w:val="24"/>
        </w:rPr>
        <w:t>Middleware: Definition and Importance</w:t>
      </w:r>
    </w:p>
    <w:p w14:paraId="6E1ED215" w14:textId="77777777" w:rsidR="004D2D2C" w:rsidRPr="004D2D2C" w:rsidRDefault="004D2D2C" w:rsidP="004D2D2C">
      <w:pPr>
        <w:rPr>
          <w:sz w:val="24"/>
          <w:szCs w:val="24"/>
        </w:rPr>
      </w:pPr>
      <w:r w:rsidRPr="004D2D2C">
        <w:rPr>
          <w:b/>
          <w:bCs/>
          <w:sz w:val="24"/>
          <w:szCs w:val="24"/>
        </w:rPr>
        <w:t>Definition:</w:t>
      </w:r>
      <w:r w:rsidRPr="004D2D2C">
        <w:rPr>
          <w:sz w:val="24"/>
          <w:szCs w:val="24"/>
        </w:rPr>
        <w:t xml:space="preserve"> Middleware is software that sits between the operating system and the applications on each side of a distributed computing system. It provides common services and capabilities to applications outside of what's offered by the operating system. Middleware enables communication and data management for distributed applications.</w:t>
      </w:r>
    </w:p>
    <w:p w14:paraId="2F6E6E2F" w14:textId="77777777" w:rsidR="004D2D2C" w:rsidRPr="004D2D2C" w:rsidRDefault="004D2D2C" w:rsidP="004D2D2C">
      <w:pPr>
        <w:rPr>
          <w:b/>
          <w:bCs/>
          <w:sz w:val="24"/>
          <w:szCs w:val="24"/>
        </w:rPr>
      </w:pPr>
      <w:r w:rsidRPr="004D2D2C">
        <w:rPr>
          <w:b/>
          <w:bCs/>
          <w:sz w:val="24"/>
          <w:szCs w:val="24"/>
        </w:rPr>
        <w:t>Key Characteristics of Middleware</w:t>
      </w:r>
    </w:p>
    <w:p w14:paraId="3A85D2F9" w14:textId="77777777" w:rsidR="004D2D2C" w:rsidRPr="004D2D2C" w:rsidRDefault="004D2D2C" w:rsidP="004D2D2C">
      <w:pPr>
        <w:numPr>
          <w:ilvl w:val="0"/>
          <w:numId w:val="48"/>
        </w:numPr>
        <w:rPr>
          <w:sz w:val="24"/>
          <w:szCs w:val="24"/>
        </w:rPr>
      </w:pPr>
      <w:r w:rsidRPr="004D2D2C">
        <w:rPr>
          <w:b/>
          <w:bCs/>
          <w:sz w:val="24"/>
          <w:szCs w:val="24"/>
        </w:rPr>
        <w:t>Intermediary Role:</w:t>
      </w:r>
    </w:p>
    <w:p w14:paraId="3AFB6264" w14:textId="77777777" w:rsidR="004D2D2C" w:rsidRPr="004D2D2C" w:rsidRDefault="004D2D2C" w:rsidP="004D2D2C">
      <w:pPr>
        <w:numPr>
          <w:ilvl w:val="1"/>
          <w:numId w:val="48"/>
        </w:numPr>
        <w:rPr>
          <w:sz w:val="24"/>
          <w:szCs w:val="24"/>
        </w:rPr>
      </w:pPr>
      <w:r w:rsidRPr="004D2D2C">
        <w:rPr>
          <w:sz w:val="24"/>
          <w:szCs w:val="24"/>
        </w:rPr>
        <w:t>Acts as an intermediary layer that facilitates communication and data exchange between different applications and services.</w:t>
      </w:r>
    </w:p>
    <w:p w14:paraId="58FA5830" w14:textId="77777777" w:rsidR="004D2D2C" w:rsidRPr="004D2D2C" w:rsidRDefault="004D2D2C" w:rsidP="004D2D2C">
      <w:pPr>
        <w:numPr>
          <w:ilvl w:val="0"/>
          <w:numId w:val="48"/>
        </w:numPr>
        <w:rPr>
          <w:sz w:val="24"/>
          <w:szCs w:val="24"/>
        </w:rPr>
      </w:pPr>
      <w:r w:rsidRPr="004D2D2C">
        <w:rPr>
          <w:b/>
          <w:bCs/>
          <w:sz w:val="24"/>
          <w:szCs w:val="24"/>
        </w:rPr>
        <w:t>Abstraction:</w:t>
      </w:r>
    </w:p>
    <w:p w14:paraId="17161CAE" w14:textId="77777777" w:rsidR="004D2D2C" w:rsidRPr="004D2D2C" w:rsidRDefault="004D2D2C" w:rsidP="004D2D2C">
      <w:pPr>
        <w:numPr>
          <w:ilvl w:val="1"/>
          <w:numId w:val="48"/>
        </w:numPr>
        <w:rPr>
          <w:sz w:val="24"/>
          <w:szCs w:val="24"/>
        </w:rPr>
      </w:pPr>
      <w:r w:rsidRPr="004D2D2C">
        <w:rPr>
          <w:sz w:val="24"/>
          <w:szCs w:val="24"/>
        </w:rPr>
        <w:t>Provides a layer of abstraction that simplifies the complexity of the underlying system and application interactions.</w:t>
      </w:r>
    </w:p>
    <w:p w14:paraId="465700A0" w14:textId="77777777" w:rsidR="004D2D2C" w:rsidRPr="004D2D2C" w:rsidRDefault="004D2D2C" w:rsidP="004D2D2C">
      <w:pPr>
        <w:numPr>
          <w:ilvl w:val="0"/>
          <w:numId w:val="48"/>
        </w:numPr>
        <w:rPr>
          <w:sz w:val="24"/>
          <w:szCs w:val="24"/>
        </w:rPr>
      </w:pPr>
      <w:r w:rsidRPr="004D2D2C">
        <w:rPr>
          <w:b/>
          <w:bCs/>
          <w:sz w:val="24"/>
          <w:szCs w:val="24"/>
        </w:rPr>
        <w:t>Integration:</w:t>
      </w:r>
    </w:p>
    <w:p w14:paraId="72CF6632" w14:textId="5DC54C41" w:rsidR="004D2D2C" w:rsidRPr="004D2D2C" w:rsidRDefault="004D2D2C" w:rsidP="0041006D">
      <w:pPr>
        <w:numPr>
          <w:ilvl w:val="1"/>
          <w:numId w:val="48"/>
        </w:numPr>
        <w:rPr>
          <w:sz w:val="24"/>
          <w:szCs w:val="24"/>
        </w:rPr>
      </w:pPr>
      <w:r w:rsidRPr="004D2D2C">
        <w:rPr>
          <w:sz w:val="24"/>
          <w:szCs w:val="24"/>
        </w:rPr>
        <w:t>Enables integration of diverse and distributed systems, allowing them to work together seamlessly.</w:t>
      </w:r>
    </w:p>
    <w:p w14:paraId="66A1A4EE" w14:textId="4D2C5F1F" w:rsidR="0041006D" w:rsidRPr="0041006D" w:rsidRDefault="0041006D" w:rsidP="0041006D">
      <w:pPr>
        <w:pStyle w:val="Heading1"/>
        <w:rPr>
          <w:b/>
          <w:bCs/>
          <w:sz w:val="28"/>
          <w:szCs w:val="28"/>
        </w:rPr>
      </w:pPr>
      <w:r w:rsidRPr="0041006D">
        <w:rPr>
          <w:b/>
          <w:bCs/>
          <w:sz w:val="28"/>
          <w:szCs w:val="28"/>
        </w:rPr>
        <w:lastRenderedPageBreak/>
        <w:t>Software as a Service (SaaS)</w:t>
      </w:r>
    </w:p>
    <w:p w14:paraId="17B70072" w14:textId="7359AF01" w:rsidR="0041006D" w:rsidRDefault="0041006D" w:rsidP="0041006D">
      <w:r w:rsidRPr="0041006D">
        <w:rPr>
          <w:noProof/>
        </w:rPr>
        <w:drawing>
          <wp:inline distT="0" distB="0" distL="0" distR="0" wp14:anchorId="529BAB2E" wp14:editId="0C04DFDF">
            <wp:extent cx="6607517" cy="3017520"/>
            <wp:effectExtent l="0" t="0" r="3175" b="0"/>
            <wp:docPr id="1776151083"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51083" name="Imagine 1" descr="O imagine care conține text, captură de ecran, Font, număr&#10;&#10;Descriere generată automat"/>
                    <pic:cNvPicPr/>
                  </pic:nvPicPr>
                  <pic:blipFill>
                    <a:blip r:embed="rId55"/>
                    <a:stretch>
                      <a:fillRect/>
                    </a:stretch>
                  </pic:blipFill>
                  <pic:spPr>
                    <a:xfrm>
                      <a:off x="0" y="0"/>
                      <a:ext cx="6618416" cy="3022497"/>
                    </a:xfrm>
                    <a:prstGeom prst="rect">
                      <a:avLst/>
                    </a:prstGeom>
                  </pic:spPr>
                </pic:pic>
              </a:graphicData>
            </a:graphic>
          </wp:inline>
        </w:drawing>
      </w:r>
    </w:p>
    <w:p w14:paraId="610AF5F1" w14:textId="77777777" w:rsidR="00426632" w:rsidRPr="00426632" w:rsidRDefault="00426632" w:rsidP="00426632">
      <w:pPr>
        <w:rPr>
          <w:b/>
          <w:bCs/>
          <w:sz w:val="24"/>
          <w:szCs w:val="24"/>
        </w:rPr>
      </w:pPr>
      <w:r w:rsidRPr="00426632">
        <w:rPr>
          <w:b/>
          <w:bCs/>
          <w:sz w:val="24"/>
          <w:szCs w:val="24"/>
        </w:rPr>
        <w:t>Software as a Service (SaaS)</w:t>
      </w:r>
    </w:p>
    <w:p w14:paraId="7C89FB29" w14:textId="77777777" w:rsidR="00426632" w:rsidRPr="00426632" w:rsidRDefault="00426632" w:rsidP="00426632">
      <w:pPr>
        <w:rPr>
          <w:sz w:val="24"/>
          <w:szCs w:val="24"/>
        </w:rPr>
      </w:pPr>
      <w:r w:rsidRPr="00426632">
        <w:rPr>
          <w:b/>
          <w:bCs/>
          <w:sz w:val="24"/>
          <w:szCs w:val="24"/>
        </w:rPr>
        <w:t>Definition:</w:t>
      </w:r>
      <w:r w:rsidRPr="00426632">
        <w:rPr>
          <w:sz w:val="24"/>
          <w:szCs w:val="24"/>
        </w:rPr>
        <w:t xml:space="preserve"> Software as a Service (SaaS) is a cloud computing service model that delivers software applications over the internet. Users can access these applications through a web browser without needing to install or maintain the software on their local devices. The SaaS provider manages all the infrastructure, middleware, application software, and security.</w:t>
      </w:r>
    </w:p>
    <w:p w14:paraId="54754137" w14:textId="77777777" w:rsidR="00426632" w:rsidRPr="00426632" w:rsidRDefault="00426632" w:rsidP="00426632">
      <w:pPr>
        <w:rPr>
          <w:b/>
          <w:bCs/>
          <w:sz w:val="24"/>
          <w:szCs w:val="24"/>
        </w:rPr>
      </w:pPr>
      <w:r w:rsidRPr="00426632">
        <w:rPr>
          <w:b/>
          <w:bCs/>
          <w:sz w:val="24"/>
          <w:szCs w:val="24"/>
        </w:rPr>
        <w:t>Key Characteristics of SaaS</w:t>
      </w:r>
    </w:p>
    <w:p w14:paraId="3153B56C" w14:textId="77777777" w:rsidR="00426632" w:rsidRPr="00426632" w:rsidRDefault="00426632" w:rsidP="00426632">
      <w:pPr>
        <w:numPr>
          <w:ilvl w:val="0"/>
          <w:numId w:val="50"/>
        </w:numPr>
        <w:rPr>
          <w:sz w:val="24"/>
          <w:szCs w:val="24"/>
        </w:rPr>
      </w:pPr>
      <w:r w:rsidRPr="00426632">
        <w:rPr>
          <w:b/>
          <w:bCs/>
          <w:sz w:val="24"/>
          <w:szCs w:val="24"/>
        </w:rPr>
        <w:t>Web-based Access:</w:t>
      </w:r>
    </w:p>
    <w:p w14:paraId="7363ACEC" w14:textId="77777777" w:rsidR="00426632" w:rsidRPr="00426632" w:rsidRDefault="00426632" w:rsidP="00426632">
      <w:pPr>
        <w:numPr>
          <w:ilvl w:val="1"/>
          <w:numId w:val="50"/>
        </w:numPr>
        <w:rPr>
          <w:sz w:val="24"/>
          <w:szCs w:val="24"/>
        </w:rPr>
      </w:pPr>
      <w:r w:rsidRPr="00426632">
        <w:rPr>
          <w:sz w:val="24"/>
          <w:szCs w:val="24"/>
        </w:rPr>
        <w:t>Applications are accessible via a web browser, which means they can be used from any device with internet access.</w:t>
      </w:r>
    </w:p>
    <w:p w14:paraId="51EDDEE2" w14:textId="77777777" w:rsidR="00426632" w:rsidRPr="00426632" w:rsidRDefault="00426632" w:rsidP="00426632">
      <w:pPr>
        <w:numPr>
          <w:ilvl w:val="0"/>
          <w:numId w:val="50"/>
        </w:numPr>
        <w:rPr>
          <w:sz w:val="24"/>
          <w:szCs w:val="24"/>
        </w:rPr>
      </w:pPr>
      <w:r w:rsidRPr="00426632">
        <w:rPr>
          <w:b/>
          <w:bCs/>
          <w:sz w:val="24"/>
          <w:szCs w:val="24"/>
        </w:rPr>
        <w:t>Managed by Provider:</w:t>
      </w:r>
    </w:p>
    <w:p w14:paraId="2D8C5566" w14:textId="77777777" w:rsidR="00426632" w:rsidRPr="00426632" w:rsidRDefault="00426632" w:rsidP="00426632">
      <w:pPr>
        <w:numPr>
          <w:ilvl w:val="1"/>
          <w:numId w:val="50"/>
        </w:numPr>
        <w:rPr>
          <w:sz w:val="24"/>
          <w:szCs w:val="24"/>
        </w:rPr>
      </w:pPr>
      <w:r w:rsidRPr="00426632">
        <w:rPr>
          <w:sz w:val="24"/>
          <w:szCs w:val="24"/>
        </w:rPr>
        <w:t>The SaaS provider handles all aspects of the application, including hosting, maintenance, updates, and security.</w:t>
      </w:r>
    </w:p>
    <w:p w14:paraId="7BB506F6" w14:textId="77777777" w:rsidR="00426632" w:rsidRPr="00426632" w:rsidRDefault="00426632" w:rsidP="00426632">
      <w:pPr>
        <w:numPr>
          <w:ilvl w:val="0"/>
          <w:numId w:val="50"/>
        </w:numPr>
        <w:rPr>
          <w:sz w:val="24"/>
          <w:szCs w:val="24"/>
        </w:rPr>
      </w:pPr>
      <w:r w:rsidRPr="00426632">
        <w:rPr>
          <w:b/>
          <w:bCs/>
          <w:sz w:val="24"/>
          <w:szCs w:val="24"/>
        </w:rPr>
        <w:t>Subscription-based Pricing:</w:t>
      </w:r>
    </w:p>
    <w:p w14:paraId="6AD9148F" w14:textId="77777777" w:rsidR="00426632" w:rsidRPr="00426632" w:rsidRDefault="00426632" w:rsidP="00426632">
      <w:pPr>
        <w:numPr>
          <w:ilvl w:val="1"/>
          <w:numId w:val="50"/>
        </w:numPr>
        <w:rPr>
          <w:sz w:val="24"/>
          <w:szCs w:val="24"/>
        </w:rPr>
      </w:pPr>
      <w:r w:rsidRPr="00426632">
        <w:rPr>
          <w:sz w:val="24"/>
          <w:szCs w:val="24"/>
        </w:rPr>
        <w:t>Users typically pay a subscription fee to access the software, which can be based on usage or a flat rate.</w:t>
      </w:r>
    </w:p>
    <w:p w14:paraId="24F6A245" w14:textId="77777777" w:rsidR="00426632" w:rsidRPr="00426632" w:rsidRDefault="00426632" w:rsidP="00426632">
      <w:pPr>
        <w:numPr>
          <w:ilvl w:val="0"/>
          <w:numId w:val="50"/>
        </w:numPr>
        <w:rPr>
          <w:sz w:val="24"/>
          <w:szCs w:val="24"/>
        </w:rPr>
      </w:pPr>
      <w:r w:rsidRPr="00426632">
        <w:rPr>
          <w:b/>
          <w:bCs/>
          <w:sz w:val="24"/>
          <w:szCs w:val="24"/>
        </w:rPr>
        <w:t>Scalability:</w:t>
      </w:r>
    </w:p>
    <w:p w14:paraId="24BBEF55" w14:textId="77777777" w:rsidR="00426632" w:rsidRPr="00426632" w:rsidRDefault="00426632" w:rsidP="00426632">
      <w:pPr>
        <w:numPr>
          <w:ilvl w:val="1"/>
          <w:numId w:val="50"/>
        </w:numPr>
        <w:rPr>
          <w:sz w:val="24"/>
          <w:szCs w:val="24"/>
        </w:rPr>
      </w:pPr>
      <w:r w:rsidRPr="00426632">
        <w:rPr>
          <w:sz w:val="24"/>
          <w:szCs w:val="24"/>
        </w:rPr>
        <w:t>SaaS solutions can easily scale to accommodate more users or increased data storage needs without significant changes to the infrastructure.</w:t>
      </w:r>
    </w:p>
    <w:p w14:paraId="58D9678B" w14:textId="77777777" w:rsidR="00426632" w:rsidRPr="00426632" w:rsidRDefault="00426632" w:rsidP="00426632">
      <w:pPr>
        <w:numPr>
          <w:ilvl w:val="0"/>
          <w:numId w:val="50"/>
        </w:numPr>
        <w:rPr>
          <w:sz w:val="24"/>
          <w:szCs w:val="24"/>
        </w:rPr>
      </w:pPr>
      <w:r w:rsidRPr="00426632">
        <w:rPr>
          <w:b/>
          <w:bCs/>
          <w:sz w:val="24"/>
          <w:szCs w:val="24"/>
        </w:rPr>
        <w:t>Automatic Updates:</w:t>
      </w:r>
    </w:p>
    <w:p w14:paraId="27662D45" w14:textId="77777777" w:rsidR="00426632" w:rsidRDefault="00426632" w:rsidP="00426632">
      <w:pPr>
        <w:numPr>
          <w:ilvl w:val="1"/>
          <w:numId w:val="50"/>
        </w:numPr>
        <w:rPr>
          <w:sz w:val="24"/>
          <w:szCs w:val="24"/>
        </w:rPr>
      </w:pPr>
      <w:r w:rsidRPr="00426632">
        <w:rPr>
          <w:sz w:val="24"/>
          <w:szCs w:val="24"/>
        </w:rPr>
        <w:lastRenderedPageBreak/>
        <w:t>Updates and new features are automatically deployed by the provider, ensuring users always have access to the latest version of the software.</w:t>
      </w:r>
    </w:p>
    <w:p w14:paraId="590A6E2E" w14:textId="040B9CDF" w:rsidR="00426632" w:rsidRPr="00426632" w:rsidRDefault="00426632" w:rsidP="0041006D">
      <w:pPr>
        <w:rPr>
          <w:sz w:val="24"/>
          <w:szCs w:val="24"/>
        </w:rPr>
      </w:pPr>
      <w:r w:rsidRPr="00426632">
        <w:rPr>
          <w:noProof/>
          <w:sz w:val="24"/>
          <w:szCs w:val="24"/>
        </w:rPr>
        <w:drawing>
          <wp:inline distT="0" distB="0" distL="0" distR="0" wp14:anchorId="729AED8F" wp14:editId="32D081AD">
            <wp:extent cx="6578681" cy="2865120"/>
            <wp:effectExtent l="0" t="0" r="0" b="0"/>
            <wp:docPr id="113528844"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8844" name="Imagine 1" descr="O imagine care conține text, captură de ecran, Font, număr&#10;&#10;Descriere generată automat"/>
                    <pic:cNvPicPr/>
                  </pic:nvPicPr>
                  <pic:blipFill>
                    <a:blip r:embed="rId56"/>
                    <a:stretch>
                      <a:fillRect/>
                    </a:stretch>
                  </pic:blipFill>
                  <pic:spPr>
                    <a:xfrm>
                      <a:off x="0" y="0"/>
                      <a:ext cx="6593783" cy="2871697"/>
                    </a:xfrm>
                    <a:prstGeom prst="rect">
                      <a:avLst/>
                    </a:prstGeom>
                  </pic:spPr>
                </pic:pic>
              </a:graphicData>
            </a:graphic>
          </wp:inline>
        </w:drawing>
      </w:r>
    </w:p>
    <w:p w14:paraId="78195E02" w14:textId="5993AAC4" w:rsidR="00426632" w:rsidRPr="00426632" w:rsidRDefault="00426632" w:rsidP="00604F7F">
      <w:pPr>
        <w:pStyle w:val="Heading1"/>
        <w:spacing w:line="276" w:lineRule="auto"/>
        <w:rPr>
          <w:rFonts w:asciiTheme="minorHAnsi" w:hAnsiTheme="minorHAnsi"/>
          <w:i/>
          <w:iCs/>
          <w:sz w:val="28"/>
          <w:szCs w:val="28"/>
        </w:rPr>
      </w:pPr>
      <w:r w:rsidRPr="00426632">
        <w:rPr>
          <w:rFonts w:asciiTheme="minorHAnsi" w:hAnsiTheme="minorHAnsi"/>
          <w:i/>
          <w:iCs/>
          <w:sz w:val="28"/>
          <w:szCs w:val="28"/>
        </w:rPr>
        <w:t>Hybride Cloud-Computing-Ansätze kombinieren die Nutzung von privaten (on-premises) und öffentlichen Cloud-Ressourcen.</w:t>
      </w:r>
    </w:p>
    <w:p w14:paraId="35612BEA" w14:textId="4C8DD461" w:rsidR="00BE3DE1" w:rsidRDefault="00BE3DE1" w:rsidP="00604F7F">
      <w:pPr>
        <w:pStyle w:val="Heading1"/>
        <w:spacing w:line="276" w:lineRule="auto"/>
        <w:rPr>
          <w:rFonts w:asciiTheme="minorHAnsi" w:hAnsiTheme="minorHAnsi"/>
          <w:b/>
          <w:bCs/>
          <w:i/>
          <w:iCs/>
          <w:sz w:val="28"/>
          <w:szCs w:val="28"/>
        </w:rPr>
      </w:pPr>
      <w:r w:rsidRPr="00604F7F">
        <w:rPr>
          <w:rFonts w:asciiTheme="minorHAnsi" w:hAnsiTheme="minorHAnsi"/>
          <w:b/>
          <w:bCs/>
          <w:i/>
          <w:iCs/>
          <w:sz w:val="28"/>
          <w:szCs w:val="28"/>
        </w:rPr>
        <w:t>Serverless Computing</w:t>
      </w:r>
    </w:p>
    <w:p w14:paraId="5F9DB6A5" w14:textId="520651ED" w:rsidR="00CD105A" w:rsidRDefault="00CD105A" w:rsidP="00CD105A">
      <w:r w:rsidRPr="00CD105A">
        <w:rPr>
          <w:noProof/>
        </w:rPr>
        <w:drawing>
          <wp:inline distT="0" distB="0" distL="0" distR="0" wp14:anchorId="5781DEDE" wp14:editId="7B7FA7A3">
            <wp:extent cx="5760720" cy="2910840"/>
            <wp:effectExtent l="0" t="0" r="0" b="3810"/>
            <wp:docPr id="1762216260"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16260" name="Imagine 1" descr="O imagine care conține text, captură de ecran, Font&#10;&#10;Descriere generată automat"/>
                    <pic:cNvPicPr/>
                  </pic:nvPicPr>
                  <pic:blipFill>
                    <a:blip r:embed="rId57"/>
                    <a:stretch>
                      <a:fillRect/>
                    </a:stretch>
                  </pic:blipFill>
                  <pic:spPr>
                    <a:xfrm>
                      <a:off x="0" y="0"/>
                      <a:ext cx="5760720" cy="2910840"/>
                    </a:xfrm>
                    <a:prstGeom prst="rect">
                      <a:avLst/>
                    </a:prstGeom>
                  </pic:spPr>
                </pic:pic>
              </a:graphicData>
            </a:graphic>
          </wp:inline>
        </w:drawing>
      </w:r>
    </w:p>
    <w:p w14:paraId="3EA282C5" w14:textId="0D3ACF54" w:rsidR="00CD105A" w:rsidRDefault="00CD105A" w:rsidP="00CD105A">
      <w:r w:rsidRPr="00CD105A">
        <w:rPr>
          <w:noProof/>
        </w:rPr>
        <w:lastRenderedPageBreak/>
        <w:drawing>
          <wp:inline distT="0" distB="0" distL="0" distR="0" wp14:anchorId="24307F17" wp14:editId="23ED8543">
            <wp:extent cx="4693920" cy="2856606"/>
            <wp:effectExtent l="0" t="0" r="0" b="1270"/>
            <wp:docPr id="394354217" name="Imagine 1" descr="O imagine care conține text, captură de ecran, Font, algebr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54217" name="Imagine 1" descr="O imagine care conține text, captură de ecran, Font, algebră&#10;&#10;Descriere generată automat"/>
                    <pic:cNvPicPr/>
                  </pic:nvPicPr>
                  <pic:blipFill>
                    <a:blip r:embed="rId58"/>
                    <a:stretch>
                      <a:fillRect/>
                    </a:stretch>
                  </pic:blipFill>
                  <pic:spPr>
                    <a:xfrm>
                      <a:off x="0" y="0"/>
                      <a:ext cx="4703098" cy="2862192"/>
                    </a:xfrm>
                    <a:prstGeom prst="rect">
                      <a:avLst/>
                    </a:prstGeom>
                  </pic:spPr>
                </pic:pic>
              </a:graphicData>
            </a:graphic>
          </wp:inline>
        </w:drawing>
      </w:r>
    </w:p>
    <w:p w14:paraId="505F7B6D" w14:textId="77777777" w:rsidR="00CD105A" w:rsidRPr="00CD105A" w:rsidRDefault="00CD105A" w:rsidP="00CD105A">
      <w:pPr>
        <w:rPr>
          <w:sz w:val="24"/>
          <w:szCs w:val="24"/>
        </w:rPr>
      </w:pPr>
      <w:r w:rsidRPr="00CD105A">
        <w:rPr>
          <w:sz w:val="24"/>
          <w:szCs w:val="24"/>
        </w:rPr>
        <w:t>Serverless computing, also known as Function as a Service (FaaS), is a cloud computing model where cloud providers manage the infrastructure required to run and scale applications, allowing developers to focus solely on writing and deploying code without worrying about server management. Here's an explanation:</w:t>
      </w:r>
    </w:p>
    <w:p w14:paraId="7A0EE673" w14:textId="77777777" w:rsidR="00CD105A" w:rsidRPr="00CD105A" w:rsidRDefault="00CD105A" w:rsidP="00CD105A">
      <w:pPr>
        <w:numPr>
          <w:ilvl w:val="0"/>
          <w:numId w:val="42"/>
        </w:numPr>
        <w:rPr>
          <w:sz w:val="24"/>
          <w:szCs w:val="24"/>
        </w:rPr>
      </w:pPr>
      <w:r w:rsidRPr="00CD105A">
        <w:rPr>
          <w:b/>
          <w:bCs/>
          <w:sz w:val="24"/>
          <w:szCs w:val="24"/>
        </w:rPr>
        <w:t>No Server Management:</w:t>
      </w:r>
    </w:p>
    <w:p w14:paraId="28ABD286" w14:textId="77777777" w:rsidR="00CD105A" w:rsidRPr="00CD105A" w:rsidRDefault="00CD105A" w:rsidP="00CD105A">
      <w:pPr>
        <w:numPr>
          <w:ilvl w:val="1"/>
          <w:numId w:val="42"/>
        </w:numPr>
        <w:rPr>
          <w:sz w:val="24"/>
          <w:szCs w:val="24"/>
        </w:rPr>
      </w:pPr>
      <w:r w:rsidRPr="00CD105A">
        <w:rPr>
          <w:sz w:val="24"/>
          <w:szCs w:val="24"/>
        </w:rPr>
        <w:t>In serverless computing, developers do not need to provision or manage servers. The cloud provider dynamically manages the allocation of resources based on the application's needs. Developers simply upload their code, and the provider handles the rest, including scaling, maintenance, and availability.</w:t>
      </w:r>
    </w:p>
    <w:p w14:paraId="62B8252F" w14:textId="77777777" w:rsidR="00CD105A" w:rsidRPr="00CD105A" w:rsidRDefault="00CD105A" w:rsidP="00CD105A">
      <w:pPr>
        <w:numPr>
          <w:ilvl w:val="0"/>
          <w:numId w:val="42"/>
        </w:numPr>
        <w:rPr>
          <w:sz w:val="24"/>
          <w:szCs w:val="24"/>
        </w:rPr>
      </w:pPr>
      <w:r w:rsidRPr="00CD105A">
        <w:rPr>
          <w:b/>
          <w:bCs/>
          <w:sz w:val="24"/>
          <w:szCs w:val="24"/>
        </w:rPr>
        <w:t>Event-Driven Architecture:</w:t>
      </w:r>
    </w:p>
    <w:p w14:paraId="4D77795B" w14:textId="77777777" w:rsidR="00CD105A" w:rsidRPr="00CD105A" w:rsidRDefault="00CD105A" w:rsidP="00CD105A">
      <w:pPr>
        <w:numPr>
          <w:ilvl w:val="1"/>
          <w:numId w:val="42"/>
        </w:numPr>
        <w:rPr>
          <w:sz w:val="24"/>
          <w:szCs w:val="24"/>
        </w:rPr>
      </w:pPr>
      <w:r w:rsidRPr="00CD105A">
        <w:rPr>
          <w:sz w:val="24"/>
          <w:szCs w:val="24"/>
        </w:rPr>
        <w:t>Serverless applications are typically event-driven, meaning they respond to triggers or events such as HTTP requests, database changes, file uploads, or scheduled tasks. Developers define functions that are executed in response to these events, allowing for efficient and scalable processing.</w:t>
      </w:r>
    </w:p>
    <w:p w14:paraId="7B776681" w14:textId="77777777" w:rsidR="00CD105A" w:rsidRPr="00CD105A" w:rsidRDefault="00CD105A" w:rsidP="00CD105A">
      <w:pPr>
        <w:numPr>
          <w:ilvl w:val="0"/>
          <w:numId w:val="42"/>
        </w:numPr>
        <w:rPr>
          <w:sz w:val="24"/>
          <w:szCs w:val="24"/>
        </w:rPr>
      </w:pPr>
      <w:r w:rsidRPr="00CD105A">
        <w:rPr>
          <w:b/>
          <w:bCs/>
          <w:sz w:val="24"/>
          <w:szCs w:val="24"/>
        </w:rPr>
        <w:t>Pay-Per-Use Pricing:</w:t>
      </w:r>
    </w:p>
    <w:p w14:paraId="2EA469E3" w14:textId="77777777" w:rsidR="00CD105A" w:rsidRPr="00CD105A" w:rsidRDefault="00CD105A" w:rsidP="00CD105A">
      <w:pPr>
        <w:numPr>
          <w:ilvl w:val="1"/>
          <w:numId w:val="42"/>
        </w:numPr>
        <w:rPr>
          <w:sz w:val="24"/>
          <w:szCs w:val="24"/>
        </w:rPr>
      </w:pPr>
      <w:r w:rsidRPr="00CD105A">
        <w:rPr>
          <w:sz w:val="24"/>
          <w:szCs w:val="24"/>
        </w:rPr>
        <w:t>Serverless platforms often employ a pay-per-use pricing model, where users are charged based on the number of invocations or the compute resources consumed by their functions. This model allows for cost-effective scalability, as users only pay for the resources they actually use, with no charges for idle time.</w:t>
      </w:r>
    </w:p>
    <w:p w14:paraId="747EE93A" w14:textId="77777777" w:rsidR="00CD105A" w:rsidRPr="00CD105A" w:rsidRDefault="00CD105A" w:rsidP="00CD105A">
      <w:pPr>
        <w:numPr>
          <w:ilvl w:val="0"/>
          <w:numId w:val="42"/>
        </w:numPr>
        <w:rPr>
          <w:sz w:val="24"/>
          <w:szCs w:val="24"/>
        </w:rPr>
      </w:pPr>
      <w:r w:rsidRPr="00CD105A">
        <w:rPr>
          <w:b/>
          <w:bCs/>
          <w:sz w:val="24"/>
          <w:szCs w:val="24"/>
        </w:rPr>
        <w:t>Automatic Scaling:</w:t>
      </w:r>
    </w:p>
    <w:p w14:paraId="43C64603" w14:textId="77777777" w:rsidR="00CD105A" w:rsidRPr="00CD105A" w:rsidRDefault="00CD105A" w:rsidP="00CD105A">
      <w:pPr>
        <w:numPr>
          <w:ilvl w:val="1"/>
          <w:numId w:val="42"/>
        </w:numPr>
        <w:rPr>
          <w:sz w:val="24"/>
          <w:szCs w:val="24"/>
        </w:rPr>
      </w:pPr>
      <w:r w:rsidRPr="00CD105A">
        <w:rPr>
          <w:sz w:val="24"/>
          <w:szCs w:val="24"/>
        </w:rPr>
        <w:t xml:space="preserve">Serverless platforms automatically scale the underlying infrastructure to accommodate changes in workload demand. Functions are scaled out </w:t>
      </w:r>
      <w:r w:rsidRPr="00CD105A">
        <w:rPr>
          <w:sz w:val="24"/>
          <w:szCs w:val="24"/>
        </w:rPr>
        <w:lastRenderedPageBreak/>
        <w:t>horizontally in response to increased traffic and scaled in when demand decreases, ensuring optimal performance and cost efficiency.</w:t>
      </w:r>
    </w:p>
    <w:p w14:paraId="2878C951" w14:textId="77777777" w:rsidR="00CD105A" w:rsidRPr="00CD105A" w:rsidRDefault="00CD105A" w:rsidP="00CD105A">
      <w:pPr>
        <w:numPr>
          <w:ilvl w:val="0"/>
          <w:numId w:val="42"/>
        </w:numPr>
        <w:rPr>
          <w:sz w:val="24"/>
          <w:szCs w:val="24"/>
        </w:rPr>
      </w:pPr>
      <w:r w:rsidRPr="00CD105A">
        <w:rPr>
          <w:b/>
          <w:bCs/>
          <w:sz w:val="24"/>
          <w:szCs w:val="24"/>
        </w:rPr>
        <w:t>Stateless Functions:</w:t>
      </w:r>
    </w:p>
    <w:p w14:paraId="3CCFF54D" w14:textId="77777777" w:rsidR="00CD105A" w:rsidRDefault="00CD105A" w:rsidP="00CD105A">
      <w:pPr>
        <w:numPr>
          <w:ilvl w:val="1"/>
          <w:numId w:val="42"/>
        </w:numPr>
        <w:rPr>
          <w:sz w:val="24"/>
          <w:szCs w:val="24"/>
        </w:rPr>
      </w:pPr>
      <w:r w:rsidRPr="00CD105A">
        <w:rPr>
          <w:sz w:val="24"/>
          <w:szCs w:val="24"/>
        </w:rPr>
        <w:t>Serverless functions are typically stateless, meaning they do not maintain any persistent state between invocations. Any required state must be managed externally, such as in a database or storage service. This statelessness facilitates scalability and fault tolerance.</w:t>
      </w:r>
    </w:p>
    <w:p w14:paraId="30EC404C" w14:textId="77777777" w:rsidR="0041006D" w:rsidRPr="0041006D" w:rsidRDefault="0041006D" w:rsidP="0041006D">
      <w:pPr>
        <w:rPr>
          <w:sz w:val="24"/>
          <w:szCs w:val="24"/>
        </w:rPr>
      </w:pPr>
      <w:r w:rsidRPr="0041006D">
        <w:rPr>
          <w:sz w:val="24"/>
          <w:szCs w:val="24"/>
        </w:rPr>
        <w:t xml:space="preserve">  </w:t>
      </w:r>
      <w:r w:rsidRPr="0041006D">
        <w:rPr>
          <w:b/>
          <w:bCs/>
          <w:sz w:val="24"/>
          <w:szCs w:val="24"/>
        </w:rPr>
        <w:t>Kaltstart (Cold Start):</w:t>
      </w:r>
    </w:p>
    <w:p w14:paraId="726B79B3" w14:textId="77777777" w:rsidR="0041006D" w:rsidRPr="0041006D" w:rsidRDefault="0041006D" w:rsidP="0041006D">
      <w:pPr>
        <w:numPr>
          <w:ilvl w:val="0"/>
          <w:numId w:val="43"/>
        </w:numPr>
        <w:rPr>
          <w:sz w:val="24"/>
          <w:szCs w:val="24"/>
        </w:rPr>
      </w:pPr>
      <w:r w:rsidRPr="0041006D">
        <w:rPr>
          <w:b/>
          <w:bCs/>
          <w:sz w:val="24"/>
          <w:szCs w:val="24"/>
        </w:rPr>
        <w:t>Explanation:</w:t>
      </w:r>
      <w:r w:rsidRPr="0041006D">
        <w:rPr>
          <w:sz w:val="24"/>
          <w:szCs w:val="24"/>
        </w:rPr>
        <w:t xml:space="preserve"> Cold start refers to the delay experienced when a serverless function is invoked for the first time or after a period of inactivity. During a cold start, the cloud provider needs to allocate resources and initialize the execution environment, which can result in increased latency.</w:t>
      </w:r>
    </w:p>
    <w:p w14:paraId="2028BCEB" w14:textId="77777777" w:rsidR="0041006D" w:rsidRPr="0041006D" w:rsidRDefault="0041006D" w:rsidP="0041006D">
      <w:pPr>
        <w:numPr>
          <w:ilvl w:val="0"/>
          <w:numId w:val="43"/>
        </w:numPr>
        <w:rPr>
          <w:sz w:val="24"/>
          <w:szCs w:val="24"/>
        </w:rPr>
      </w:pPr>
      <w:r w:rsidRPr="0041006D">
        <w:rPr>
          <w:b/>
          <w:bCs/>
          <w:sz w:val="24"/>
          <w:szCs w:val="24"/>
        </w:rPr>
        <w:t>Impact:</w:t>
      </w:r>
      <w:r w:rsidRPr="0041006D">
        <w:rPr>
          <w:sz w:val="24"/>
          <w:szCs w:val="24"/>
        </w:rPr>
        <w:t xml:space="preserve"> Cold starts can introduce latency into applications, particularly for functions that are invoked infrequently or have unpredictable usage patterns. Users may experience delays in response times during cold start periods.</w:t>
      </w:r>
    </w:p>
    <w:p w14:paraId="55E444A2" w14:textId="77777777" w:rsidR="0041006D" w:rsidRPr="0041006D" w:rsidRDefault="0041006D" w:rsidP="0041006D">
      <w:pPr>
        <w:rPr>
          <w:sz w:val="24"/>
          <w:szCs w:val="24"/>
        </w:rPr>
      </w:pPr>
      <w:r w:rsidRPr="0041006D">
        <w:rPr>
          <w:sz w:val="24"/>
          <w:szCs w:val="24"/>
        </w:rPr>
        <w:t xml:space="preserve">  </w:t>
      </w:r>
      <w:r w:rsidRPr="0041006D">
        <w:rPr>
          <w:b/>
          <w:bCs/>
          <w:sz w:val="24"/>
          <w:szCs w:val="24"/>
        </w:rPr>
        <w:t>Latenz (Latency):</w:t>
      </w:r>
    </w:p>
    <w:p w14:paraId="3129DCB6" w14:textId="77777777" w:rsidR="0041006D" w:rsidRPr="0041006D" w:rsidRDefault="0041006D" w:rsidP="0041006D">
      <w:pPr>
        <w:numPr>
          <w:ilvl w:val="0"/>
          <w:numId w:val="44"/>
        </w:numPr>
        <w:rPr>
          <w:sz w:val="24"/>
          <w:szCs w:val="24"/>
        </w:rPr>
      </w:pPr>
      <w:r w:rsidRPr="0041006D">
        <w:rPr>
          <w:b/>
          <w:bCs/>
          <w:sz w:val="24"/>
          <w:szCs w:val="24"/>
        </w:rPr>
        <w:t>Explanation:</w:t>
      </w:r>
      <w:r w:rsidRPr="0041006D">
        <w:rPr>
          <w:sz w:val="24"/>
          <w:szCs w:val="24"/>
        </w:rPr>
        <w:t xml:space="preserve"> Latency refers to the delay between when a request is made to a serverless function and when the response is received. While serverless platforms are designed for scalability, the distributed nature of cloud environments and the overhead of function invocation can introduce latency.</w:t>
      </w:r>
    </w:p>
    <w:p w14:paraId="2E04EE23" w14:textId="77777777" w:rsidR="0041006D" w:rsidRPr="0041006D" w:rsidRDefault="0041006D" w:rsidP="0041006D">
      <w:pPr>
        <w:numPr>
          <w:ilvl w:val="0"/>
          <w:numId w:val="44"/>
        </w:numPr>
        <w:rPr>
          <w:sz w:val="24"/>
          <w:szCs w:val="24"/>
        </w:rPr>
      </w:pPr>
      <w:r w:rsidRPr="0041006D">
        <w:rPr>
          <w:b/>
          <w:bCs/>
          <w:sz w:val="24"/>
          <w:szCs w:val="24"/>
        </w:rPr>
        <w:t>Impact:</w:t>
      </w:r>
      <w:r w:rsidRPr="0041006D">
        <w:rPr>
          <w:sz w:val="24"/>
          <w:szCs w:val="24"/>
        </w:rPr>
        <w:t xml:space="preserve"> High latency can degrade user experience, especially for latency-sensitive applications such as real-time communication or interactive web applications. Minimizing latency is crucial for ensuring responsive and efficient application performance.</w:t>
      </w:r>
    </w:p>
    <w:p w14:paraId="0E307B27" w14:textId="77777777" w:rsidR="0041006D" w:rsidRPr="0041006D" w:rsidRDefault="0041006D" w:rsidP="0041006D">
      <w:pPr>
        <w:rPr>
          <w:sz w:val="24"/>
          <w:szCs w:val="24"/>
        </w:rPr>
      </w:pPr>
      <w:r w:rsidRPr="0041006D">
        <w:rPr>
          <w:sz w:val="24"/>
          <w:szCs w:val="24"/>
        </w:rPr>
        <w:t xml:space="preserve">  </w:t>
      </w:r>
      <w:r w:rsidRPr="0041006D">
        <w:rPr>
          <w:b/>
          <w:bCs/>
          <w:sz w:val="24"/>
          <w:szCs w:val="24"/>
        </w:rPr>
        <w:t>State-Management (State Management):</w:t>
      </w:r>
    </w:p>
    <w:p w14:paraId="74F130C0" w14:textId="77777777" w:rsidR="0041006D" w:rsidRPr="0041006D" w:rsidRDefault="0041006D" w:rsidP="0041006D">
      <w:pPr>
        <w:numPr>
          <w:ilvl w:val="0"/>
          <w:numId w:val="45"/>
        </w:numPr>
        <w:rPr>
          <w:sz w:val="24"/>
          <w:szCs w:val="24"/>
        </w:rPr>
      </w:pPr>
      <w:r w:rsidRPr="0041006D">
        <w:rPr>
          <w:b/>
          <w:bCs/>
          <w:sz w:val="24"/>
          <w:szCs w:val="24"/>
        </w:rPr>
        <w:t>Explanation:</w:t>
      </w:r>
      <w:r w:rsidRPr="0041006D">
        <w:rPr>
          <w:sz w:val="24"/>
          <w:szCs w:val="24"/>
        </w:rPr>
        <w:t xml:space="preserve"> Serverless functions are typically stateless, meaning they do not maintain persistent state between invocations. Managing state across multiple function invocations or coordinating stateful workflows can be challenging in a serverless environment.</w:t>
      </w:r>
    </w:p>
    <w:p w14:paraId="63E82EAF" w14:textId="77777777" w:rsidR="0041006D" w:rsidRPr="0041006D" w:rsidRDefault="0041006D" w:rsidP="0041006D">
      <w:pPr>
        <w:numPr>
          <w:ilvl w:val="0"/>
          <w:numId w:val="45"/>
        </w:numPr>
        <w:rPr>
          <w:sz w:val="24"/>
          <w:szCs w:val="24"/>
        </w:rPr>
      </w:pPr>
      <w:r w:rsidRPr="0041006D">
        <w:rPr>
          <w:b/>
          <w:bCs/>
          <w:sz w:val="24"/>
          <w:szCs w:val="24"/>
        </w:rPr>
        <w:t>Impact:</w:t>
      </w:r>
      <w:r w:rsidRPr="0041006D">
        <w:rPr>
          <w:sz w:val="24"/>
          <w:szCs w:val="24"/>
        </w:rPr>
        <w:t xml:space="preserve"> Lack of built-in state management capabilities can complicate the development of certain applications, particularly those that require maintaining session state, managing transactions, or coordinating distributed transactions across multiple functions.</w:t>
      </w:r>
    </w:p>
    <w:p w14:paraId="5D53D001" w14:textId="77777777" w:rsidR="0041006D" w:rsidRPr="0041006D" w:rsidRDefault="0041006D" w:rsidP="0041006D">
      <w:pPr>
        <w:rPr>
          <w:sz w:val="24"/>
          <w:szCs w:val="24"/>
        </w:rPr>
      </w:pPr>
      <w:r w:rsidRPr="0041006D">
        <w:rPr>
          <w:sz w:val="24"/>
          <w:szCs w:val="24"/>
        </w:rPr>
        <w:t xml:space="preserve">  </w:t>
      </w:r>
      <w:r w:rsidRPr="0041006D">
        <w:rPr>
          <w:b/>
          <w:bCs/>
          <w:sz w:val="24"/>
          <w:szCs w:val="24"/>
        </w:rPr>
        <w:t>Vendor-Lock-in (Vendor Lock-in):</w:t>
      </w:r>
    </w:p>
    <w:p w14:paraId="735FADCC" w14:textId="77777777" w:rsidR="0041006D" w:rsidRPr="0041006D" w:rsidRDefault="0041006D" w:rsidP="0041006D">
      <w:pPr>
        <w:numPr>
          <w:ilvl w:val="0"/>
          <w:numId w:val="46"/>
        </w:numPr>
        <w:rPr>
          <w:sz w:val="24"/>
          <w:szCs w:val="24"/>
        </w:rPr>
      </w:pPr>
      <w:r w:rsidRPr="0041006D">
        <w:rPr>
          <w:b/>
          <w:bCs/>
          <w:sz w:val="24"/>
          <w:szCs w:val="24"/>
        </w:rPr>
        <w:t>Explanation:</w:t>
      </w:r>
      <w:r w:rsidRPr="0041006D">
        <w:rPr>
          <w:sz w:val="24"/>
          <w:szCs w:val="24"/>
        </w:rPr>
        <w:t xml:space="preserve"> Vendor lock-in occurs when an organization becomes heavily dependent on a specific cloud provider's serverless platform, making it difficult to switch to an alternative provider or migrate to an on-premises environment. </w:t>
      </w:r>
      <w:r w:rsidRPr="0041006D">
        <w:rPr>
          <w:sz w:val="24"/>
          <w:szCs w:val="24"/>
        </w:rPr>
        <w:lastRenderedPageBreak/>
        <w:t>Serverless offerings often include proprietary features or integrations that are not easily portable to other platforms.</w:t>
      </w:r>
    </w:p>
    <w:p w14:paraId="31D49175" w14:textId="21AD3B75" w:rsidR="00CD105A" w:rsidRPr="0041006D" w:rsidRDefault="0041006D" w:rsidP="00CD105A">
      <w:pPr>
        <w:numPr>
          <w:ilvl w:val="0"/>
          <w:numId w:val="46"/>
        </w:numPr>
        <w:rPr>
          <w:sz w:val="24"/>
          <w:szCs w:val="24"/>
        </w:rPr>
      </w:pPr>
      <w:r w:rsidRPr="0041006D">
        <w:rPr>
          <w:b/>
          <w:bCs/>
          <w:sz w:val="24"/>
          <w:szCs w:val="24"/>
        </w:rPr>
        <w:t>Impact:</w:t>
      </w:r>
      <w:r w:rsidRPr="0041006D">
        <w:rPr>
          <w:sz w:val="24"/>
          <w:szCs w:val="24"/>
        </w:rPr>
        <w:t xml:space="preserve"> Vendor lock-in can limit flexibility and hinder interoperability between different cloud services. Organizations may face challenges in negotiating pricing, managing service-level agreements (SLAs), or adapting to changes in the provider's offerings.</w:t>
      </w:r>
    </w:p>
    <w:p w14:paraId="1AF27D62" w14:textId="34148A8C" w:rsidR="00BE3DE1" w:rsidRPr="00604F7F" w:rsidRDefault="00BE3DE1" w:rsidP="00604F7F">
      <w:pPr>
        <w:pStyle w:val="Heading1"/>
        <w:spacing w:line="276" w:lineRule="auto"/>
        <w:rPr>
          <w:rFonts w:asciiTheme="minorHAnsi" w:hAnsiTheme="minorHAnsi"/>
          <w:b/>
          <w:bCs/>
          <w:i/>
          <w:iCs/>
          <w:sz w:val="28"/>
          <w:szCs w:val="28"/>
        </w:rPr>
      </w:pPr>
      <w:r w:rsidRPr="00604F7F">
        <w:rPr>
          <w:rFonts w:asciiTheme="minorHAnsi" w:hAnsiTheme="minorHAnsi"/>
          <w:b/>
          <w:bCs/>
          <w:i/>
          <w:iCs/>
          <w:sz w:val="28"/>
          <w:szCs w:val="28"/>
        </w:rPr>
        <w:t>Deploymentmuster</w:t>
      </w:r>
    </w:p>
    <w:p w14:paraId="0A72BB0B" w14:textId="1CEF37C6" w:rsidR="00BE3DE1" w:rsidRPr="00604F7F" w:rsidRDefault="00BE3DE1" w:rsidP="00604F7F">
      <w:pPr>
        <w:spacing w:line="276" w:lineRule="auto"/>
        <w:rPr>
          <w:b/>
          <w:bCs/>
          <w:sz w:val="24"/>
          <w:szCs w:val="24"/>
        </w:rPr>
      </w:pPr>
      <w:r w:rsidRPr="00604F7F">
        <w:rPr>
          <w:b/>
          <w:bCs/>
          <w:sz w:val="24"/>
          <w:szCs w:val="24"/>
        </w:rPr>
        <w:t>Definition</w:t>
      </w:r>
    </w:p>
    <w:p w14:paraId="211EECE9" w14:textId="09017239" w:rsidR="00BE3DE1" w:rsidRPr="00604F7F" w:rsidRDefault="00BE3DE1" w:rsidP="00604F7F">
      <w:pPr>
        <w:spacing w:line="276" w:lineRule="auto"/>
        <w:rPr>
          <w:sz w:val="24"/>
          <w:szCs w:val="24"/>
        </w:rPr>
      </w:pPr>
      <w:r w:rsidRPr="00604F7F">
        <w:rPr>
          <w:sz w:val="24"/>
          <w:szCs w:val="24"/>
        </w:rPr>
        <w:t>Bewährtes Vorgehen, um Software von der Entwicklungsumgebung in die Produktionsumgebung zu übertragen und dort zu installieren oder zu aktivieren.</w:t>
      </w:r>
    </w:p>
    <w:p w14:paraId="4C00D117" w14:textId="50C2AEC1" w:rsidR="00BE3DE1" w:rsidRPr="00604F7F" w:rsidRDefault="00BE3DE1" w:rsidP="00604F7F">
      <w:pPr>
        <w:spacing w:line="276" w:lineRule="auto"/>
        <w:rPr>
          <w:sz w:val="24"/>
          <w:szCs w:val="24"/>
        </w:rPr>
      </w:pPr>
      <w:r w:rsidRPr="00604F7F">
        <w:rPr>
          <w:sz w:val="24"/>
          <w:szCs w:val="24"/>
        </w:rPr>
        <w:t>Es können verschiedene Aspekte im Bereitstellungsprozess abgedeckt werden</w:t>
      </w:r>
    </w:p>
    <w:p w14:paraId="5BF64AAE" w14:textId="77777777" w:rsidR="00D86E1B" w:rsidRPr="00D86E1B" w:rsidRDefault="00D86E1B" w:rsidP="00604F7F">
      <w:pPr>
        <w:numPr>
          <w:ilvl w:val="0"/>
          <w:numId w:val="1"/>
        </w:numPr>
        <w:spacing w:before="100" w:beforeAutospacing="1" w:after="100" w:afterAutospacing="1" w:line="276" w:lineRule="auto"/>
        <w:rPr>
          <w:rFonts w:eastAsia="Times New Roman" w:cs="Times New Roman"/>
          <w:kern w:val="0"/>
          <w:sz w:val="24"/>
          <w:szCs w:val="24"/>
          <w:lang w:eastAsia="ro-RO"/>
          <w14:ligatures w14:val="none"/>
        </w:rPr>
      </w:pPr>
      <w:r w:rsidRPr="00D86E1B">
        <w:rPr>
          <w:rFonts w:eastAsia="Times New Roman" w:cs="Times New Roman"/>
          <w:b/>
          <w:bCs/>
          <w:kern w:val="0"/>
          <w:sz w:val="24"/>
          <w:szCs w:val="24"/>
          <w:lang w:eastAsia="ro-RO"/>
          <w14:ligatures w14:val="none"/>
        </w:rPr>
        <w:t>Infrastruktur-Provisionierung:</w:t>
      </w:r>
    </w:p>
    <w:p w14:paraId="129BE1A3" w14:textId="50A37D50" w:rsidR="00D86E1B" w:rsidRPr="00D86E1B" w:rsidRDefault="00D86E1B" w:rsidP="00604F7F">
      <w:pPr>
        <w:numPr>
          <w:ilvl w:val="1"/>
          <w:numId w:val="1"/>
        </w:numPr>
        <w:spacing w:before="100" w:beforeAutospacing="1" w:after="100" w:afterAutospacing="1" w:line="276" w:lineRule="auto"/>
        <w:rPr>
          <w:rFonts w:eastAsia="Times New Roman" w:cs="Times New Roman"/>
          <w:kern w:val="0"/>
          <w:sz w:val="24"/>
          <w:szCs w:val="24"/>
          <w:lang w:eastAsia="ro-RO"/>
          <w14:ligatures w14:val="none"/>
        </w:rPr>
      </w:pPr>
      <w:r w:rsidRPr="00D86E1B">
        <w:rPr>
          <w:rFonts w:eastAsia="Times New Roman" w:cs="Times New Roman"/>
          <w:kern w:val="0"/>
          <w:sz w:val="24"/>
          <w:szCs w:val="24"/>
          <w:lang w:eastAsia="ro-RO"/>
          <w14:ligatures w14:val="none"/>
        </w:rPr>
        <w:t xml:space="preserve">die Bereitstellung und Konfiguration der benötigten Infrastrukturkomponenten wie Server, Datenbanken, Netzwerke und Speicher </w:t>
      </w:r>
    </w:p>
    <w:p w14:paraId="012BD753" w14:textId="77777777" w:rsidR="00D86E1B" w:rsidRPr="00D86E1B" w:rsidRDefault="00D86E1B" w:rsidP="00604F7F">
      <w:pPr>
        <w:numPr>
          <w:ilvl w:val="0"/>
          <w:numId w:val="1"/>
        </w:numPr>
        <w:spacing w:before="100" w:beforeAutospacing="1" w:after="100" w:afterAutospacing="1" w:line="276" w:lineRule="auto"/>
        <w:rPr>
          <w:rFonts w:eastAsia="Times New Roman" w:cs="Times New Roman"/>
          <w:kern w:val="0"/>
          <w:sz w:val="24"/>
          <w:szCs w:val="24"/>
          <w:lang w:eastAsia="ro-RO"/>
          <w14:ligatures w14:val="none"/>
        </w:rPr>
      </w:pPr>
      <w:r w:rsidRPr="00D86E1B">
        <w:rPr>
          <w:rFonts w:eastAsia="Times New Roman" w:cs="Times New Roman"/>
          <w:b/>
          <w:bCs/>
          <w:kern w:val="0"/>
          <w:sz w:val="24"/>
          <w:szCs w:val="24"/>
          <w:lang w:eastAsia="ro-RO"/>
          <w14:ligatures w14:val="none"/>
        </w:rPr>
        <w:t>Bereitstellungsstrategien:</w:t>
      </w:r>
    </w:p>
    <w:p w14:paraId="70BC93D5" w14:textId="49E26ECB" w:rsidR="00D86E1B" w:rsidRPr="00D86E1B" w:rsidRDefault="00D86E1B" w:rsidP="00604F7F">
      <w:pPr>
        <w:numPr>
          <w:ilvl w:val="1"/>
          <w:numId w:val="1"/>
        </w:numPr>
        <w:spacing w:before="100" w:beforeAutospacing="1" w:after="100" w:afterAutospacing="1" w:line="276" w:lineRule="auto"/>
        <w:rPr>
          <w:rFonts w:eastAsia="Times New Roman" w:cs="Times New Roman"/>
          <w:kern w:val="0"/>
          <w:sz w:val="24"/>
          <w:szCs w:val="24"/>
          <w:lang w:eastAsia="ro-RO"/>
          <w14:ligatures w14:val="none"/>
        </w:rPr>
      </w:pPr>
      <w:r w:rsidRPr="00604F7F">
        <w:rPr>
          <w:sz w:val="24"/>
          <w:szCs w:val="24"/>
        </w:rPr>
        <w:t>Deployment strategies define how the software is deployed and made available to end-users.</w:t>
      </w:r>
    </w:p>
    <w:p w14:paraId="629F2124" w14:textId="40DD0473" w:rsidR="00D86E1B" w:rsidRPr="00D86E1B" w:rsidRDefault="00D86E1B" w:rsidP="00604F7F">
      <w:pPr>
        <w:numPr>
          <w:ilvl w:val="0"/>
          <w:numId w:val="1"/>
        </w:numPr>
        <w:spacing w:before="100" w:beforeAutospacing="1" w:after="100" w:afterAutospacing="1" w:line="276" w:lineRule="auto"/>
        <w:rPr>
          <w:rFonts w:eastAsia="Times New Roman" w:cs="Times New Roman"/>
          <w:kern w:val="0"/>
          <w:sz w:val="24"/>
          <w:szCs w:val="24"/>
          <w:lang w:eastAsia="ro-RO"/>
          <w14:ligatures w14:val="none"/>
        </w:rPr>
      </w:pPr>
      <w:r w:rsidRPr="00D86E1B">
        <w:rPr>
          <w:rFonts w:eastAsia="Times New Roman" w:cs="Times New Roman"/>
          <w:b/>
          <w:bCs/>
          <w:kern w:val="0"/>
          <w:sz w:val="24"/>
          <w:szCs w:val="24"/>
          <w:lang w:eastAsia="ro-RO"/>
          <w14:ligatures w14:val="none"/>
        </w:rPr>
        <w:t>Skalierbarkeit und Verfügbarkeit</w:t>
      </w:r>
    </w:p>
    <w:p w14:paraId="30483D06" w14:textId="77777777" w:rsidR="00D86E1B" w:rsidRPr="00D86E1B" w:rsidRDefault="00D86E1B" w:rsidP="00604F7F">
      <w:pPr>
        <w:numPr>
          <w:ilvl w:val="0"/>
          <w:numId w:val="1"/>
        </w:numPr>
        <w:spacing w:before="100" w:beforeAutospacing="1" w:after="100" w:afterAutospacing="1" w:line="276" w:lineRule="auto"/>
        <w:rPr>
          <w:rFonts w:eastAsia="Times New Roman" w:cs="Times New Roman"/>
          <w:kern w:val="0"/>
          <w:sz w:val="24"/>
          <w:szCs w:val="24"/>
          <w:lang w:eastAsia="ro-RO"/>
          <w14:ligatures w14:val="none"/>
        </w:rPr>
      </w:pPr>
      <w:r w:rsidRPr="00D86E1B">
        <w:rPr>
          <w:rFonts w:eastAsia="Times New Roman" w:cs="Times New Roman"/>
          <w:b/>
          <w:bCs/>
          <w:kern w:val="0"/>
          <w:sz w:val="24"/>
          <w:szCs w:val="24"/>
          <w:lang w:eastAsia="ro-RO"/>
          <w14:ligatures w14:val="none"/>
        </w:rPr>
        <w:t>Versionierung und Rollback:</w:t>
      </w:r>
    </w:p>
    <w:p w14:paraId="75F01AD4" w14:textId="4DC74D0D" w:rsidR="00D86E1B" w:rsidRPr="00604F7F" w:rsidRDefault="00D86E1B" w:rsidP="00604F7F">
      <w:pPr>
        <w:numPr>
          <w:ilvl w:val="1"/>
          <w:numId w:val="1"/>
        </w:numPr>
        <w:spacing w:before="100" w:beforeAutospacing="1" w:after="100" w:afterAutospacing="1" w:line="276" w:lineRule="auto"/>
        <w:rPr>
          <w:rFonts w:eastAsia="Times New Roman" w:cs="Times New Roman"/>
          <w:kern w:val="0"/>
          <w:sz w:val="24"/>
          <w:szCs w:val="24"/>
          <w:lang w:eastAsia="ro-RO"/>
          <w14:ligatures w14:val="none"/>
        </w:rPr>
      </w:pPr>
      <w:r w:rsidRPr="00D86E1B">
        <w:rPr>
          <w:rFonts w:eastAsia="Times New Roman" w:cs="Times New Roman"/>
          <w:kern w:val="0"/>
          <w:sz w:val="24"/>
          <w:szCs w:val="24"/>
          <w:lang w:eastAsia="ro-RO"/>
          <w14:ligatures w14:val="none"/>
        </w:rPr>
        <w:t xml:space="preserve">Die Versionierung beinhaltet das Verfolgen verschiedener Versionen der Software während des Bereitstellungszyklus. </w:t>
      </w:r>
      <w:r w:rsidRPr="00604F7F">
        <w:rPr>
          <w:rFonts w:eastAsia="Times New Roman" w:cs="Times New Roman"/>
          <w:kern w:val="0"/>
          <w:sz w:val="24"/>
          <w:szCs w:val="24"/>
          <w:lang w:eastAsia="ro-RO"/>
          <w14:ligatures w14:val="none"/>
        </w:rPr>
        <w:t>(</w:t>
      </w:r>
      <w:r w:rsidRPr="00604F7F">
        <w:rPr>
          <w:sz w:val="24"/>
          <w:szCs w:val="24"/>
        </w:rPr>
        <w:t>Versioning involves tracking different versions of the software throughout the deployment lifecycle.</w:t>
      </w:r>
      <w:r w:rsidRPr="00604F7F">
        <w:rPr>
          <w:rFonts w:eastAsia="Times New Roman" w:cs="Times New Roman"/>
          <w:kern w:val="0"/>
          <w:sz w:val="24"/>
          <w:szCs w:val="24"/>
          <w:lang w:eastAsia="ro-RO"/>
          <w14:ligatures w14:val="none"/>
        </w:rPr>
        <w:t>)</w:t>
      </w:r>
    </w:p>
    <w:p w14:paraId="5E59E4F9" w14:textId="02363DDE" w:rsidR="00D86E1B" w:rsidRPr="00D86E1B" w:rsidRDefault="00D86E1B" w:rsidP="00604F7F">
      <w:pPr>
        <w:numPr>
          <w:ilvl w:val="1"/>
          <w:numId w:val="1"/>
        </w:numPr>
        <w:spacing w:before="100" w:beforeAutospacing="1" w:after="100" w:afterAutospacing="1" w:line="276" w:lineRule="auto"/>
        <w:rPr>
          <w:rFonts w:eastAsia="Times New Roman" w:cs="Times New Roman"/>
          <w:kern w:val="0"/>
          <w:sz w:val="24"/>
          <w:szCs w:val="24"/>
          <w:lang w:eastAsia="ro-RO"/>
          <w14:ligatures w14:val="none"/>
        </w:rPr>
      </w:pPr>
      <w:r w:rsidRPr="00D86E1B">
        <w:rPr>
          <w:rFonts w:eastAsia="Times New Roman" w:cs="Times New Roman"/>
          <w:kern w:val="0"/>
          <w:sz w:val="24"/>
          <w:szCs w:val="24"/>
          <w:lang w:eastAsia="ro-RO"/>
          <w14:ligatures w14:val="none"/>
        </w:rPr>
        <w:t>Rollback-Mechanismen ermöglichen es, zu einer früheren Version der Anwendung zurückzukehren, falls während des Bereitstellungsprozesses Probleme oder Fehler auftreten.</w:t>
      </w:r>
    </w:p>
    <w:p w14:paraId="39B1FD79" w14:textId="77777777" w:rsidR="00D86E1B" w:rsidRPr="00D86E1B" w:rsidRDefault="00D86E1B" w:rsidP="00604F7F">
      <w:pPr>
        <w:numPr>
          <w:ilvl w:val="0"/>
          <w:numId w:val="1"/>
        </w:numPr>
        <w:spacing w:before="100" w:beforeAutospacing="1" w:after="100" w:afterAutospacing="1" w:line="276" w:lineRule="auto"/>
        <w:rPr>
          <w:rFonts w:eastAsia="Times New Roman" w:cs="Times New Roman"/>
          <w:kern w:val="0"/>
          <w:sz w:val="24"/>
          <w:szCs w:val="24"/>
          <w:lang w:eastAsia="ro-RO"/>
          <w14:ligatures w14:val="none"/>
        </w:rPr>
      </w:pPr>
      <w:r w:rsidRPr="00D86E1B">
        <w:rPr>
          <w:rFonts w:eastAsia="Times New Roman" w:cs="Times New Roman"/>
          <w:b/>
          <w:bCs/>
          <w:kern w:val="0"/>
          <w:sz w:val="24"/>
          <w:szCs w:val="24"/>
          <w:lang w:eastAsia="ro-RO"/>
          <w14:ligatures w14:val="none"/>
        </w:rPr>
        <w:t>Überwachung und Logging:</w:t>
      </w:r>
    </w:p>
    <w:p w14:paraId="72A22801" w14:textId="056C9A14" w:rsidR="00D86E1B" w:rsidRPr="00604F7F" w:rsidRDefault="00D86E1B" w:rsidP="00604F7F">
      <w:pPr>
        <w:numPr>
          <w:ilvl w:val="1"/>
          <w:numId w:val="1"/>
        </w:numPr>
        <w:spacing w:before="100" w:beforeAutospacing="1" w:after="100" w:afterAutospacing="1" w:line="276" w:lineRule="auto"/>
        <w:rPr>
          <w:rFonts w:eastAsia="Times New Roman" w:cs="Times New Roman"/>
          <w:kern w:val="0"/>
          <w:sz w:val="24"/>
          <w:szCs w:val="24"/>
          <w:lang w:eastAsia="ro-RO"/>
          <w14:ligatures w14:val="none"/>
        </w:rPr>
      </w:pPr>
      <w:r w:rsidRPr="00604F7F">
        <w:rPr>
          <w:sz w:val="24"/>
          <w:szCs w:val="24"/>
        </w:rPr>
        <w:t xml:space="preserve">Deployment patterns include mechanisms for monitoring the deployed application's performance, health, and security in real-time. </w:t>
      </w:r>
    </w:p>
    <w:p w14:paraId="7C55DCB3" w14:textId="31DD5F05" w:rsidR="00D86E1B" w:rsidRPr="00D86E1B" w:rsidRDefault="00D86E1B" w:rsidP="00604F7F">
      <w:pPr>
        <w:numPr>
          <w:ilvl w:val="1"/>
          <w:numId w:val="1"/>
        </w:numPr>
        <w:spacing w:before="100" w:beforeAutospacing="1" w:after="100" w:afterAutospacing="1" w:line="276" w:lineRule="auto"/>
        <w:rPr>
          <w:rFonts w:eastAsia="Times New Roman" w:cs="Times New Roman"/>
          <w:kern w:val="0"/>
          <w:sz w:val="24"/>
          <w:szCs w:val="24"/>
          <w:lang w:eastAsia="ro-RO"/>
          <w14:ligatures w14:val="none"/>
        </w:rPr>
      </w:pPr>
      <w:r w:rsidRPr="00D86E1B">
        <w:rPr>
          <w:rFonts w:eastAsia="Times New Roman" w:cs="Times New Roman"/>
          <w:kern w:val="0"/>
          <w:sz w:val="24"/>
          <w:szCs w:val="24"/>
          <w:lang w:eastAsia="ro-RO"/>
          <w14:ligatures w14:val="none"/>
        </w:rPr>
        <w:t>Logging erfasst und analysiert System- und Anwendungsereignisse, um die Fehlersuche, Überprüfung und Einhaltung von Vorschriften zu erleichtern.</w:t>
      </w:r>
    </w:p>
    <w:p w14:paraId="6FB332CC" w14:textId="14286F70" w:rsidR="00D86E1B" w:rsidRPr="00604F7F" w:rsidRDefault="00D86E1B" w:rsidP="00604F7F">
      <w:pPr>
        <w:spacing w:line="276" w:lineRule="auto"/>
        <w:rPr>
          <w:b/>
          <w:bCs/>
          <w:sz w:val="24"/>
          <w:szCs w:val="24"/>
        </w:rPr>
      </w:pPr>
      <w:r w:rsidRPr="00604F7F">
        <w:rPr>
          <w:b/>
          <w:bCs/>
          <w:sz w:val="24"/>
          <w:szCs w:val="24"/>
        </w:rPr>
        <w:t>Single-Server Deployment</w:t>
      </w:r>
    </w:p>
    <w:p w14:paraId="6C9D6281" w14:textId="77777777" w:rsidR="00D86E1B" w:rsidRPr="00604F7F" w:rsidRDefault="00D86E1B" w:rsidP="00604F7F">
      <w:pPr>
        <w:spacing w:line="276" w:lineRule="auto"/>
        <w:rPr>
          <w:sz w:val="24"/>
          <w:szCs w:val="24"/>
          <w:lang w:val="de-DE"/>
        </w:rPr>
      </w:pPr>
    </w:p>
    <w:p w14:paraId="5310806B" w14:textId="77777777" w:rsidR="00604F7F" w:rsidRPr="00604F7F" w:rsidRDefault="00D86E1B" w:rsidP="00604F7F">
      <w:pPr>
        <w:spacing w:line="276" w:lineRule="auto"/>
      </w:pPr>
      <w:r w:rsidRPr="00604F7F">
        <w:rPr>
          <w:noProof/>
          <w:sz w:val="24"/>
          <w:szCs w:val="24"/>
          <w:lang w:val="de-DE"/>
        </w:rPr>
        <w:lastRenderedPageBreak/>
        <w:drawing>
          <wp:inline distT="0" distB="0" distL="0" distR="0" wp14:anchorId="1DF48E99" wp14:editId="2DA81D85">
            <wp:extent cx="4602480" cy="2204340"/>
            <wp:effectExtent l="0" t="0" r="7620" b="5715"/>
            <wp:docPr id="1181016970" name="Imagine 1" descr="O imagine care conține text, captură de ecran,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16970" name="Imagine 1" descr="O imagine care conține text, captură de ecran, proiectare&#10;&#10;Descriere generată automat"/>
                    <pic:cNvPicPr/>
                  </pic:nvPicPr>
                  <pic:blipFill>
                    <a:blip r:embed="rId59"/>
                    <a:stretch>
                      <a:fillRect/>
                    </a:stretch>
                  </pic:blipFill>
                  <pic:spPr>
                    <a:xfrm>
                      <a:off x="0" y="0"/>
                      <a:ext cx="4634172" cy="2219519"/>
                    </a:xfrm>
                    <a:prstGeom prst="rect">
                      <a:avLst/>
                    </a:prstGeom>
                  </pic:spPr>
                </pic:pic>
              </a:graphicData>
            </a:graphic>
          </wp:inline>
        </w:drawing>
      </w:r>
    </w:p>
    <w:p w14:paraId="5DE0C1C3" w14:textId="234CC439" w:rsidR="00BE3DE1" w:rsidRPr="00604F7F" w:rsidRDefault="00604F7F" w:rsidP="00604F7F">
      <w:pPr>
        <w:spacing w:line="276" w:lineRule="auto"/>
        <w:rPr>
          <w:b/>
          <w:bCs/>
        </w:rPr>
      </w:pPr>
      <w:r w:rsidRPr="00604F7F">
        <w:rPr>
          <w:b/>
          <w:bCs/>
        </w:rPr>
        <w:t>Multi -Server Deployment</w:t>
      </w:r>
    </w:p>
    <w:p w14:paraId="3F72482E" w14:textId="03901334" w:rsidR="00604F7F" w:rsidRPr="00604F7F" w:rsidRDefault="00604F7F" w:rsidP="00604F7F">
      <w:pPr>
        <w:spacing w:line="276" w:lineRule="auto"/>
        <w:rPr>
          <w:b/>
          <w:bCs/>
          <w:sz w:val="24"/>
          <w:szCs w:val="24"/>
          <w:lang w:val="de-DE"/>
        </w:rPr>
      </w:pPr>
      <w:r w:rsidRPr="00604F7F">
        <w:rPr>
          <w:b/>
          <w:bCs/>
          <w:noProof/>
          <w:sz w:val="24"/>
          <w:szCs w:val="24"/>
          <w:lang w:val="de-DE"/>
        </w:rPr>
        <w:drawing>
          <wp:inline distT="0" distB="0" distL="0" distR="0" wp14:anchorId="493D53C2" wp14:editId="0C163060">
            <wp:extent cx="4277360" cy="2481925"/>
            <wp:effectExtent l="0" t="0" r="8890" b="0"/>
            <wp:docPr id="2036389200" name="Imagine 1" descr="O imagine care conține text, captură de ecran,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89200" name="Imagine 1" descr="O imagine care conține text, captură de ecran, proiectare&#10;&#10;Descriere generată automat"/>
                    <pic:cNvPicPr/>
                  </pic:nvPicPr>
                  <pic:blipFill>
                    <a:blip r:embed="rId60"/>
                    <a:stretch>
                      <a:fillRect/>
                    </a:stretch>
                  </pic:blipFill>
                  <pic:spPr>
                    <a:xfrm>
                      <a:off x="0" y="0"/>
                      <a:ext cx="4285966" cy="2486919"/>
                    </a:xfrm>
                    <a:prstGeom prst="rect">
                      <a:avLst/>
                    </a:prstGeom>
                  </pic:spPr>
                </pic:pic>
              </a:graphicData>
            </a:graphic>
          </wp:inline>
        </w:drawing>
      </w:r>
    </w:p>
    <w:p w14:paraId="7A520B24" w14:textId="77777777" w:rsidR="00604F7F" w:rsidRPr="00604F7F" w:rsidRDefault="00604F7F" w:rsidP="00604F7F">
      <w:pPr>
        <w:spacing w:line="276" w:lineRule="auto"/>
        <w:rPr>
          <w:sz w:val="24"/>
          <w:szCs w:val="24"/>
          <w:lang w:val="de-DE"/>
        </w:rPr>
      </w:pPr>
    </w:p>
    <w:sectPr w:rsidR="00604F7F" w:rsidRPr="00604F7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950EC"/>
    <w:multiLevelType w:val="hybridMultilevel"/>
    <w:tmpl w:val="7084EDCA"/>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B42257A"/>
    <w:multiLevelType w:val="hybridMultilevel"/>
    <w:tmpl w:val="C6FAF95A"/>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0CCE7A5A"/>
    <w:multiLevelType w:val="hybridMultilevel"/>
    <w:tmpl w:val="3534982E"/>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11DC5304"/>
    <w:multiLevelType w:val="hybridMultilevel"/>
    <w:tmpl w:val="EAD45AB4"/>
    <w:lvl w:ilvl="0" w:tplc="0418000B">
      <w:start w:val="1"/>
      <w:numFmt w:val="bullet"/>
      <w:lvlText w:val=""/>
      <w:lvlJc w:val="left"/>
      <w:pPr>
        <w:ind w:left="720" w:hanging="360"/>
      </w:pPr>
      <w:rPr>
        <w:rFonts w:ascii="Wingdings" w:hAnsi="Wingdings"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13026398"/>
    <w:multiLevelType w:val="multilevel"/>
    <w:tmpl w:val="FE103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3A79EB"/>
    <w:multiLevelType w:val="multilevel"/>
    <w:tmpl w:val="0DC46C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5813B5"/>
    <w:multiLevelType w:val="multilevel"/>
    <w:tmpl w:val="871CC8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0F6658"/>
    <w:multiLevelType w:val="multilevel"/>
    <w:tmpl w:val="0DC82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E114A3"/>
    <w:multiLevelType w:val="multilevel"/>
    <w:tmpl w:val="E570AE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046998"/>
    <w:multiLevelType w:val="multilevel"/>
    <w:tmpl w:val="88103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0F4A6F"/>
    <w:multiLevelType w:val="hybridMultilevel"/>
    <w:tmpl w:val="82EC10D2"/>
    <w:lvl w:ilvl="0" w:tplc="0418000B">
      <w:start w:val="1"/>
      <w:numFmt w:val="bullet"/>
      <w:lvlText w:val=""/>
      <w:lvlJc w:val="left"/>
      <w:pPr>
        <w:ind w:left="6024" w:hanging="360"/>
      </w:pPr>
      <w:rPr>
        <w:rFonts w:ascii="Wingdings" w:hAnsi="Wingdings" w:hint="default"/>
      </w:rPr>
    </w:lvl>
    <w:lvl w:ilvl="1" w:tplc="04180003" w:tentative="1">
      <w:start w:val="1"/>
      <w:numFmt w:val="bullet"/>
      <w:lvlText w:val="o"/>
      <w:lvlJc w:val="left"/>
      <w:pPr>
        <w:ind w:left="6744" w:hanging="360"/>
      </w:pPr>
      <w:rPr>
        <w:rFonts w:ascii="Courier New" w:hAnsi="Courier New" w:cs="Courier New" w:hint="default"/>
      </w:rPr>
    </w:lvl>
    <w:lvl w:ilvl="2" w:tplc="04180005" w:tentative="1">
      <w:start w:val="1"/>
      <w:numFmt w:val="bullet"/>
      <w:lvlText w:val=""/>
      <w:lvlJc w:val="left"/>
      <w:pPr>
        <w:ind w:left="7464" w:hanging="360"/>
      </w:pPr>
      <w:rPr>
        <w:rFonts w:ascii="Wingdings" w:hAnsi="Wingdings" w:hint="default"/>
      </w:rPr>
    </w:lvl>
    <w:lvl w:ilvl="3" w:tplc="04180001" w:tentative="1">
      <w:start w:val="1"/>
      <w:numFmt w:val="bullet"/>
      <w:lvlText w:val=""/>
      <w:lvlJc w:val="left"/>
      <w:pPr>
        <w:ind w:left="8184" w:hanging="360"/>
      </w:pPr>
      <w:rPr>
        <w:rFonts w:ascii="Symbol" w:hAnsi="Symbol" w:hint="default"/>
      </w:rPr>
    </w:lvl>
    <w:lvl w:ilvl="4" w:tplc="04180003" w:tentative="1">
      <w:start w:val="1"/>
      <w:numFmt w:val="bullet"/>
      <w:lvlText w:val="o"/>
      <w:lvlJc w:val="left"/>
      <w:pPr>
        <w:ind w:left="8904" w:hanging="360"/>
      </w:pPr>
      <w:rPr>
        <w:rFonts w:ascii="Courier New" w:hAnsi="Courier New" w:cs="Courier New" w:hint="default"/>
      </w:rPr>
    </w:lvl>
    <w:lvl w:ilvl="5" w:tplc="04180005" w:tentative="1">
      <w:start w:val="1"/>
      <w:numFmt w:val="bullet"/>
      <w:lvlText w:val=""/>
      <w:lvlJc w:val="left"/>
      <w:pPr>
        <w:ind w:left="9624" w:hanging="360"/>
      </w:pPr>
      <w:rPr>
        <w:rFonts w:ascii="Wingdings" w:hAnsi="Wingdings" w:hint="default"/>
      </w:rPr>
    </w:lvl>
    <w:lvl w:ilvl="6" w:tplc="04180001" w:tentative="1">
      <w:start w:val="1"/>
      <w:numFmt w:val="bullet"/>
      <w:lvlText w:val=""/>
      <w:lvlJc w:val="left"/>
      <w:pPr>
        <w:ind w:left="10344" w:hanging="360"/>
      </w:pPr>
      <w:rPr>
        <w:rFonts w:ascii="Symbol" w:hAnsi="Symbol" w:hint="default"/>
      </w:rPr>
    </w:lvl>
    <w:lvl w:ilvl="7" w:tplc="04180003" w:tentative="1">
      <w:start w:val="1"/>
      <w:numFmt w:val="bullet"/>
      <w:lvlText w:val="o"/>
      <w:lvlJc w:val="left"/>
      <w:pPr>
        <w:ind w:left="11064" w:hanging="360"/>
      </w:pPr>
      <w:rPr>
        <w:rFonts w:ascii="Courier New" w:hAnsi="Courier New" w:cs="Courier New" w:hint="default"/>
      </w:rPr>
    </w:lvl>
    <w:lvl w:ilvl="8" w:tplc="04180005" w:tentative="1">
      <w:start w:val="1"/>
      <w:numFmt w:val="bullet"/>
      <w:lvlText w:val=""/>
      <w:lvlJc w:val="left"/>
      <w:pPr>
        <w:ind w:left="11784" w:hanging="360"/>
      </w:pPr>
      <w:rPr>
        <w:rFonts w:ascii="Wingdings" w:hAnsi="Wingdings" w:hint="default"/>
      </w:rPr>
    </w:lvl>
  </w:abstractNum>
  <w:abstractNum w:abstractNumId="11" w15:restartNumberingAfterBreak="0">
    <w:nsid w:val="200E7066"/>
    <w:multiLevelType w:val="multilevel"/>
    <w:tmpl w:val="96722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465E95"/>
    <w:multiLevelType w:val="hybridMultilevel"/>
    <w:tmpl w:val="2FCE5C0A"/>
    <w:lvl w:ilvl="0" w:tplc="BA2CBD50">
      <w:numFmt w:val="bullet"/>
      <w:lvlText w:val="•"/>
      <w:lvlJc w:val="left"/>
      <w:pPr>
        <w:ind w:left="720" w:hanging="360"/>
      </w:pPr>
      <w:rPr>
        <w:rFonts w:ascii="Aptos" w:eastAsiaTheme="minorHAnsi" w:hAnsi="Aptos" w:cstheme="minorBid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21C95774"/>
    <w:multiLevelType w:val="multilevel"/>
    <w:tmpl w:val="729EA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392404"/>
    <w:multiLevelType w:val="multilevel"/>
    <w:tmpl w:val="B55279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702F43"/>
    <w:multiLevelType w:val="multilevel"/>
    <w:tmpl w:val="BBA8D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CC500E"/>
    <w:multiLevelType w:val="multilevel"/>
    <w:tmpl w:val="008C4A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226030"/>
    <w:multiLevelType w:val="hybridMultilevel"/>
    <w:tmpl w:val="DC7E6A88"/>
    <w:lvl w:ilvl="0" w:tplc="66C2AB5E">
      <w:numFmt w:val="bullet"/>
      <w:lvlText w:val="•"/>
      <w:lvlJc w:val="left"/>
      <w:pPr>
        <w:ind w:left="720" w:hanging="360"/>
      </w:pPr>
      <w:rPr>
        <w:rFonts w:ascii="Aptos" w:eastAsiaTheme="minorHAnsi" w:hAnsi="Aptos" w:cstheme="minorBid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34655294"/>
    <w:multiLevelType w:val="multilevel"/>
    <w:tmpl w:val="856E4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7062A7"/>
    <w:multiLevelType w:val="multilevel"/>
    <w:tmpl w:val="C4A45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6536E1"/>
    <w:multiLevelType w:val="multilevel"/>
    <w:tmpl w:val="21EA5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915A6B"/>
    <w:multiLevelType w:val="multilevel"/>
    <w:tmpl w:val="F68C1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DC13E1"/>
    <w:multiLevelType w:val="multilevel"/>
    <w:tmpl w:val="C67E4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50340C"/>
    <w:multiLevelType w:val="multilevel"/>
    <w:tmpl w:val="006C70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9B77B3"/>
    <w:multiLevelType w:val="multilevel"/>
    <w:tmpl w:val="B128F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141D87"/>
    <w:multiLevelType w:val="multilevel"/>
    <w:tmpl w:val="DA00C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966EB9"/>
    <w:multiLevelType w:val="multilevel"/>
    <w:tmpl w:val="0FD00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CC3EF1"/>
    <w:multiLevelType w:val="multilevel"/>
    <w:tmpl w:val="AFC8F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CD71FA"/>
    <w:multiLevelType w:val="multilevel"/>
    <w:tmpl w:val="C94E2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E62B03"/>
    <w:multiLevelType w:val="multilevel"/>
    <w:tmpl w:val="989E8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302F65"/>
    <w:multiLevelType w:val="multilevel"/>
    <w:tmpl w:val="DDDA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B032C1"/>
    <w:multiLevelType w:val="multilevel"/>
    <w:tmpl w:val="9E383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B74245"/>
    <w:multiLevelType w:val="hybridMultilevel"/>
    <w:tmpl w:val="484CE650"/>
    <w:lvl w:ilvl="0" w:tplc="0418000B">
      <w:start w:val="1"/>
      <w:numFmt w:val="bullet"/>
      <w:lvlText w:val=""/>
      <w:lvlJc w:val="left"/>
      <w:pPr>
        <w:ind w:left="720" w:hanging="360"/>
      </w:pPr>
      <w:rPr>
        <w:rFonts w:ascii="Wingdings" w:hAnsi="Wingdings"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3" w15:restartNumberingAfterBreak="0">
    <w:nsid w:val="52555D09"/>
    <w:multiLevelType w:val="multilevel"/>
    <w:tmpl w:val="BFCC70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60F54B5"/>
    <w:multiLevelType w:val="multilevel"/>
    <w:tmpl w:val="F43A0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1F7A31"/>
    <w:multiLevelType w:val="multilevel"/>
    <w:tmpl w:val="058C2E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7BF75ED"/>
    <w:multiLevelType w:val="multilevel"/>
    <w:tmpl w:val="88C67A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B00559B"/>
    <w:multiLevelType w:val="multilevel"/>
    <w:tmpl w:val="C5E8CF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0712AD"/>
    <w:multiLevelType w:val="multilevel"/>
    <w:tmpl w:val="34146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110587"/>
    <w:multiLevelType w:val="multilevel"/>
    <w:tmpl w:val="5BE00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8838E7"/>
    <w:multiLevelType w:val="hybridMultilevel"/>
    <w:tmpl w:val="84727E6E"/>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1" w15:restartNumberingAfterBreak="0">
    <w:nsid w:val="62AE0A50"/>
    <w:multiLevelType w:val="multilevel"/>
    <w:tmpl w:val="BC6C2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4E14ED8"/>
    <w:multiLevelType w:val="multilevel"/>
    <w:tmpl w:val="0E7617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6C56A24"/>
    <w:multiLevelType w:val="multilevel"/>
    <w:tmpl w:val="89642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6C53D6"/>
    <w:multiLevelType w:val="multilevel"/>
    <w:tmpl w:val="F2B23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7C6D04"/>
    <w:multiLevelType w:val="hybridMultilevel"/>
    <w:tmpl w:val="1242E964"/>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6" w15:restartNumberingAfterBreak="0">
    <w:nsid w:val="6DD6686E"/>
    <w:multiLevelType w:val="hybridMultilevel"/>
    <w:tmpl w:val="4320B632"/>
    <w:lvl w:ilvl="0" w:tplc="0418000B">
      <w:start w:val="1"/>
      <w:numFmt w:val="bullet"/>
      <w:lvlText w:val=""/>
      <w:lvlJc w:val="left"/>
      <w:pPr>
        <w:ind w:left="720" w:hanging="360"/>
      </w:pPr>
      <w:rPr>
        <w:rFonts w:ascii="Wingdings" w:hAnsi="Wingdings"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7" w15:restartNumberingAfterBreak="0">
    <w:nsid w:val="6DDB3467"/>
    <w:multiLevelType w:val="multilevel"/>
    <w:tmpl w:val="03F88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8740DC"/>
    <w:multiLevelType w:val="multilevel"/>
    <w:tmpl w:val="1048D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5B0956"/>
    <w:multiLevelType w:val="multilevel"/>
    <w:tmpl w:val="B63CC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9648359">
    <w:abstractNumId w:val="36"/>
  </w:num>
  <w:num w:numId="2" w16cid:durableId="894195893">
    <w:abstractNumId w:val="37"/>
  </w:num>
  <w:num w:numId="3" w16cid:durableId="1971133975">
    <w:abstractNumId w:val="34"/>
  </w:num>
  <w:num w:numId="4" w16cid:durableId="1001086057">
    <w:abstractNumId w:val="6"/>
  </w:num>
  <w:num w:numId="5" w16cid:durableId="1044403452">
    <w:abstractNumId w:val="39"/>
  </w:num>
  <w:num w:numId="6" w16cid:durableId="434836233">
    <w:abstractNumId w:val="19"/>
  </w:num>
  <w:num w:numId="7" w16cid:durableId="1064523010">
    <w:abstractNumId w:val="9"/>
  </w:num>
  <w:num w:numId="8" w16cid:durableId="634801854">
    <w:abstractNumId w:val="41"/>
  </w:num>
  <w:num w:numId="9" w16cid:durableId="1099177602">
    <w:abstractNumId w:val="11"/>
  </w:num>
  <w:num w:numId="10" w16cid:durableId="1955668418">
    <w:abstractNumId w:val="4"/>
  </w:num>
  <w:num w:numId="11" w16cid:durableId="801267031">
    <w:abstractNumId w:val="20"/>
  </w:num>
  <w:num w:numId="12" w16cid:durableId="2070303967">
    <w:abstractNumId w:val="33"/>
  </w:num>
  <w:num w:numId="13" w16cid:durableId="527137597">
    <w:abstractNumId w:val="44"/>
  </w:num>
  <w:num w:numId="14" w16cid:durableId="1792087543">
    <w:abstractNumId w:val="30"/>
  </w:num>
  <w:num w:numId="15" w16cid:durableId="383531364">
    <w:abstractNumId w:val="28"/>
  </w:num>
  <w:num w:numId="16" w16cid:durableId="954411758">
    <w:abstractNumId w:val="43"/>
  </w:num>
  <w:num w:numId="17" w16cid:durableId="1149445051">
    <w:abstractNumId w:val="15"/>
  </w:num>
  <w:num w:numId="18" w16cid:durableId="1472597607">
    <w:abstractNumId w:val="49"/>
  </w:num>
  <w:num w:numId="19" w16cid:durableId="590435486">
    <w:abstractNumId w:val="0"/>
  </w:num>
  <w:num w:numId="20" w16cid:durableId="359479690">
    <w:abstractNumId w:val="17"/>
  </w:num>
  <w:num w:numId="21" w16cid:durableId="1588735037">
    <w:abstractNumId w:val="32"/>
  </w:num>
  <w:num w:numId="22" w16cid:durableId="144713048">
    <w:abstractNumId w:val="12"/>
  </w:num>
  <w:num w:numId="23" w16cid:durableId="622464084">
    <w:abstractNumId w:val="10"/>
  </w:num>
  <w:num w:numId="24" w16cid:durableId="1939830865">
    <w:abstractNumId w:val="3"/>
  </w:num>
  <w:num w:numId="25" w16cid:durableId="513572267">
    <w:abstractNumId w:val="46"/>
  </w:num>
  <w:num w:numId="26" w16cid:durableId="761535134">
    <w:abstractNumId w:val="47"/>
  </w:num>
  <w:num w:numId="27" w16cid:durableId="31392910">
    <w:abstractNumId w:val="26"/>
  </w:num>
  <w:num w:numId="28" w16cid:durableId="1938055859">
    <w:abstractNumId w:val="48"/>
  </w:num>
  <w:num w:numId="29" w16cid:durableId="1081682819">
    <w:abstractNumId w:val="18"/>
  </w:num>
  <w:num w:numId="30" w16cid:durableId="1623337732">
    <w:abstractNumId w:val="40"/>
  </w:num>
  <w:num w:numId="31" w16cid:durableId="1696690042">
    <w:abstractNumId w:val="45"/>
  </w:num>
  <w:num w:numId="32" w16cid:durableId="403912764">
    <w:abstractNumId w:val="2"/>
  </w:num>
  <w:num w:numId="33" w16cid:durableId="1841578084">
    <w:abstractNumId w:val="1"/>
  </w:num>
  <w:num w:numId="34" w16cid:durableId="235021207">
    <w:abstractNumId w:val="42"/>
  </w:num>
  <w:num w:numId="35" w16cid:durableId="237330930">
    <w:abstractNumId w:val="31"/>
  </w:num>
  <w:num w:numId="36" w16cid:durableId="1815373164">
    <w:abstractNumId w:val="23"/>
  </w:num>
  <w:num w:numId="37" w16cid:durableId="2045787047">
    <w:abstractNumId w:val="22"/>
  </w:num>
  <w:num w:numId="38" w16cid:durableId="7872617">
    <w:abstractNumId w:val="21"/>
  </w:num>
  <w:num w:numId="39" w16cid:durableId="1496528410">
    <w:abstractNumId w:val="7"/>
  </w:num>
  <w:num w:numId="40" w16cid:durableId="1413551156">
    <w:abstractNumId w:val="27"/>
  </w:num>
  <w:num w:numId="41" w16cid:durableId="929310257">
    <w:abstractNumId w:val="24"/>
  </w:num>
  <w:num w:numId="42" w16cid:durableId="1325624494">
    <w:abstractNumId w:val="16"/>
  </w:num>
  <w:num w:numId="43" w16cid:durableId="1415132038">
    <w:abstractNumId w:val="25"/>
  </w:num>
  <w:num w:numId="44" w16cid:durableId="1941062068">
    <w:abstractNumId w:val="38"/>
  </w:num>
  <w:num w:numId="45" w16cid:durableId="54816822">
    <w:abstractNumId w:val="29"/>
  </w:num>
  <w:num w:numId="46" w16cid:durableId="1395815383">
    <w:abstractNumId w:val="13"/>
  </w:num>
  <w:num w:numId="47" w16cid:durableId="1777170902">
    <w:abstractNumId w:val="5"/>
  </w:num>
  <w:num w:numId="48" w16cid:durableId="311370217">
    <w:abstractNumId w:val="35"/>
  </w:num>
  <w:num w:numId="49" w16cid:durableId="788276883">
    <w:abstractNumId w:val="14"/>
  </w:num>
  <w:num w:numId="50" w16cid:durableId="111898586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DE1"/>
    <w:rsid w:val="000E7306"/>
    <w:rsid w:val="00185585"/>
    <w:rsid w:val="00203196"/>
    <w:rsid w:val="00212313"/>
    <w:rsid w:val="00256E85"/>
    <w:rsid w:val="00294443"/>
    <w:rsid w:val="00357585"/>
    <w:rsid w:val="00381EFE"/>
    <w:rsid w:val="003B5690"/>
    <w:rsid w:val="003C457E"/>
    <w:rsid w:val="003C71F7"/>
    <w:rsid w:val="0041006D"/>
    <w:rsid w:val="00426632"/>
    <w:rsid w:val="00431479"/>
    <w:rsid w:val="004D2D2C"/>
    <w:rsid w:val="004D7942"/>
    <w:rsid w:val="004F5C54"/>
    <w:rsid w:val="00520902"/>
    <w:rsid w:val="00552CBF"/>
    <w:rsid w:val="00604F7F"/>
    <w:rsid w:val="006C3D13"/>
    <w:rsid w:val="009538E6"/>
    <w:rsid w:val="00991106"/>
    <w:rsid w:val="00A51637"/>
    <w:rsid w:val="00A80BD8"/>
    <w:rsid w:val="00AF122F"/>
    <w:rsid w:val="00B30956"/>
    <w:rsid w:val="00BE3DE1"/>
    <w:rsid w:val="00BF47B6"/>
    <w:rsid w:val="00C451B0"/>
    <w:rsid w:val="00CC586D"/>
    <w:rsid w:val="00CD105A"/>
    <w:rsid w:val="00CD7117"/>
    <w:rsid w:val="00D86E1B"/>
    <w:rsid w:val="00E62C87"/>
    <w:rsid w:val="00E970E7"/>
    <w:rsid w:val="00F62222"/>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A548C"/>
  <w15:chartTrackingRefBased/>
  <w15:docId w15:val="{14B6B098-C0D5-4720-8C2E-4E2AA0838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3D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E3D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E3DE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3DE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3DE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3D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3D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3D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3D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3D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E3D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E3D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3D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3D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3D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3D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3D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3DE1"/>
    <w:rPr>
      <w:rFonts w:eastAsiaTheme="majorEastAsia" w:cstheme="majorBidi"/>
      <w:color w:val="272727" w:themeColor="text1" w:themeTint="D8"/>
    </w:rPr>
  </w:style>
  <w:style w:type="paragraph" w:styleId="Title">
    <w:name w:val="Title"/>
    <w:basedOn w:val="Normal"/>
    <w:next w:val="Normal"/>
    <w:link w:val="TitleChar"/>
    <w:uiPriority w:val="10"/>
    <w:qFormat/>
    <w:rsid w:val="00BE3D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3D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3D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3D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3DE1"/>
    <w:pPr>
      <w:spacing w:before="160"/>
      <w:jc w:val="center"/>
    </w:pPr>
    <w:rPr>
      <w:i/>
      <w:iCs/>
      <w:color w:val="404040" w:themeColor="text1" w:themeTint="BF"/>
    </w:rPr>
  </w:style>
  <w:style w:type="character" w:customStyle="1" w:styleId="QuoteChar">
    <w:name w:val="Quote Char"/>
    <w:basedOn w:val="DefaultParagraphFont"/>
    <w:link w:val="Quote"/>
    <w:uiPriority w:val="29"/>
    <w:rsid w:val="00BE3DE1"/>
    <w:rPr>
      <w:i/>
      <w:iCs/>
      <w:color w:val="404040" w:themeColor="text1" w:themeTint="BF"/>
    </w:rPr>
  </w:style>
  <w:style w:type="paragraph" w:styleId="ListParagraph">
    <w:name w:val="List Paragraph"/>
    <w:basedOn w:val="Normal"/>
    <w:uiPriority w:val="34"/>
    <w:qFormat/>
    <w:rsid w:val="00BE3DE1"/>
    <w:pPr>
      <w:ind w:left="720"/>
      <w:contextualSpacing/>
    </w:pPr>
  </w:style>
  <w:style w:type="character" w:styleId="IntenseEmphasis">
    <w:name w:val="Intense Emphasis"/>
    <w:basedOn w:val="DefaultParagraphFont"/>
    <w:uiPriority w:val="21"/>
    <w:qFormat/>
    <w:rsid w:val="00BE3DE1"/>
    <w:rPr>
      <w:i/>
      <w:iCs/>
      <w:color w:val="0F4761" w:themeColor="accent1" w:themeShade="BF"/>
    </w:rPr>
  </w:style>
  <w:style w:type="paragraph" w:styleId="IntenseQuote">
    <w:name w:val="Intense Quote"/>
    <w:basedOn w:val="Normal"/>
    <w:next w:val="Normal"/>
    <w:link w:val="IntenseQuoteChar"/>
    <w:uiPriority w:val="30"/>
    <w:qFormat/>
    <w:rsid w:val="00BE3D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3DE1"/>
    <w:rPr>
      <w:i/>
      <w:iCs/>
      <w:color w:val="0F4761" w:themeColor="accent1" w:themeShade="BF"/>
    </w:rPr>
  </w:style>
  <w:style w:type="character" w:styleId="IntenseReference">
    <w:name w:val="Intense Reference"/>
    <w:basedOn w:val="DefaultParagraphFont"/>
    <w:uiPriority w:val="32"/>
    <w:qFormat/>
    <w:rsid w:val="00BE3DE1"/>
    <w:rPr>
      <w:b/>
      <w:bCs/>
      <w:smallCaps/>
      <w:color w:val="0F4761" w:themeColor="accent1" w:themeShade="BF"/>
      <w:spacing w:val="5"/>
    </w:rPr>
  </w:style>
  <w:style w:type="paragraph" w:styleId="NormalWeb">
    <w:name w:val="Normal (Web)"/>
    <w:basedOn w:val="Normal"/>
    <w:uiPriority w:val="99"/>
    <w:unhideWhenUsed/>
    <w:rsid w:val="00D86E1B"/>
    <w:pPr>
      <w:spacing w:before="100" w:beforeAutospacing="1" w:after="100" w:afterAutospacing="1" w:line="240" w:lineRule="auto"/>
    </w:pPr>
    <w:rPr>
      <w:rFonts w:ascii="Times New Roman" w:eastAsia="Times New Roman" w:hAnsi="Times New Roman" w:cs="Times New Roman"/>
      <w:kern w:val="0"/>
      <w:sz w:val="24"/>
      <w:szCs w:val="24"/>
      <w:lang w:eastAsia="ro-RO"/>
      <w14:ligatures w14:val="none"/>
    </w:rPr>
  </w:style>
  <w:style w:type="character" w:styleId="Strong">
    <w:name w:val="Strong"/>
    <w:basedOn w:val="DefaultParagraphFont"/>
    <w:uiPriority w:val="22"/>
    <w:qFormat/>
    <w:rsid w:val="00D86E1B"/>
    <w:rPr>
      <w:b/>
      <w:bCs/>
    </w:rPr>
  </w:style>
  <w:style w:type="character" w:styleId="HTMLCode">
    <w:name w:val="HTML Code"/>
    <w:basedOn w:val="DefaultParagraphFont"/>
    <w:uiPriority w:val="99"/>
    <w:semiHidden/>
    <w:unhideWhenUsed/>
    <w:rsid w:val="00604F7F"/>
    <w:rPr>
      <w:rFonts w:ascii="Courier New" w:eastAsia="Times New Roman" w:hAnsi="Courier New" w:cs="Courier New"/>
      <w:sz w:val="20"/>
      <w:szCs w:val="20"/>
    </w:rPr>
  </w:style>
  <w:style w:type="table" w:styleId="TableGrid">
    <w:name w:val="Table Grid"/>
    <w:basedOn w:val="TableNormal"/>
    <w:uiPriority w:val="39"/>
    <w:rsid w:val="003B56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293708">
      <w:bodyDiv w:val="1"/>
      <w:marLeft w:val="0"/>
      <w:marRight w:val="0"/>
      <w:marTop w:val="0"/>
      <w:marBottom w:val="0"/>
      <w:divBdr>
        <w:top w:val="none" w:sz="0" w:space="0" w:color="auto"/>
        <w:left w:val="none" w:sz="0" w:space="0" w:color="auto"/>
        <w:bottom w:val="none" w:sz="0" w:space="0" w:color="auto"/>
        <w:right w:val="none" w:sz="0" w:space="0" w:color="auto"/>
      </w:divBdr>
    </w:div>
    <w:div w:id="30035731">
      <w:bodyDiv w:val="1"/>
      <w:marLeft w:val="0"/>
      <w:marRight w:val="0"/>
      <w:marTop w:val="0"/>
      <w:marBottom w:val="0"/>
      <w:divBdr>
        <w:top w:val="none" w:sz="0" w:space="0" w:color="auto"/>
        <w:left w:val="none" w:sz="0" w:space="0" w:color="auto"/>
        <w:bottom w:val="none" w:sz="0" w:space="0" w:color="auto"/>
        <w:right w:val="none" w:sz="0" w:space="0" w:color="auto"/>
      </w:divBdr>
    </w:div>
    <w:div w:id="81413528">
      <w:bodyDiv w:val="1"/>
      <w:marLeft w:val="0"/>
      <w:marRight w:val="0"/>
      <w:marTop w:val="0"/>
      <w:marBottom w:val="0"/>
      <w:divBdr>
        <w:top w:val="none" w:sz="0" w:space="0" w:color="auto"/>
        <w:left w:val="none" w:sz="0" w:space="0" w:color="auto"/>
        <w:bottom w:val="none" w:sz="0" w:space="0" w:color="auto"/>
        <w:right w:val="none" w:sz="0" w:space="0" w:color="auto"/>
      </w:divBdr>
    </w:div>
    <w:div w:id="310793326">
      <w:bodyDiv w:val="1"/>
      <w:marLeft w:val="0"/>
      <w:marRight w:val="0"/>
      <w:marTop w:val="0"/>
      <w:marBottom w:val="0"/>
      <w:divBdr>
        <w:top w:val="none" w:sz="0" w:space="0" w:color="auto"/>
        <w:left w:val="none" w:sz="0" w:space="0" w:color="auto"/>
        <w:bottom w:val="none" w:sz="0" w:space="0" w:color="auto"/>
        <w:right w:val="none" w:sz="0" w:space="0" w:color="auto"/>
      </w:divBdr>
    </w:div>
    <w:div w:id="344290704">
      <w:bodyDiv w:val="1"/>
      <w:marLeft w:val="0"/>
      <w:marRight w:val="0"/>
      <w:marTop w:val="0"/>
      <w:marBottom w:val="0"/>
      <w:divBdr>
        <w:top w:val="none" w:sz="0" w:space="0" w:color="auto"/>
        <w:left w:val="none" w:sz="0" w:space="0" w:color="auto"/>
        <w:bottom w:val="none" w:sz="0" w:space="0" w:color="auto"/>
        <w:right w:val="none" w:sz="0" w:space="0" w:color="auto"/>
      </w:divBdr>
    </w:div>
    <w:div w:id="387412494">
      <w:bodyDiv w:val="1"/>
      <w:marLeft w:val="0"/>
      <w:marRight w:val="0"/>
      <w:marTop w:val="0"/>
      <w:marBottom w:val="0"/>
      <w:divBdr>
        <w:top w:val="none" w:sz="0" w:space="0" w:color="auto"/>
        <w:left w:val="none" w:sz="0" w:space="0" w:color="auto"/>
        <w:bottom w:val="none" w:sz="0" w:space="0" w:color="auto"/>
        <w:right w:val="none" w:sz="0" w:space="0" w:color="auto"/>
      </w:divBdr>
    </w:div>
    <w:div w:id="399522736">
      <w:bodyDiv w:val="1"/>
      <w:marLeft w:val="0"/>
      <w:marRight w:val="0"/>
      <w:marTop w:val="0"/>
      <w:marBottom w:val="0"/>
      <w:divBdr>
        <w:top w:val="none" w:sz="0" w:space="0" w:color="auto"/>
        <w:left w:val="none" w:sz="0" w:space="0" w:color="auto"/>
        <w:bottom w:val="none" w:sz="0" w:space="0" w:color="auto"/>
        <w:right w:val="none" w:sz="0" w:space="0" w:color="auto"/>
      </w:divBdr>
    </w:div>
    <w:div w:id="450248064">
      <w:bodyDiv w:val="1"/>
      <w:marLeft w:val="0"/>
      <w:marRight w:val="0"/>
      <w:marTop w:val="0"/>
      <w:marBottom w:val="0"/>
      <w:divBdr>
        <w:top w:val="none" w:sz="0" w:space="0" w:color="auto"/>
        <w:left w:val="none" w:sz="0" w:space="0" w:color="auto"/>
        <w:bottom w:val="none" w:sz="0" w:space="0" w:color="auto"/>
        <w:right w:val="none" w:sz="0" w:space="0" w:color="auto"/>
      </w:divBdr>
    </w:div>
    <w:div w:id="617687210">
      <w:bodyDiv w:val="1"/>
      <w:marLeft w:val="0"/>
      <w:marRight w:val="0"/>
      <w:marTop w:val="0"/>
      <w:marBottom w:val="0"/>
      <w:divBdr>
        <w:top w:val="none" w:sz="0" w:space="0" w:color="auto"/>
        <w:left w:val="none" w:sz="0" w:space="0" w:color="auto"/>
        <w:bottom w:val="none" w:sz="0" w:space="0" w:color="auto"/>
        <w:right w:val="none" w:sz="0" w:space="0" w:color="auto"/>
      </w:divBdr>
    </w:div>
    <w:div w:id="727337488">
      <w:bodyDiv w:val="1"/>
      <w:marLeft w:val="0"/>
      <w:marRight w:val="0"/>
      <w:marTop w:val="0"/>
      <w:marBottom w:val="0"/>
      <w:divBdr>
        <w:top w:val="none" w:sz="0" w:space="0" w:color="auto"/>
        <w:left w:val="none" w:sz="0" w:space="0" w:color="auto"/>
        <w:bottom w:val="none" w:sz="0" w:space="0" w:color="auto"/>
        <w:right w:val="none" w:sz="0" w:space="0" w:color="auto"/>
      </w:divBdr>
    </w:div>
    <w:div w:id="767581256">
      <w:bodyDiv w:val="1"/>
      <w:marLeft w:val="0"/>
      <w:marRight w:val="0"/>
      <w:marTop w:val="0"/>
      <w:marBottom w:val="0"/>
      <w:divBdr>
        <w:top w:val="none" w:sz="0" w:space="0" w:color="auto"/>
        <w:left w:val="none" w:sz="0" w:space="0" w:color="auto"/>
        <w:bottom w:val="none" w:sz="0" w:space="0" w:color="auto"/>
        <w:right w:val="none" w:sz="0" w:space="0" w:color="auto"/>
      </w:divBdr>
    </w:div>
    <w:div w:id="826673588">
      <w:bodyDiv w:val="1"/>
      <w:marLeft w:val="0"/>
      <w:marRight w:val="0"/>
      <w:marTop w:val="0"/>
      <w:marBottom w:val="0"/>
      <w:divBdr>
        <w:top w:val="none" w:sz="0" w:space="0" w:color="auto"/>
        <w:left w:val="none" w:sz="0" w:space="0" w:color="auto"/>
        <w:bottom w:val="none" w:sz="0" w:space="0" w:color="auto"/>
        <w:right w:val="none" w:sz="0" w:space="0" w:color="auto"/>
      </w:divBdr>
    </w:div>
    <w:div w:id="875895828">
      <w:bodyDiv w:val="1"/>
      <w:marLeft w:val="0"/>
      <w:marRight w:val="0"/>
      <w:marTop w:val="0"/>
      <w:marBottom w:val="0"/>
      <w:divBdr>
        <w:top w:val="none" w:sz="0" w:space="0" w:color="auto"/>
        <w:left w:val="none" w:sz="0" w:space="0" w:color="auto"/>
        <w:bottom w:val="none" w:sz="0" w:space="0" w:color="auto"/>
        <w:right w:val="none" w:sz="0" w:space="0" w:color="auto"/>
      </w:divBdr>
    </w:div>
    <w:div w:id="904727223">
      <w:bodyDiv w:val="1"/>
      <w:marLeft w:val="0"/>
      <w:marRight w:val="0"/>
      <w:marTop w:val="0"/>
      <w:marBottom w:val="0"/>
      <w:divBdr>
        <w:top w:val="none" w:sz="0" w:space="0" w:color="auto"/>
        <w:left w:val="none" w:sz="0" w:space="0" w:color="auto"/>
        <w:bottom w:val="none" w:sz="0" w:space="0" w:color="auto"/>
        <w:right w:val="none" w:sz="0" w:space="0" w:color="auto"/>
      </w:divBdr>
    </w:div>
    <w:div w:id="934363665">
      <w:bodyDiv w:val="1"/>
      <w:marLeft w:val="0"/>
      <w:marRight w:val="0"/>
      <w:marTop w:val="0"/>
      <w:marBottom w:val="0"/>
      <w:divBdr>
        <w:top w:val="none" w:sz="0" w:space="0" w:color="auto"/>
        <w:left w:val="none" w:sz="0" w:space="0" w:color="auto"/>
        <w:bottom w:val="none" w:sz="0" w:space="0" w:color="auto"/>
        <w:right w:val="none" w:sz="0" w:space="0" w:color="auto"/>
      </w:divBdr>
    </w:div>
    <w:div w:id="1038705711">
      <w:bodyDiv w:val="1"/>
      <w:marLeft w:val="0"/>
      <w:marRight w:val="0"/>
      <w:marTop w:val="0"/>
      <w:marBottom w:val="0"/>
      <w:divBdr>
        <w:top w:val="none" w:sz="0" w:space="0" w:color="auto"/>
        <w:left w:val="none" w:sz="0" w:space="0" w:color="auto"/>
        <w:bottom w:val="none" w:sz="0" w:space="0" w:color="auto"/>
        <w:right w:val="none" w:sz="0" w:space="0" w:color="auto"/>
      </w:divBdr>
    </w:div>
    <w:div w:id="1158158243">
      <w:bodyDiv w:val="1"/>
      <w:marLeft w:val="0"/>
      <w:marRight w:val="0"/>
      <w:marTop w:val="0"/>
      <w:marBottom w:val="0"/>
      <w:divBdr>
        <w:top w:val="none" w:sz="0" w:space="0" w:color="auto"/>
        <w:left w:val="none" w:sz="0" w:space="0" w:color="auto"/>
        <w:bottom w:val="none" w:sz="0" w:space="0" w:color="auto"/>
        <w:right w:val="none" w:sz="0" w:space="0" w:color="auto"/>
      </w:divBdr>
    </w:div>
    <w:div w:id="1245532670">
      <w:bodyDiv w:val="1"/>
      <w:marLeft w:val="0"/>
      <w:marRight w:val="0"/>
      <w:marTop w:val="0"/>
      <w:marBottom w:val="0"/>
      <w:divBdr>
        <w:top w:val="none" w:sz="0" w:space="0" w:color="auto"/>
        <w:left w:val="none" w:sz="0" w:space="0" w:color="auto"/>
        <w:bottom w:val="none" w:sz="0" w:space="0" w:color="auto"/>
        <w:right w:val="none" w:sz="0" w:space="0" w:color="auto"/>
      </w:divBdr>
    </w:div>
    <w:div w:id="1264342106">
      <w:bodyDiv w:val="1"/>
      <w:marLeft w:val="0"/>
      <w:marRight w:val="0"/>
      <w:marTop w:val="0"/>
      <w:marBottom w:val="0"/>
      <w:divBdr>
        <w:top w:val="none" w:sz="0" w:space="0" w:color="auto"/>
        <w:left w:val="none" w:sz="0" w:space="0" w:color="auto"/>
        <w:bottom w:val="none" w:sz="0" w:space="0" w:color="auto"/>
        <w:right w:val="none" w:sz="0" w:space="0" w:color="auto"/>
      </w:divBdr>
    </w:div>
    <w:div w:id="1292441103">
      <w:bodyDiv w:val="1"/>
      <w:marLeft w:val="0"/>
      <w:marRight w:val="0"/>
      <w:marTop w:val="0"/>
      <w:marBottom w:val="0"/>
      <w:divBdr>
        <w:top w:val="none" w:sz="0" w:space="0" w:color="auto"/>
        <w:left w:val="none" w:sz="0" w:space="0" w:color="auto"/>
        <w:bottom w:val="none" w:sz="0" w:space="0" w:color="auto"/>
        <w:right w:val="none" w:sz="0" w:space="0" w:color="auto"/>
      </w:divBdr>
    </w:div>
    <w:div w:id="1377043554">
      <w:bodyDiv w:val="1"/>
      <w:marLeft w:val="0"/>
      <w:marRight w:val="0"/>
      <w:marTop w:val="0"/>
      <w:marBottom w:val="0"/>
      <w:divBdr>
        <w:top w:val="none" w:sz="0" w:space="0" w:color="auto"/>
        <w:left w:val="none" w:sz="0" w:space="0" w:color="auto"/>
        <w:bottom w:val="none" w:sz="0" w:space="0" w:color="auto"/>
        <w:right w:val="none" w:sz="0" w:space="0" w:color="auto"/>
      </w:divBdr>
    </w:div>
    <w:div w:id="1556350802">
      <w:bodyDiv w:val="1"/>
      <w:marLeft w:val="0"/>
      <w:marRight w:val="0"/>
      <w:marTop w:val="0"/>
      <w:marBottom w:val="0"/>
      <w:divBdr>
        <w:top w:val="none" w:sz="0" w:space="0" w:color="auto"/>
        <w:left w:val="none" w:sz="0" w:space="0" w:color="auto"/>
        <w:bottom w:val="none" w:sz="0" w:space="0" w:color="auto"/>
        <w:right w:val="none" w:sz="0" w:space="0" w:color="auto"/>
      </w:divBdr>
    </w:div>
    <w:div w:id="1627421718">
      <w:bodyDiv w:val="1"/>
      <w:marLeft w:val="0"/>
      <w:marRight w:val="0"/>
      <w:marTop w:val="0"/>
      <w:marBottom w:val="0"/>
      <w:divBdr>
        <w:top w:val="none" w:sz="0" w:space="0" w:color="auto"/>
        <w:left w:val="none" w:sz="0" w:space="0" w:color="auto"/>
        <w:bottom w:val="none" w:sz="0" w:space="0" w:color="auto"/>
        <w:right w:val="none" w:sz="0" w:space="0" w:color="auto"/>
      </w:divBdr>
    </w:div>
    <w:div w:id="1643079678">
      <w:bodyDiv w:val="1"/>
      <w:marLeft w:val="0"/>
      <w:marRight w:val="0"/>
      <w:marTop w:val="0"/>
      <w:marBottom w:val="0"/>
      <w:divBdr>
        <w:top w:val="none" w:sz="0" w:space="0" w:color="auto"/>
        <w:left w:val="none" w:sz="0" w:space="0" w:color="auto"/>
        <w:bottom w:val="none" w:sz="0" w:space="0" w:color="auto"/>
        <w:right w:val="none" w:sz="0" w:space="0" w:color="auto"/>
      </w:divBdr>
    </w:div>
    <w:div w:id="1683584513">
      <w:bodyDiv w:val="1"/>
      <w:marLeft w:val="0"/>
      <w:marRight w:val="0"/>
      <w:marTop w:val="0"/>
      <w:marBottom w:val="0"/>
      <w:divBdr>
        <w:top w:val="none" w:sz="0" w:space="0" w:color="auto"/>
        <w:left w:val="none" w:sz="0" w:space="0" w:color="auto"/>
        <w:bottom w:val="none" w:sz="0" w:space="0" w:color="auto"/>
        <w:right w:val="none" w:sz="0" w:space="0" w:color="auto"/>
      </w:divBdr>
    </w:div>
    <w:div w:id="1780681130">
      <w:bodyDiv w:val="1"/>
      <w:marLeft w:val="0"/>
      <w:marRight w:val="0"/>
      <w:marTop w:val="0"/>
      <w:marBottom w:val="0"/>
      <w:divBdr>
        <w:top w:val="none" w:sz="0" w:space="0" w:color="auto"/>
        <w:left w:val="none" w:sz="0" w:space="0" w:color="auto"/>
        <w:bottom w:val="none" w:sz="0" w:space="0" w:color="auto"/>
        <w:right w:val="none" w:sz="0" w:space="0" w:color="auto"/>
      </w:divBdr>
    </w:div>
    <w:div w:id="1888443462">
      <w:bodyDiv w:val="1"/>
      <w:marLeft w:val="0"/>
      <w:marRight w:val="0"/>
      <w:marTop w:val="0"/>
      <w:marBottom w:val="0"/>
      <w:divBdr>
        <w:top w:val="none" w:sz="0" w:space="0" w:color="auto"/>
        <w:left w:val="none" w:sz="0" w:space="0" w:color="auto"/>
        <w:bottom w:val="none" w:sz="0" w:space="0" w:color="auto"/>
        <w:right w:val="none" w:sz="0" w:space="0" w:color="auto"/>
      </w:divBdr>
    </w:div>
    <w:div w:id="1916545304">
      <w:bodyDiv w:val="1"/>
      <w:marLeft w:val="0"/>
      <w:marRight w:val="0"/>
      <w:marTop w:val="0"/>
      <w:marBottom w:val="0"/>
      <w:divBdr>
        <w:top w:val="none" w:sz="0" w:space="0" w:color="auto"/>
        <w:left w:val="none" w:sz="0" w:space="0" w:color="auto"/>
        <w:bottom w:val="none" w:sz="0" w:space="0" w:color="auto"/>
        <w:right w:val="none" w:sz="0" w:space="0" w:color="auto"/>
      </w:divBdr>
    </w:div>
    <w:div w:id="1971978626">
      <w:bodyDiv w:val="1"/>
      <w:marLeft w:val="0"/>
      <w:marRight w:val="0"/>
      <w:marTop w:val="0"/>
      <w:marBottom w:val="0"/>
      <w:divBdr>
        <w:top w:val="none" w:sz="0" w:space="0" w:color="auto"/>
        <w:left w:val="none" w:sz="0" w:space="0" w:color="auto"/>
        <w:bottom w:val="none" w:sz="0" w:space="0" w:color="auto"/>
        <w:right w:val="none" w:sz="0" w:space="0" w:color="auto"/>
      </w:divBdr>
    </w:div>
    <w:div w:id="2015566412">
      <w:bodyDiv w:val="1"/>
      <w:marLeft w:val="0"/>
      <w:marRight w:val="0"/>
      <w:marTop w:val="0"/>
      <w:marBottom w:val="0"/>
      <w:divBdr>
        <w:top w:val="none" w:sz="0" w:space="0" w:color="auto"/>
        <w:left w:val="none" w:sz="0" w:space="0" w:color="auto"/>
        <w:bottom w:val="none" w:sz="0" w:space="0" w:color="auto"/>
        <w:right w:val="none" w:sz="0" w:space="0" w:color="auto"/>
      </w:divBdr>
    </w:div>
    <w:div w:id="2042973788">
      <w:bodyDiv w:val="1"/>
      <w:marLeft w:val="0"/>
      <w:marRight w:val="0"/>
      <w:marTop w:val="0"/>
      <w:marBottom w:val="0"/>
      <w:divBdr>
        <w:top w:val="none" w:sz="0" w:space="0" w:color="auto"/>
        <w:left w:val="none" w:sz="0" w:space="0" w:color="auto"/>
        <w:bottom w:val="none" w:sz="0" w:space="0" w:color="auto"/>
        <w:right w:val="none" w:sz="0" w:space="0" w:color="auto"/>
      </w:divBdr>
    </w:div>
    <w:div w:id="2136635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764</TotalTime>
  <Pages>39</Pages>
  <Words>4909</Words>
  <Characters>27983</Characters>
  <Application>Microsoft Office Word</Application>
  <DocSecurity>0</DocSecurity>
  <Lines>233</Lines>
  <Paragraphs>65</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32827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JOZSEF KOCSIS</dc:creator>
  <cp:keywords/>
  <dc:description/>
  <cp:lastModifiedBy>Bogdan Oprisiu</cp:lastModifiedBy>
  <cp:revision>11</cp:revision>
  <cp:lastPrinted>2024-06-10T06:43:00Z</cp:lastPrinted>
  <dcterms:created xsi:type="dcterms:W3CDTF">2024-06-09T19:10:00Z</dcterms:created>
  <dcterms:modified xsi:type="dcterms:W3CDTF">2024-06-12T06:41:00Z</dcterms:modified>
</cp:coreProperties>
</file>