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B2E" w:rsidRDefault="00956FF9">
      <w:r>
        <w:t>Диаграмма вариантов использования</w:t>
      </w:r>
    </w:p>
    <w:p w:rsidR="00956FF9" w:rsidRDefault="00956FF9">
      <w:r>
        <w:t>Пункт «Оформление заказ</w:t>
      </w:r>
      <w:r w:rsidR="001729BC">
        <w:rPr>
          <w:lang w:val="en-US"/>
        </w:rPr>
        <w:t>a</w:t>
      </w:r>
      <w:r>
        <w:t>»</w:t>
      </w:r>
    </w:p>
    <w:p w:rsidR="00956FF9" w:rsidRDefault="001729BC">
      <w:r>
        <w:rPr>
          <w:noProof/>
          <w:lang w:eastAsia="ru-RU"/>
        </w:rPr>
        <w:drawing>
          <wp:inline distT="0" distB="0" distL="0" distR="0">
            <wp:extent cx="6644005" cy="30099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9BC" w:rsidRDefault="001729BC">
      <w:r>
        <w:t>В процессе оформления заказа участвуют клиент и сотрудник интернет-магазина. При оформлении заказа последовательно выполняются действия «Вывести всю информацию о заказе», «Получить оплату за товар» и «Упаковать товар и забрать его со склада». Функция «Вывести каталог товаров» расширяется процедурой «Оформить заказ на приобретение товара».</w:t>
      </w:r>
    </w:p>
    <w:p w:rsidR="001729BC" w:rsidRDefault="001729BC"/>
    <w:p w:rsidR="001729BC" w:rsidRDefault="001729BC"/>
    <w:p w:rsidR="00EB4201" w:rsidRDefault="00EB4201"/>
    <w:p w:rsidR="00EB4201" w:rsidRDefault="00EB4201"/>
    <w:p w:rsidR="00EB4201" w:rsidRDefault="00EB4201"/>
    <w:p w:rsidR="00EB4201" w:rsidRDefault="00EB4201"/>
    <w:p w:rsidR="00EB4201" w:rsidRDefault="00EB4201"/>
    <w:p w:rsidR="00EB4201" w:rsidRDefault="00EB4201"/>
    <w:p w:rsidR="00EB4201" w:rsidRDefault="00EB4201"/>
    <w:p w:rsidR="00EB4201" w:rsidRDefault="00EB4201"/>
    <w:p w:rsidR="00EB4201" w:rsidRDefault="00EB4201"/>
    <w:p w:rsidR="00EB4201" w:rsidRDefault="00EB4201"/>
    <w:p w:rsidR="00EB4201" w:rsidRDefault="00EB4201"/>
    <w:p w:rsidR="00EB4201" w:rsidRDefault="00EB4201"/>
    <w:p w:rsidR="00EB4201" w:rsidRDefault="00EB4201"/>
    <w:p w:rsidR="00EB4201" w:rsidRDefault="00EB4201"/>
    <w:p w:rsidR="00EB4201" w:rsidRDefault="00EB4201"/>
    <w:p w:rsidR="00EB4201" w:rsidRDefault="00EB4201"/>
    <w:p w:rsidR="001729BC" w:rsidRDefault="001729BC">
      <w:r>
        <w:lastRenderedPageBreak/>
        <w:t>Диаграммы последовательности</w:t>
      </w:r>
    </w:p>
    <w:p w:rsidR="001729BC" w:rsidRDefault="00EB4201">
      <w:r>
        <w:t>«Совершение заказа и оплата»</w:t>
      </w:r>
    </w:p>
    <w:p w:rsidR="00EB4201" w:rsidRDefault="00EB4201">
      <w:r>
        <w:rPr>
          <w:noProof/>
          <w:lang w:eastAsia="ru-RU"/>
        </w:rPr>
        <w:drawing>
          <wp:inline distT="0" distB="0" distL="0" distR="0">
            <wp:extent cx="6644005" cy="6629400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005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201" w:rsidRDefault="00EB4201" w:rsidP="00EB4201">
      <w:pPr>
        <w:tabs>
          <w:tab w:val="left" w:pos="3393"/>
        </w:tabs>
      </w:pPr>
      <w:r>
        <w:t>В процессе участвуют клиент, ПК, сайт интернет-магазина, БД. Пользователь выбирает категорию товаров, выбирает товары, оплачивает товары и оформляет заказ.</w:t>
      </w:r>
    </w:p>
    <w:p w:rsidR="00EB4201" w:rsidRDefault="00EB4201" w:rsidP="00EB4201">
      <w:pPr>
        <w:tabs>
          <w:tab w:val="left" w:pos="3393"/>
        </w:tabs>
      </w:pPr>
    </w:p>
    <w:p w:rsidR="00EB4201" w:rsidRDefault="00EB4201" w:rsidP="00EB4201">
      <w:pPr>
        <w:tabs>
          <w:tab w:val="left" w:pos="3393"/>
        </w:tabs>
      </w:pPr>
    </w:p>
    <w:p w:rsidR="00EB4201" w:rsidRDefault="00EB4201" w:rsidP="00EB4201">
      <w:pPr>
        <w:tabs>
          <w:tab w:val="left" w:pos="3393"/>
        </w:tabs>
      </w:pPr>
    </w:p>
    <w:p w:rsidR="00EB4201" w:rsidRDefault="00EB4201" w:rsidP="00EB4201">
      <w:pPr>
        <w:tabs>
          <w:tab w:val="left" w:pos="3393"/>
        </w:tabs>
      </w:pPr>
    </w:p>
    <w:p w:rsidR="00EB4201" w:rsidRDefault="00EB4201" w:rsidP="00EB4201">
      <w:pPr>
        <w:tabs>
          <w:tab w:val="left" w:pos="3393"/>
        </w:tabs>
      </w:pPr>
    </w:p>
    <w:p w:rsidR="00EB4201" w:rsidRDefault="00EB4201" w:rsidP="00EB4201">
      <w:pPr>
        <w:tabs>
          <w:tab w:val="left" w:pos="3393"/>
        </w:tabs>
      </w:pPr>
    </w:p>
    <w:p w:rsidR="00EB4201" w:rsidRDefault="00EB4201" w:rsidP="00EB4201">
      <w:pPr>
        <w:tabs>
          <w:tab w:val="left" w:pos="3393"/>
        </w:tabs>
      </w:pPr>
    </w:p>
    <w:p w:rsidR="00EB4201" w:rsidRDefault="00EB4201" w:rsidP="00EB4201">
      <w:pPr>
        <w:tabs>
          <w:tab w:val="left" w:pos="3393"/>
        </w:tabs>
      </w:pPr>
      <w:r>
        <w:lastRenderedPageBreak/>
        <w:t>«Добавление товаров в БД менеджером»</w:t>
      </w:r>
    </w:p>
    <w:p w:rsidR="00EB4201" w:rsidRDefault="006228A3" w:rsidP="00EB4201">
      <w:pPr>
        <w:tabs>
          <w:tab w:val="left" w:pos="3393"/>
        </w:tabs>
      </w:pPr>
      <w:r>
        <w:rPr>
          <w:noProof/>
          <w:lang w:eastAsia="ru-RU"/>
        </w:rPr>
        <w:drawing>
          <wp:inline distT="0" distB="0" distL="0" distR="0">
            <wp:extent cx="6643370" cy="6068060"/>
            <wp:effectExtent l="0" t="0" r="508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606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8A3" w:rsidRDefault="006228A3" w:rsidP="00EB4201">
      <w:pPr>
        <w:tabs>
          <w:tab w:val="left" w:pos="3393"/>
        </w:tabs>
      </w:pPr>
      <w:r>
        <w:t xml:space="preserve">В процессе участвуют: менеджер, ПК, панель менеджера, БД. Менеджер </w:t>
      </w:r>
      <w:r w:rsidR="008336B0">
        <w:t>переходит на сайт интернет-магазина, проходит авторизацию, заходит в панель менеджера, добавляет товары в БД.</w:t>
      </w:r>
    </w:p>
    <w:p w:rsidR="008336B0" w:rsidRDefault="008336B0" w:rsidP="00EB4201">
      <w:pPr>
        <w:tabs>
          <w:tab w:val="left" w:pos="3393"/>
        </w:tabs>
      </w:pPr>
    </w:p>
    <w:p w:rsidR="008336B0" w:rsidRDefault="008336B0" w:rsidP="00EB4201">
      <w:pPr>
        <w:tabs>
          <w:tab w:val="left" w:pos="3393"/>
        </w:tabs>
      </w:pPr>
    </w:p>
    <w:p w:rsidR="008336B0" w:rsidRDefault="008336B0" w:rsidP="00EB4201">
      <w:pPr>
        <w:tabs>
          <w:tab w:val="left" w:pos="3393"/>
        </w:tabs>
      </w:pPr>
    </w:p>
    <w:p w:rsidR="008336B0" w:rsidRDefault="008336B0" w:rsidP="00EB4201">
      <w:pPr>
        <w:tabs>
          <w:tab w:val="left" w:pos="3393"/>
        </w:tabs>
      </w:pPr>
    </w:p>
    <w:p w:rsidR="008336B0" w:rsidRDefault="008336B0" w:rsidP="00EB4201">
      <w:pPr>
        <w:tabs>
          <w:tab w:val="left" w:pos="3393"/>
        </w:tabs>
      </w:pPr>
    </w:p>
    <w:p w:rsidR="008336B0" w:rsidRDefault="008336B0" w:rsidP="00EB4201">
      <w:pPr>
        <w:tabs>
          <w:tab w:val="left" w:pos="3393"/>
        </w:tabs>
      </w:pPr>
    </w:p>
    <w:p w:rsidR="008336B0" w:rsidRDefault="008336B0" w:rsidP="00EB4201">
      <w:pPr>
        <w:tabs>
          <w:tab w:val="left" w:pos="3393"/>
        </w:tabs>
      </w:pPr>
    </w:p>
    <w:p w:rsidR="008336B0" w:rsidRDefault="008336B0" w:rsidP="00EB4201">
      <w:pPr>
        <w:tabs>
          <w:tab w:val="left" w:pos="3393"/>
        </w:tabs>
      </w:pPr>
    </w:p>
    <w:p w:rsidR="008336B0" w:rsidRDefault="008336B0" w:rsidP="00EB4201">
      <w:pPr>
        <w:tabs>
          <w:tab w:val="left" w:pos="3393"/>
        </w:tabs>
      </w:pPr>
    </w:p>
    <w:p w:rsidR="008336B0" w:rsidRDefault="008336B0" w:rsidP="00EB4201">
      <w:pPr>
        <w:tabs>
          <w:tab w:val="left" w:pos="3393"/>
        </w:tabs>
      </w:pPr>
    </w:p>
    <w:p w:rsidR="008336B0" w:rsidRDefault="008336B0" w:rsidP="00EB4201">
      <w:pPr>
        <w:tabs>
          <w:tab w:val="left" w:pos="3393"/>
        </w:tabs>
      </w:pPr>
      <w:r>
        <w:lastRenderedPageBreak/>
        <w:t>Диаграммы состояний</w:t>
      </w:r>
    </w:p>
    <w:p w:rsidR="008336B0" w:rsidRDefault="002263C5" w:rsidP="00EB4201">
      <w:pPr>
        <w:tabs>
          <w:tab w:val="left" w:pos="3393"/>
        </w:tabs>
      </w:pPr>
      <w:r>
        <w:t>«Вход в личный кабинет»</w:t>
      </w:r>
    </w:p>
    <w:p w:rsidR="002263C5" w:rsidRDefault="003C51E5" w:rsidP="00EB4201">
      <w:pPr>
        <w:tabs>
          <w:tab w:val="left" w:pos="3393"/>
        </w:tabs>
      </w:pPr>
      <w:r>
        <w:rPr>
          <w:noProof/>
          <w:lang w:eastAsia="ru-RU"/>
        </w:rPr>
        <w:drawing>
          <wp:inline distT="0" distB="0" distL="0" distR="0">
            <wp:extent cx="6643370" cy="269494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337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6B0" w:rsidRDefault="001C4937" w:rsidP="00EB4201">
      <w:pPr>
        <w:tabs>
          <w:tab w:val="left" w:pos="3393"/>
        </w:tabs>
      </w:pPr>
      <w:r>
        <w:t>Пользователь переходит к процессу ввода данных в форму. Если данные верны, пользователь допускается к личному кабинету, иначе выводится оповещение об ошибке.</w:t>
      </w:r>
    </w:p>
    <w:p w:rsidR="001C4937" w:rsidRDefault="001C4937" w:rsidP="00EB4201">
      <w:pPr>
        <w:tabs>
          <w:tab w:val="left" w:pos="3393"/>
        </w:tabs>
      </w:pPr>
    </w:p>
    <w:p w:rsidR="001C4937" w:rsidRDefault="001C4937" w:rsidP="00EB4201">
      <w:pPr>
        <w:tabs>
          <w:tab w:val="left" w:pos="3393"/>
        </w:tabs>
      </w:pPr>
      <w:r>
        <w:t>«Оплата товара»</w:t>
      </w:r>
    </w:p>
    <w:p w:rsidR="001C4937" w:rsidRDefault="001C4937" w:rsidP="00EB4201">
      <w:pPr>
        <w:tabs>
          <w:tab w:val="left" w:pos="3393"/>
        </w:tabs>
      </w:pPr>
      <w:r>
        <w:rPr>
          <w:noProof/>
          <w:lang w:eastAsia="ru-RU"/>
        </w:rPr>
        <w:drawing>
          <wp:inline distT="0" distB="0" distL="0" distR="0">
            <wp:extent cx="6636385" cy="34982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349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937" w:rsidRPr="001C4937" w:rsidRDefault="001C4937" w:rsidP="001C4937">
      <w:r>
        <w:t>Пользователь переходит к оплате товара. Он переходит к заполнению необходимых полей формы, и нажимает кнопку «Оплата». При верно введенных данных он получает сообщение об успешной оплате и перенаправляется обратно на сайт интернет-магазина. Если данные неверны, пользователь получает сообщение об ошибке.</w:t>
      </w:r>
      <w:bookmarkStart w:id="0" w:name="_GoBack"/>
      <w:bookmarkEnd w:id="0"/>
    </w:p>
    <w:sectPr w:rsidR="001C4937" w:rsidRPr="001C4937" w:rsidSect="001729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F9"/>
    <w:rsid w:val="001729BC"/>
    <w:rsid w:val="001C4937"/>
    <w:rsid w:val="002263C5"/>
    <w:rsid w:val="00243C57"/>
    <w:rsid w:val="003C51E5"/>
    <w:rsid w:val="006228A3"/>
    <w:rsid w:val="008336B0"/>
    <w:rsid w:val="00956FF9"/>
    <w:rsid w:val="00B07B2E"/>
    <w:rsid w:val="00EB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D0A678-7561-4F2D-8B33-A87F86E6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D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Ч</dc:creator>
  <cp:keywords/>
  <dc:description/>
  <cp:lastModifiedBy>Богдан Ч</cp:lastModifiedBy>
  <cp:revision>4</cp:revision>
  <dcterms:created xsi:type="dcterms:W3CDTF">2019-11-25T13:12:00Z</dcterms:created>
  <dcterms:modified xsi:type="dcterms:W3CDTF">2019-11-25T18:43:00Z</dcterms:modified>
</cp:coreProperties>
</file>