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3F02D4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3F02D4">
        <w:rPr>
          <w:b/>
          <w:bCs/>
          <w:sz w:val="28"/>
          <w:szCs w:val="28"/>
        </w:rPr>
        <w:t>3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646EB3" w:rsidRDefault="00DB4C83" w:rsidP="00646EB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85pt;height:51.45pt">
            <v:imagedata r:id="rId7" o:title="photo1700569794"/>
          </v:shape>
        </w:pict>
      </w:r>
    </w:p>
    <w:p w:rsidR="00646EB3" w:rsidRDefault="00A03C02" w:rsidP="00646EB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26" type="#_x0000_t75" style="width:123.45pt;height:138.85pt">
            <v:imagedata r:id="rId8" o:title="photo1700570575"/>
          </v:shape>
        </w:pict>
      </w:r>
    </w:p>
    <w:p w:rsidR="00B0284A" w:rsidRPr="003F02D4" w:rsidRDefault="00190AB6" w:rsidP="003F02D4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646EB3">
        <w:rPr>
          <w:noProof/>
        </w:rPr>
        <w:drawing>
          <wp:inline distT="0" distB="0" distL="0" distR="0" wp14:anchorId="5EEF4A2C" wp14:editId="0205AF00">
            <wp:extent cx="1768420" cy="1581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034" cy="15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1. </w:t>
      </w:r>
      <w:proofErr w:type="spellStart"/>
      <w:r w:rsidRPr="003F02D4">
        <w:rPr>
          <w:sz w:val="28"/>
          <w:szCs w:val="28"/>
        </w:rPr>
        <w:t>Що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таке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в ООП?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Клас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об'єктно-орієнтованому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програмуванні</w:t>
      </w:r>
      <w:proofErr w:type="spellEnd"/>
      <w:r w:rsidRPr="003F02D4">
        <w:rPr>
          <w:sz w:val="28"/>
          <w:szCs w:val="28"/>
        </w:rPr>
        <w:t xml:space="preserve"> (ООП) - </w:t>
      </w:r>
      <w:proofErr w:type="spellStart"/>
      <w:r w:rsidRPr="003F02D4">
        <w:rPr>
          <w:sz w:val="28"/>
          <w:szCs w:val="28"/>
        </w:rPr>
        <w:t>це</w:t>
      </w:r>
      <w:proofErr w:type="spellEnd"/>
      <w:r w:rsidRPr="003F02D4">
        <w:rPr>
          <w:sz w:val="28"/>
          <w:szCs w:val="28"/>
        </w:rPr>
        <w:t xml:space="preserve"> шаблон </w:t>
      </w:r>
      <w:proofErr w:type="spellStart"/>
      <w:r w:rsidRPr="003F02D4">
        <w:rPr>
          <w:sz w:val="28"/>
          <w:szCs w:val="28"/>
        </w:rPr>
        <w:t>або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визначення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об'єктів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або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</w:t>
      </w:r>
      <w:proofErr w:type="spellEnd"/>
      <w:r w:rsidRPr="003F02D4">
        <w:rPr>
          <w:sz w:val="28"/>
          <w:szCs w:val="28"/>
        </w:rPr>
        <w:t xml:space="preserve">, є </w:t>
      </w:r>
      <w:proofErr w:type="spellStart"/>
      <w:r w:rsidRPr="003F02D4">
        <w:rPr>
          <w:sz w:val="28"/>
          <w:szCs w:val="28"/>
        </w:rPr>
        <w:t>конкретним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представником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цього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який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має</w:t>
      </w:r>
      <w:proofErr w:type="spellEnd"/>
      <w:r w:rsidRPr="003F02D4">
        <w:rPr>
          <w:sz w:val="28"/>
          <w:szCs w:val="28"/>
        </w:rPr>
        <w:t xml:space="preserve"> доступ до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визначених</w:t>
      </w:r>
      <w:proofErr w:type="spellEnd"/>
      <w:r w:rsidRPr="003F02D4">
        <w:rPr>
          <w:sz w:val="28"/>
          <w:szCs w:val="28"/>
        </w:rPr>
        <w:t xml:space="preserve"> у </w:t>
      </w:r>
      <w:proofErr w:type="spellStart"/>
      <w:r w:rsidRPr="003F02D4">
        <w:rPr>
          <w:sz w:val="28"/>
          <w:szCs w:val="28"/>
        </w:rPr>
        <w:t>класі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2. Коли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ініціалізація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Ініціалізація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під</w:t>
      </w:r>
      <w:proofErr w:type="spellEnd"/>
      <w:r w:rsidRPr="003F02D4">
        <w:rPr>
          <w:sz w:val="28"/>
          <w:szCs w:val="28"/>
        </w:rPr>
        <w:t xml:space="preserve"> час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нового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на </w:t>
      </w:r>
      <w:proofErr w:type="spellStart"/>
      <w:r w:rsidRPr="003F02D4">
        <w:rPr>
          <w:sz w:val="28"/>
          <w:szCs w:val="28"/>
        </w:rPr>
        <w:t>основі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Цей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процес</w:t>
      </w:r>
      <w:proofErr w:type="spellEnd"/>
      <w:r w:rsidRPr="003F02D4">
        <w:rPr>
          <w:sz w:val="28"/>
          <w:szCs w:val="28"/>
        </w:rPr>
        <w:t xml:space="preserve"> часто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де </w:t>
      </w:r>
      <w:proofErr w:type="spellStart"/>
      <w:r w:rsidRPr="003F02D4">
        <w:rPr>
          <w:sz w:val="28"/>
          <w:szCs w:val="28"/>
        </w:rPr>
        <w:t>встановлюються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початкові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значення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3. Для </w:t>
      </w:r>
      <w:proofErr w:type="spellStart"/>
      <w:r w:rsidRPr="003F02D4">
        <w:rPr>
          <w:sz w:val="28"/>
          <w:szCs w:val="28"/>
        </w:rPr>
        <w:t>чого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вказівник</w:t>
      </w:r>
      <w:proofErr w:type="spellEnd"/>
      <w:r w:rsidRPr="003F02D4">
        <w:rPr>
          <w:sz w:val="28"/>
          <w:szCs w:val="28"/>
        </w:rPr>
        <w:t xml:space="preserve"> $</w:t>
      </w:r>
      <w:proofErr w:type="spellStart"/>
      <w:r w:rsidRPr="003F02D4">
        <w:rPr>
          <w:sz w:val="28"/>
          <w:szCs w:val="28"/>
        </w:rPr>
        <w:t>this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Вказівник</w:t>
      </w:r>
      <w:proofErr w:type="spellEnd"/>
      <w:r w:rsidRPr="003F02D4">
        <w:rPr>
          <w:sz w:val="28"/>
          <w:szCs w:val="28"/>
        </w:rPr>
        <w:t xml:space="preserve"> $</w:t>
      </w:r>
      <w:proofErr w:type="spellStart"/>
      <w:r w:rsidRPr="003F02D4">
        <w:rPr>
          <w:sz w:val="28"/>
          <w:szCs w:val="28"/>
        </w:rPr>
        <w:t>this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класі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звертання</w:t>
      </w:r>
      <w:proofErr w:type="spellEnd"/>
      <w:r w:rsidRPr="003F02D4">
        <w:rPr>
          <w:sz w:val="28"/>
          <w:szCs w:val="28"/>
        </w:rPr>
        <w:t xml:space="preserve"> до </w:t>
      </w:r>
      <w:proofErr w:type="spellStart"/>
      <w:r w:rsidRPr="003F02D4">
        <w:rPr>
          <w:sz w:val="28"/>
          <w:szCs w:val="28"/>
        </w:rPr>
        <w:t>власних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Він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дозволяє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визначити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які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саме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властивості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використовуються</w:t>
      </w:r>
      <w:proofErr w:type="spellEnd"/>
      <w:r w:rsidRPr="003F02D4">
        <w:rPr>
          <w:sz w:val="28"/>
          <w:szCs w:val="28"/>
        </w:rPr>
        <w:t xml:space="preserve"> в конкретному </w:t>
      </w:r>
      <w:proofErr w:type="spellStart"/>
      <w:r w:rsidRPr="003F02D4">
        <w:rPr>
          <w:sz w:val="28"/>
          <w:szCs w:val="28"/>
        </w:rPr>
        <w:t>контексті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lastRenderedPageBreak/>
        <w:t xml:space="preserve">4. Як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викликати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батьківський</w:t>
      </w:r>
      <w:proofErr w:type="spellEnd"/>
      <w:r w:rsidRPr="003F02D4">
        <w:rPr>
          <w:sz w:val="28"/>
          <w:szCs w:val="28"/>
        </w:rPr>
        <w:t xml:space="preserve"> конструктор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виклику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батьківського</w:t>
      </w:r>
      <w:proofErr w:type="spellEnd"/>
      <w:r w:rsidRPr="003F02D4">
        <w:rPr>
          <w:sz w:val="28"/>
          <w:szCs w:val="28"/>
        </w:rPr>
        <w:t xml:space="preserve"> конструктора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ключове</w:t>
      </w:r>
      <w:proofErr w:type="spellEnd"/>
      <w:r w:rsidRPr="003F02D4">
        <w:rPr>
          <w:sz w:val="28"/>
          <w:szCs w:val="28"/>
        </w:rPr>
        <w:t xml:space="preserve"> слово </w:t>
      </w:r>
      <w:proofErr w:type="spellStart"/>
      <w:proofErr w:type="gramStart"/>
      <w:r w:rsidRPr="003F02D4">
        <w:rPr>
          <w:sz w:val="28"/>
          <w:szCs w:val="28"/>
        </w:rPr>
        <w:t>parent</w:t>
      </w:r>
      <w:proofErr w:type="spellEnd"/>
      <w:r w:rsidRPr="003F02D4">
        <w:rPr>
          <w:sz w:val="28"/>
          <w:szCs w:val="28"/>
        </w:rPr>
        <w:t>::.</w:t>
      </w:r>
      <w:proofErr w:type="gram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Наприклад</w:t>
      </w:r>
      <w:proofErr w:type="spellEnd"/>
      <w:r w:rsidRPr="003F02D4">
        <w:rPr>
          <w:sz w:val="28"/>
          <w:szCs w:val="28"/>
        </w:rPr>
        <w:t xml:space="preserve">: </w:t>
      </w:r>
      <w:proofErr w:type="spellStart"/>
      <w:r w:rsidRPr="003F02D4">
        <w:rPr>
          <w:sz w:val="28"/>
          <w:szCs w:val="28"/>
        </w:rPr>
        <w:t>parent</w:t>
      </w:r>
      <w:proofErr w:type="spellEnd"/>
      <w:r w:rsidRPr="003F02D4">
        <w:rPr>
          <w:sz w:val="28"/>
          <w:szCs w:val="28"/>
        </w:rPr>
        <w:t>::__</w:t>
      </w:r>
      <w:proofErr w:type="spellStart"/>
      <w:r w:rsidRPr="003F02D4">
        <w:rPr>
          <w:sz w:val="28"/>
          <w:szCs w:val="28"/>
        </w:rPr>
        <w:t>construct</w:t>
      </w:r>
      <w:proofErr w:type="spellEnd"/>
      <w:r w:rsidRPr="003F02D4">
        <w:rPr>
          <w:sz w:val="28"/>
          <w:szCs w:val="28"/>
        </w:rPr>
        <w:t>();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5. За </w:t>
      </w:r>
      <w:proofErr w:type="spellStart"/>
      <w:r w:rsidRPr="003F02D4">
        <w:rPr>
          <w:sz w:val="28"/>
          <w:szCs w:val="28"/>
        </w:rPr>
        <w:t>допомогою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якого</w:t>
      </w:r>
      <w:proofErr w:type="spellEnd"/>
      <w:r w:rsidRPr="003F02D4">
        <w:rPr>
          <w:sz w:val="28"/>
          <w:szCs w:val="28"/>
        </w:rPr>
        <w:t xml:space="preserve"> методу доступа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отримати</w:t>
      </w:r>
      <w:proofErr w:type="spellEnd"/>
      <w:r w:rsidRPr="003F02D4">
        <w:rPr>
          <w:sz w:val="28"/>
          <w:szCs w:val="28"/>
        </w:rPr>
        <w:t xml:space="preserve"> доступ з поточного та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отримання</w:t>
      </w:r>
      <w:proofErr w:type="spellEnd"/>
      <w:r w:rsidRPr="003F02D4">
        <w:rPr>
          <w:sz w:val="28"/>
          <w:szCs w:val="28"/>
        </w:rPr>
        <w:t xml:space="preserve"> доступу з поточного та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метод доступу </w:t>
      </w:r>
      <w:proofErr w:type="spellStart"/>
      <w:r w:rsidRPr="003F02D4">
        <w:rPr>
          <w:sz w:val="28"/>
          <w:szCs w:val="28"/>
        </w:rPr>
        <w:t>protected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Це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дозволяє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звертатися</w:t>
      </w:r>
      <w:proofErr w:type="spellEnd"/>
      <w:r w:rsidRPr="003F02D4">
        <w:rPr>
          <w:sz w:val="28"/>
          <w:szCs w:val="28"/>
        </w:rPr>
        <w:t xml:space="preserve"> до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чи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 у межах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його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дочірніх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класів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6. </w:t>
      </w:r>
      <w:proofErr w:type="spellStart"/>
      <w:r w:rsidRPr="003F02D4">
        <w:rPr>
          <w:sz w:val="28"/>
          <w:szCs w:val="28"/>
        </w:rPr>
        <w:t>Якою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функцією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імітувати</w:t>
      </w:r>
      <w:proofErr w:type="spellEnd"/>
      <w:r w:rsidRPr="003F02D4">
        <w:rPr>
          <w:sz w:val="28"/>
          <w:szCs w:val="28"/>
        </w:rPr>
        <w:t xml:space="preserve"> роботу деструктора?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імітації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роботи</w:t>
      </w:r>
      <w:proofErr w:type="spellEnd"/>
      <w:r w:rsidRPr="003F02D4">
        <w:rPr>
          <w:sz w:val="28"/>
          <w:szCs w:val="28"/>
        </w:rPr>
        <w:t xml:space="preserve"> деструктора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використовувати</w:t>
      </w:r>
      <w:proofErr w:type="spellEnd"/>
      <w:r w:rsidRPr="003F02D4">
        <w:rPr>
          <w:sz w:val="28"/>
          <w:szCs w:val="28"/>
        </w:rPr>
        <w:t xml:space="preserve"> метод __</w:t>
      </w:r>
      <w:proofErr w:type="spellStart"/>
      <w:r w:rsidRPr="003F02D4">
        <w:rPr>
          <w:sz w:val="28"/>
          <w:szCs w:val="28"/>
        </w:rPr>
        <w:t>destruct</w:t>
      </w:r>
      <w:proofErr w:type="spellEnd"/>
      <w:r w:rsidRPr="003F02D4">
        <w:rPr>
          <w:sz w:val="28"/>
          <w:szCs w:val="28"/>
        </w:rPr>
        <w:t>().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7. Для </w:t>
      </w:r>
      <w:proofErr w:type="spellStart"/>
      <w:r w:rsidRPr="003F02D4">
        <w:rPr>
          <w:sz w:val="28"/>
          <w:szCs w:val="28"/>
        </w:rPr>
        <w:t>чого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призначений</w:t>
      </w:r>
      <w:proofErr w:type="spellEnd"/>
      <w:r w:rsidRPr="003F02D4">
        <w:rPr>
          <w:sz w:val="28"/>
          <w:szCs w:val="28"/>
        </w:rPr>
        <w:t xml:space="preserve"> оператор </w:t>
      </w:r>
      <w:proofErr w:type="spellStart"/>
      <w:r w:rsidRPr="003F02D4">
        <w:rPr>
          <w:sz w:val="28"/>
          <w:szCs w:val="28"/>
        </w:rPr>
        <w:t>new</w:t>
      </w:r>
      <w:proofErr w:type="spellEnd"/>
      <w:r w:rsidRPr="003F02D4">
        <w:rPr>
          <w:sz w:val="28"/>
          <w:szCs w:val="28"/>
        </w:rPr>
        <w:t>?</w:t>
      </w:r>
    </w:p>
    <w:p w:rsidR="002D394D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Оператор </w:t>
      </w:r>
      <w:proofErr w:type="spellStart"/>
      <w:r w:rsidRPr="003F02D4">
        <w:rPr>
          <w:sz w:val="28"/>
          <w:szCs w:val="28"/>
        </w:rPr>
        <w:t>new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нового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на </w:t>
      </w:r>
      <w:proofErr w:type="spellStart"/>
      <w:r w:rsidRPr="003F02D4">
        <w:rPr>
          <w:sz w:val="28"/>
          <w:szCs w:val="28"/>
        </w:rPr>
        <w:t>основі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Він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викликає</w:t>
      </w:r>
      <w:proofErr w:type="spellEnd"/>
      <w:r w:rsidRPr="003F02D4">
        <w:rPr>
          <w:sz w:val="28"/>
          <w:szCs w:val="28"/>
        </w:rPr>
        <w:t xml:space="preserve"> конструктор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повертає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новий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>.</w:t>
      </w:r>
    </w:p>
    <w:p w:rsidR="00DB4C83" w:rsidRDefault="00DB4C83" w:rsidP="003F02D4">
      <w:pPr>
        <w:spacing w:after="176" w:line="270" w:lineRule="auto"/>
        <w:ind w:left="-5"/>
        <w:rPr>
          <w:sz w:val="28"/>
          <w:szCs w:val="28"/>
        </w:rPr>
      </w:pPr>
    </w:p>
    <w:p w:rsidR="00DB4C83" w:rsidRPr="00974388" w:rsidRDefault="00DB4C83" w:rsidP="003F02D4">
      <w:pPr>
        <w:spacing w:after="176" w:line="270" w:lineRule="auto"/>
        <w:ind w:left="-5"/>
        <w:rPr>
          <w:sz w:val="28"/>
          <w:szCs w:val="28"/>
        </w:rPr>
      </w:pPr>
      <w:bookmarkStart w:id="0" w:name="_GoBack"/>
      <w:bookmarkEnd w:id="0"/>
    </w:p>
    <w:sectPr w:rsidR="00DB4C83" w:rsidRPr="009743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02" w:rsidRDefault="00A03C02">
      <w:pPr>
        <w:spacing w:after="0" w:line="240" w:lineRule="auto"/>
      </w:pPr>
      <w:r>
        <w:separator/>
      </w:r>
    </w:p>
  </w:endnote>
  <w:endnote w:type="continuationSeparator" w:id="0">
    <w:p w:rsidR="00A03C02" w:rsidRDefault="00A0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02" w:rsidRDefault="00A03C02">
      <w:pPr>
        <w:spacing w:after="0" w:line="240" w:lineRule="auto"/>
      </w:pPr>
      <w:r>
        <w:separator/>
      </w:r>
    </w:p>
  </w:footnote>
  <w:footnote w:type="continuationSeparator" w:id="0">
    <w:p w:rsidR="00A03C02" w:rsidRDefault="00A03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3F02D4"/>
    <w:rsid w:val="004126C4"/>
    <w:rsid w:val="004D1EEA"/>
    <w:rsid w:val="004F2613"/>
    <w:rsid w:val="004F56F5"/>
    <w:rsid w:val="00523E86"/>
    <w:rsid w:val="005248DA"/>
    <w:rsid w:val="00531017"/>
    <w:rsid w:val="005D6686"/>
    <w:rsid w:val="006144B4"/>
    <w:rsid w:val="00624177"/>
    <w:rsid w:val="00625F49"/>
    <w:rsid w:val="00646EB3"/>
    <w:rsid w:val="00674E08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03C02"/>
    <w:rsid w:val="00A80DE4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B6C33"/>
    <w:rsid w:val="00CE44B1"/>
    <w:rsid w:val="00DA345F"/>
    <w:rsid w:val="00DB2440"/>
    <w:rsid w:val="00DB4C83"/>
    <w:rsid w:val="00DF1EAC"/>
    <w:rsid w:val="00E91531"/>
    <w:rsid w:val="00EA0126"/>
    <w:rsid w:val="00F07C81"/>
    <w:rsid w:val="00F835D5"/>
    <w:rsid w:val="00FB39D0"/>
    <w:rsid w:val="00FC2A9A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62F4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38</cp:revision>
  <cp:lastPrinted>2023-03-12T15:10:00Z</cp:lastPrinted>
  <dcterms:created xsi:type="dcterms:W3CDTF">2023-03-12T09:45:00Z</dcterms:created>
  <dcterms:modified xsi:type="dcterms:W3CDTF">2023-11-21T15:53:00Z</dcterms:modified>
</cp:coreProperties>
</file>