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Default="0023687A" w:rsidP="0023687A">
      <w:pPr>
        <w:jc w:val="center"/>
        <w:rPr>
          <w:b/>
          <w:bCs/>
          <w:sz w:val="28"/>
          <w:szCs w:val="28"/>
        </w:rPr>
      </w:pPr>
      <w:r w:rsidRPr="00F47A5A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531017">
        <w:rPr>
          <w:b/>
          <w:bCs/>
          <w:sz w:val="28"/>
          <w:szCs w:val="28"/>
        </w:rPr>
        <w:t>5</w:t>
      </w:r>
    </w:p>
    <w:p w:rsidR="00DA345F" w:rsidRP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DA345F">
        <w:rPr>
          <w:b/>
          <w:sz w:val="28"/>
          <w:szCs w:val="28"/>
          <w:lang w:val="en-US"/>
        </w:rPr>
        <w:t>Web-</w:t>
      </w:r>
      <w:r w:rsidRPr="00DA345F">
        <w:rPr>
          <w:b/>
          <w:sz w:val="28"/>
          <w:szCs w:val="28"/>
          <w:lang w:val="uk-UA"/>
        </w:rPr>
        <w:t>програмування</w:t>
      </w:r>
    </w:p>
    <w:p w:rsidR="00077A61" w:rsidRDefault="00054F2E" w:rsidP="00077A61">
      <w:pPr>
        <w:spacing w:after="176" w:line="270" w:lineRule="auto"/>
        <w:ind w:left="-5"/>
        <w:rPr>
          <w:b/>
          <w:lang w:val="uk-UA"/>
        </w:rPr>
      </w:pPr>
      <w:r>
        <w:rPr>
          <w:noProof/>
        </w:rPr>
        <w:drawing>
          <wp:inline distT="0" distB="0" distL="0" distR="0" wp14:anchorId="37AEB1EF" wp14:editId="2C282AF8">
            <wp:extent cx="3407229" cy="8231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7539" cy="83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2E" w:rsidRDefault="00054F2E" w:rsidP="00077A61">
      <w:pPr>
        <w:spacing w:after="176" w:line="270" w:lineRule="auto"/>
        <w:ind w:left="-5"/>
        <w:rPr>
          <w:b/>
          <w:lang w:val="uk-UA"/>
        </w:rPr>
      </w:pPr>
      <w:r w:rsidRPr="00054F2E">
        <w:rPr>
          <w:b/>
          <w:lang w:val="uk-UA"/>
        </w:rPr>
        <w:drawing>
          <wp:inline distT="0" distB="0" distL="0" distR="0" wp14:anchorId="244D86B0" wp14:editId="012854EB">
            <wp:extent cx="2325628" cy="209005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2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2E" w:rsidRDefault="00054F2E" w:rsidP="00077A61">
      <w:pPr>
        <w:spacing w:after="176" w:line="270" w:lineRule="auto"/>
        <w:ind w:left="-5"/>
        <w:rPr>
          <w:b/>
          <w:lang w:val="uk-UA"/>
        </w:rPr>
      </w:pPr>
      <w:r>
        <w:rPr>
          <w:noProof/>
        </w:rPr>
        <w:drawing>
          <wp:inline distT="0" distB="0" distL="0" distR="0" wp14:anchorId="4127CBB9" wp14:editId="32F142DF">
            <wp:extent cx="2389300" cy="226422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4035" cy="22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2E" w:rsidRDefault="00054F2E" w:rsidP="00077A61">
      <w:pPr>
        <w:spacing w:after="176" w:line="270" w:lineRule="auto"/>
        <w:ind w:left="-5"/>
        <w:rPr>
          <w:b/>
          <w:lang w:val="uk-UA"/>
        </w:rPr>
      </w:pPr>
      <w:r w:rsidRPr="00054F2E">
        <w:rPr>
          <w:b/>
          <w:lang w:val="uk-UA"/>
        </w:rPr>
        <w:drawing>
          <wp:inline distT="0" distB="0" distL="0" distR="0" wp14:anchorId="57769264" wp14:editId="3963A877">
            <wp:extent cx="2394857" cy="2875609"/>
            <wp:effectExtent l="0" t="0" r="571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9113" cy="288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74" w:rsidRDefault="00805574" w:rsidP="00077A61">
      <w:pPr>
        <w:spacing w:after="176" w:line="270" w:lineRule="auto"/>
        <w:ind w:left="-5"/>
        <w:rPr>
          <w:b/>
          <w:lang w:val="uk-UA"/>
        </w:rPr>
      </w:pPr>
      <w:r w:rsidRPr="00805574">
        <w:rPr>
          <w:b/>
          <w:lang w:val="uk-UA"/>
        </w:rPr>
        <w:lastRenderedPageBreak/>
        <w:drawing>
          <wp:inline distT="0" distB="0" distL="0" distR="0" wp14:anchorId="112932FE" wp14:editId="06A8AAB2">
            <wp:extent cx="2324100" cy="1385874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7007" cy="13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74" w:rsidRDefault="00805574" w:rsidP="00077A61">
      <w:pPr>
        <w:spacing w:after="176" w:line="270" w:lineRule="auto"/>
        <w:ind w:left="-5"/>
        <w:rPr>
          <w:b/>
          <w:lang w:val="uk-UA"/>
        </w:rPr>
      </w:pPr>
      <w:r>
        <w:rPr>
          <w:noProof/>
        </w:rPr>
        <w:drawing>
          <wp:inline distT="0" distB="0" distL="0" distR="0" wp14:anchorId="66D973A1" wp14:editId="06E09483">
            <wp:extent cx="2359104" cy="28670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87" cy="288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74" w:rsidRDefault="00805574" w:rsidP="00077A61">
      <w:pPr>
        <w:spacing w:after="176" w:line="270" w:lineRule="auto"/>
        <w:ind w:left="-5"/>
        <w:rPr>
          <w:b/>
          <w:lang w:val="uk-UA"/>
        </w:rPr>
      </w:pPr>
      <w:r w:rsidRPr="00805574">
        <w:rPr>
          <w:b/>
          <w:lang w:val="uk-UA"/>
        </w:rPr>
        <w:drawing>
          <wp:inline distT="0" distB="0" distL="0" distR="0" wp14:anchorId="7AE4E012" wp14:editId="64937E85">
            <wp:extent cx="2371725" cy="1594944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795" cy="16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A61" w:rsidRDefault="00077A61" w:rsidP="00531017">
      <w:pPr>
        <w:spacing w:after="176" w:line="270" w:lineRule="auto"/>
        <w:ind w:left="-5"/>
        <w:jc w:val="center"/>
        <w:rPr>
          <w:b/>
          <w:lang w:val="uk-UA"/>
        </w:rPr>
      </w:pPr>
      <w:r>
        <w:rPr>
          <w:b/>
          <w:lang w:val="uk-UA"/>
        </w:rPr>
        <w:t>Контрольні питання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>1. Які існують методи пере</w:t>
      </w:r>
      <w:r w:rsidRPr="00714858">
        <w:rPr>
          <w:lang w:val="uk-UA"/>
        </w:rPr>
        <w:t>дачі даних із HTML-форми в PHP?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>Метод GET: У цьому методі дані відправляються через URL, тобто видом посилання, і відображаються в адресному рядку браузера. Використовується для передачі менших обсягів даних, іноді використовується</w:t>
      </w:r>
      <w:r w:rsidRPr="00714858">
        <w:rPr>
          <w:lang w:val="uk-UA"/>
        </w:rPr>
        <w:t xml:space="preserve"> для отримання даних з сервера.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>Метод POST: У цьому методі дані відправляються як частина HTTP-запиту і приховані від користувача. Використовується для передачі більших обсягів даних і для надійної передачі конфіденційної інформації, такої як паролі.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>2.</w:t>
      </w:r>
      <w:r w:rsidRPr="00714858">
        <w:rPr>
          <w:lang w:val="uk-UA"/>
        </w:rPr>
        <w:t xml:space="preserve"> Що таке </w:t>
      </w:r>
      <w:proofErr w:type="spellStart"/>
      <w:r w:rsidRPr="00714858">
        <w:rPr>
          <w:lang w:val="uk-UA"/>
        </w:rPr>
        <w:t>суперглобальні</w:t>
      </w:r>
      <w:proofErr w:type="spellEnd"/>
      <w:r w:rsidRPr="00714858">
        <w:rPr>
          <w:lang w:val="uk-UA"/>
        </w:rPr>
        <w:t xml:space="preserve"> змінні?</w:t>
      </w:r>
      <w:bookmarkStart w:id="0" w:name="_GoBack"/>
      <w:bookmarkEnd w:id="0"/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lastRenderedPageBreak/>
        <w:t xml:space="preserve">   </w:t>
      </w:r>
      <w:proofErr w:type="spellStart"/>
      <w:r w:rsidRPr="00714858">
        <w:rPr>
          <w:lang w:val="uk-UA"/>
        </w:rPr>
        <w:t>Суперглобальні</w:t>
      </w:r>
      <w:proofErr w:type="spellEnd"/>
      <w:r w:rsidRPr="00714858">
        <w:rPr>
          <w:lang w:val="uk-UA"/>
        </w:rPr>
        <w:t xml:space="preserve"> змінні в PHP - це змінні, які завжди доступні у всіх частинах програми без необхідності їхньої глобалізації. Вони є асоціативними масивами і містять різноманітну інформацію, таку як дані форми, сесії, змінні сервера тощо. Деякі з найвідоміших </w:t>
      </w:r>
      <w:proofErr w:type="spellStart"/>
      <w:r w:rsidRPr="00714858">
        <w:rPr>
          <w:lang w:val="uk-UA"/>
        </w:rPr>
        <w:t>суперглобальних</w:t>
      </w:r>
      <w:proofErr w:type="spellEnd"/>
      <w:r w:rsidRPr="00714858">
        <w:rPr>
          <w:lang w:val="uk-UA"/>
        </w:rPr>
        <w:t xml:space="preserve"> змінних включають $_GET, $_POST, $_SESSION, $_COOKIE, $_SERVER та інші.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3. Для чого слугує функція </w:t>
      </w:r>
      <w:proofErr w:type="spellStart"/>
      <w:r w:rsidRPr="00714858">
        <w:rPr>
          <w:lang w:val="uk-UA"/>
        </w:rPr>
        <w:t>isset</w:t>
      </w:r>
      <w:proofErr w:type="spellEnd"/>
      <w:r w:rsidRPr="00714858">
        <w:rPr>
          <w:lang w:val="uk-UA"/>
        </w:rPr>
        <w:t>()</w:t>
      </w:r>
      <w:r w:rsidRPr="00714858">
        <w:rPr>
          <w:lang w:val="uk-UA"/>
        </w:rPr>
        <w:t>?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Функція </w:t>
      </w:r>
      <w:proofErr w:type="spellStart"/>
      <w:r w:rsidRPr="00714858">
        <w:rPr>
          <w:lang w:val="uk-UA"/>
        </w:rPr>
        <w:t>isset</w:t>
      </w:r>
      <w:proofErr w:type="spellEnd"/>
      <w:r w:rsidRPr="00714858">
        <w:rPr>
          <w:lang w:val="uk-UA"/>
        </w:rPr>
        <w:t>() використовується для перевірки того, чи була встановлена змінна, тобто чи існує змінна і чи не є вона нульовою (</w:t>
      </w:r>
      <w:proofErr w:type="spellStart"/>
      <w:r w:rsidRPr="00714858">
        <w:rPr>
          <w:lang w:val="uk-UA"/>
        </w:rPr>
        <w:t>null</w:t>
      </w:r>
      <w:proofErr w:type="spellEnd"/>
      <w:r w:rsidRPr="00714858">
        <w:rPr>
          <w:lang w:val="uk-UA"/>
        </w:rPr>
        <w:t>). Це допомагає уникнути помилок</w:t>
      </w:r>
      <w:r w:rsidRPr="00714858">
        <w:rPr>
          <w:lang w:val="uk-UA"/>
        </w:rPr>
        <w:t xml:space="preserve"> при намаганнях</w:t>
      </w:r>
      <w:r w:rsidRPr="00714858">
        <w:rPr>
          <w:lang w:val="uk-UA"/>
        </w:rPr>
        <w:t xml:space="preserve"> отримати доступ до змінної, яка не існує або не має значення. </w:t>
      </w:r>
      <w:proofErr w:type="spellStart"/>
      <w:r w:rsidRPr="00714858">
        <w:rPr>
          <w:lang w:val="uk-UA"/>
        </w:rPr>
        <w:t>isset</w:t>
      </w:r>
      <w:proofErr w:type="spellEnd"/>
      <w:r w:rsidRPr="00714858">
        <w:rPr>
          <w:lang w:val="uk-UA"/>
        </w:rPr>
        <w:t xml:space="preserve">() повертає </w:t>
      </w:r>
      <w:proofErr w:type="spellStart"/>
      <w:r w:rsidRPr="00714858">
        <w:rPr>
          <w:lang w:val="uk-UA"/>
        </w:rPr>
        <w:t>true</w:t>
      </w:r>
      <w:proofErr w:type="spellEnd"/>
      <w:r w:rsidRPr="00714858">
        <w:rPr>
          <w:lang w:val="uk-UA"/>
        </w:rPr>
        <w:t xml:space="preserve">, якщо змінна існує і має значення, і </w:t>
      </w:r>
      <w:proofErr w:type="spellStart"/>
      <w:r w:rsidRPr="00714858">
        <w:rPr>
          <w:lang w:val="uk-UA"/>
        </w:rPr>
        <w:t>false</w:t>
      </w:r>
      <w:proofErr w:type="spellEnd"/>
      <w:r w:rsidRPr="00714858">
        <w:rPr>
          <w:lang w:val="uk-UA"/>
        </w:rPr>
        <w:t xml:space="preserve">, якщо змінна не існує або має значення </w:t>
      </w:r>
      <w:proofErr w:type="spellStart"/>
      <w:r w:rsidRPr="00714858">
        <w:rPr>
          <w:lang w:val="uk-UA"/>
        </w:rPr>
        <w:t>null</w:t>
      </w:r>
      <w:proofErr w:type="spellEnd"/>
      <w:r w:rsidRPr="00714858">
        <w:rPr>
          <w:lang w:val="uk-UA"/>
        </w:rPr>
        <w:t>.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>4. Які дані знаходя</w:t>
      </w:r>
      <w:r w:rsidRPr="00714858">
        <w:rPr>
          <w:lang w:val="uk-UA"/>
        </w:rPr>
        <w:t xml:space="preserve">ться в </w:t>
      </w:r>
      <w:proofErr w:type="spellStart"/>
      <w:r w:rsidRPr="00714858">
        <w:rPr>
          <w:lang w:val="uk-UA"/>
        </w:rPr>
        <w:t>суперглобальних</w:t>
      </w:r>
      <w:proofErr w:type="spellEnd"/>
      <w:r w:rsidRPr="00714858">
        <w:rPr>
          <w:lang w:val="uk-UA"/>
        </w:rPr>
        <w:t xml:space="preserve"> змінних?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У </w:t>
      </w:r>
      <w:proofErr w:type="spellStart"/>
      <w:r w:rsidRPr="00714858">
        <w:rPr>
          <w:lang w:val="uk-UA"/>
        </w:rPr>
        <w:t>суперглобальних</w:t>
      </w:r>
      <w:proofErr w:type="spellEnd"/>
      <w:r w:rsidRPr="00714858">
        <w:rPr>
          <w:lang w:val="uk-UA"/>
        </w:rPr>
        <w:t xml:space="preserve"> змінних зберігається різноманітна інформація про поточний запит до сервера. Деякі з основних </w:t>
      </w:r>
      <w:proofErr w:type="spellStart"/>
      <w:r w:rsidRPr="00714858">
        <w:rPr>
          <w:lang w:val="uk-UA"/>
        </w:rPr>
        <w:t>суперглобальних</w:t>
      </w:r>
      <w:proofErr w:type="spellEnd"/>
      <w:r w:rsidRPr="00714858">
        <w:rPr>
          <w:lang w:val="uk-UA"/>
        </w:rPr>
        <w:t xml:space="preserve"> змінних</w:t>
      </w:r>
      <w:r w:rsidRPr="00714858">
        <w:rPr>
          <w:lang w:val="uk-UA"/>
        </w:rPr>
        <w:t xml:space="preserve"> включають</w:t>
      </w:r>
      <w:r w:rsidRPr="00714858">
        <w:rPr>
          <w:lang w:val="uk-UA"/>
        </w:rPr>
        <w:t>: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- $_GET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- $_POST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- $_REQUEST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- $_SESSION</w:t>
      </w:r>
    </w:p>
    <w:p w:rsidR="00714858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- $_COOKIE</w:t>
      </w:r>
    </w:p>
    <w:p w:rsidR="00531017" w:rsidRPr="00714858" w:rsidRDefault="00714858" w:rsidP="00714858">
      <w:pPr>
        <w:spacing w:after="176" w:line="270" w:lineRule="auto"/>
        <w:ind w:left="-5"/>
        <w:rPr>
          <w:lang w:val="uk-UA"/>
        </w:rPr>
      </w:pPr>
      <w:r w:rsidRPr="00714858">
        <w:rPr>
          <w:lang w:val="uk-UA"/>
        </w:rPr>
        <w:t xml:space="preserve">   - $_SERVER</w:t>
      </w:r>
    </w:p>
    <w:sectPr w:rsidR="00531017" w:rsidRPr="007148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F9" w:rsidRDefault="009520F9">
      <w:pPr>
        <w:spacing w:after="0" w:line="240" w:lineRule="auto"/>
      </w:pPr>
      <w:r>
        <w:separator/>
      </w:r>
    </w:p>
  </w:endnote>
  <w:endnote w:type="continuationSeparator" w:id="0">
    <w:p w:rsidR="009520F9" w:rsidRDefault="0095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F9" w:rsidRDefault="009520F9">
      <w:pPr>
        <w:spacing w:after="0" w:line="240" w:lineRule="auto"/>
      </w:pPr>
      <w:r>
        <w:separator/>
      </w:r>
    </w:p>
  </w:footnote>
  <w:footnote w:type="continuationSeparator" w:id="0">
    <w:p w:rsidR="009520F9" w:rsidRDefault="0095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Pr="00090530" w:rsidRDefault="002C7C86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 w:rsidR="00090530">
      <w:t>Матрофайло</w:t>
    </w:r>
    <w:proofErr w:type="spellEnd"/>
    <w:r w:rsidR="00090530"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055" w:rsidRDefault="002C7C86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C37055" w:rsidRDefault="002C7C86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54F2E"/>
    <w:rsid w:val="00077A61"/>
    <w:rsid w:val="00090530"/>
    <w:rsid w:val="0023687A"/>
    <w:rsid w:val="002C7C86"/>
    <w:rsid w:val="00531017"/>
    <w:rsid w:val="006144B4"/>
    <w:rsid w:val="00625F49"/>
    <w:rsid w:val="00714858"/>
    <w:rsid w:val="007272F5"/>
    <w:rsid w:val="007D481A"/>
    <w:rsid w:val="00805574"/>
    <w:rsid w:val="008667C4"/>
    <w:rsid w:val="009520F9"/>
    <w:rsid w:val="00A80DE4"/>
    <w:rsid w:val="00C21093"/>
    <w:rsid w:val="00C37055"/>
    <w:rsid w:val="00DA345F"/>
    <w:rsid w:val="00E91531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1EAB9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12</cp:revision>
  <cp:lastPrinted>2023-03-12T15:10:00Z</cp:lastPrinted>
  <dcterms:created xsi:type="dcterms:W3CDTF">2023-03-12T09:45:00Z</dcterms:created>
  <dcterms:modified xsi:type="dcterms:W3CDTF">2023-10-02T13:03:00Z</dcterms:modified>
</cp:coreProperties>
</file>