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651B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Ontology Matching with LLMs: KROMA and Agent-OM</w:t>
      </w:r>
    </w:p>
    <w:p w14:paraId="17E177DB" w14:textId="77777777" w:rsidR="000425AF" w:rsidRPr="000425AF" w:rsidRDefault="000425AF" w:rsidP="000425AF">
      <w:r w:rsidRPr="000425AF">
        <w:rPr>
          <w:b/>
          <w:bCs/>
        </w:rPr>
        <w:t>RR1 — Preliminary Research and Experimental Plan</w:t>
      </w:r>
    </w:p>
    <w:p w14:paraId="3FBFC521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PAGE 1 — Papers and Main Ideas</w:t>
      </w:r>
    </w:p>
    <w:p w14:paraId="3AFA6226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1. Research Problem and Motivation</w:t>
      </w:r>
    </w:p>
    <w:p w14:paraId="32941982" w14:textId="77777777" w:rsidR="000425AF" w:rsidRPr="000425AF" w:rsidRDefault="000425AF" w:rsidP="000425AF">
      <w:r w:rsidRPr="000425AF">
        <w:rPr>
          <w:b/>
          <w:bCs/>
        </w:rPr>
        <w:t>Ontology Matching (OM)</w:t>
      </w:r>
      <w:r w:rsidRPr="000425AF">
        <w:t xml:space="preserve"> identifies equivalent concepts between two ontologies, enabling different systems to exchange data with a shared understanding of its meaning.</w:t>
      </w:r>
    </w:p>
    <w:p w14:paraId="76A35190" w14:textId="77777777" w:rsidR="000425AF" w:rsidRPr="000425AF" w:rsidRDefault="000425AF" w:rsidP="000425AF">
      <w:r w:rsidRPr="000425AF">
        <w:t xml:space="preserve">Traditional methods rely on fixed rules or </w:t>
      </w:r>
      <w:proofErr w:type="spellStart"/>
      <w:r w:rsidRPr="000425AF">
        <w:t>labeled</w:t>
      </w:r>
      <w:proofErr w:type="spellEnd"/>
      <w:r w:rsidRPr="000425AF">
        <w:t xml:space="preserve"> training data. Direct LLM prompting can handle semantic ambiguity but may produce incorrect matches, consume many tokens, and incur high costs.</w:t>
      </w:r>
    </w:p>
    <w:p w14:paraId="727CEA22" w14:textId="77777777" w:rsidR="000425AF" w:rsidRPr="000425AF" w:rsidRDefault="000425AF" w:rsidP="000425AF">
      <w:r w:rsidRPr="000425AF">
        <w:rPr>
          <w:b/>
          <w:bCs/>
        </w:rPr>
        <w:t>Research objective:</w:t>
      </w:r>
      <w:r w:rsidRPr="000425AF">
        <w:t xml:space="preserve"> Investigate how retrieval, semantic context, and structural validation can improve LLM-based ontology matching.</w:t>
      </w:r>
    </w:p>
    <w:p w14:paraId="3D2F1F0D" w14:textId="77777777" w:rsidR="000425AF" w:rsidRPr="00355AE8" w:rsidRDefault="000425AF" w:rsidP="000425AF">
      <w:pPr>
        <w:rPr>
          <w:b/>
          <w:bCs/>
          <w:lang w:val="fr-FR"/>
        </w:rPr>
      </w:pPr>
      <w:r w:rsidRPr="00355AE8">
        <w:rPr>
          <w:b/>
          <w:bCs/>
          <w:lang w:val="fr-FR"/>
        </w:rPr>
        <w:t>2. Paper 1 — KROMA (2025)</w:t>
      </w:r>
    </w:p>
    <w:p w14:paraId="53C70393" w14:textId="77777777" w:rsidR="000425AF" w:rsidRPr="00355AE8" w:rsidRDefault="000425AF" w:rsidP="000425AF">
      <w:pPr>
        <w:rPr>
          <w:lang w:val="fr-FR"/>
        </w:rPr>
      </w:pPr>
      <w:r w:rsidRPr="00355AE8">
        <w:rPr>
          <w:b/>
          <w:bCs/>
          <w:lang w:val="fr-FR"/>
        </w:rPr>
        <w:t xml:space="preserve">Nguyen et al. — Main </w:t>
      </w:r>
      <w:proofErr w:type="spellStart"/>
      <w:r w:rsidRPr="00355AE8">
        <w:rPr>
          <w:b/>
          <w:bCs/>
          <w:lang w:val="fr-FR"/>
        </w:rPr>
        <w:t>paper</w:t>
      </w:r>
      <w:proofErr w:type="spellEnd"/>
    </w:p>
    <w:p w14:paraId="14E0EDAE" w14:textId="77777777" w:rsidR="000425AF" w:rsidRPr="000425AF" w:rsidRDefault="000425AF" w:rsidP="000425AF">
      <w:r w:rsidRPr="000425AF">
        <w:t>KROMA combines external knowledge retrieval, embeddings, LLM-based verification, and ontology structure refinement.</w:t>
      </w:r>
    </w:p>
    <w:p w14:paraId="140AE66F" w14:textId="77777777" w:rsidR="000425AF" w:rsidRPr="000425AF" w:rsidRDefault="000425AF" w:rsidP="000425AF">
      <w:r w:rsidRPr="000425AF">
        <w:rPr>
          <w:b/>
          <w:bCs/>
        </w:rPr>
        <w:t>Main pipeline:</w:t>
      </w:r>
    </w:p>
    <w:p w14:paraId="0136E8F9" w14:textId="77777777" w:rsidR="000425AF" w:rsidRPr="000425AF" w:rsidRDefault="000425AF" w:rsidP="000425AF">
      <w:pPr>
        <w:numPr>
          <w:ilvl w:val="0"/>
          <w:numId w:val="17"/>
        </w:numPr>
      </w:pPr>
      <w:r w:rsidRPr="000425AF">
        <w:rPr>
          <w:b/>
          <w:bCs/>
        </w:rPr>
        <w:t>Knowledge retrieval:</w:t>
      </w:r>
      <w:r w:rsidRPr="000425AF">
        <w:t xml:space="preserve"> Collect definitions, synonyms, and related concepts from external knowledge bases.</w:t>
      </w:r>
    </w:p>
    <w:p w14:paraId="32945839" w14:textId="77777777" w:rsidR="000425AF" w:rsidRPr="000425AF" w:rsidRDefault="000425AF" w:rsidP="000425AF">
      <w:pPr>
        <w:numPr>
          <w:ilvl w:val="0"/>
          <w:numId w:val="17"/>
        </w:numPr>
      </w:pPr>
      <w:r w:rsidRPr="000425AF">
        <w:rPr>
          <w:b/>
          <w:bCs/>
        </w:rPr>
        <w:t>Candidate selection:</w:t>
      </w:r>
      <w:r w:rsidRPr="000425AF">
        <w:t xml:space="preserve"> Combine text and graph embeddings to identify promising concept pairs.</w:t>
      </w:r>
    </w:p>
    <w:p w14:paraId="00094C4B" w14:textId="77777777" w:rsidR="000425AF" w:rsidRPr="000425AF" w:rsidRDefault="000425AF" w:rsidP="000425AF">
      <w:pPr>
        <w:numPr>
          <w:ilvl w:val="0"/>
          <w:numId w:val="17"/>
        </w:numPr>
      </w:pPr>
      <w:r w:rsidRPr="000425AF">
        <w:rPr>
          <w:b/>
          <w:bCs/>
        </w:rPr>
        <w:t>LLM verification:</w:t>
      </w:r>
      <w:r w:rsidRPr="000425AF">
        <w:t xml:space="preserve"> Evaluate candidate pairs using additional context.</w:t>
      </w:r>
    </w:p>
    <w:p w14:paraId="7FC08018" w14:textId="77777777" w:rsidR="000425AF" w:rsidRPr="000425AF" w:rsidRDefault="000425AF" w:rsidP="000425AF">
      <w:pPr>
        <w:numPr>
          <w:ilvl w:val="0"/>
          <w:numId w:val="17"/>
        </w:numPr>
      </w:pPr>
      <w:r w:rsidRPr="000425AF">
        <w:rPr>
          <w:b/>
          <w:bCs/>
        </w:rPr>
        <w:t>Structural refinement:</w:t>
      </w:r>
      <w:r w:rsidRPr="000425AF">
        <w:t xml:space="preserve"> Validate matches using relationships between parent and child concepts.</w:t>
      </w:r>
    </w:p>
    <w:p w14:paraId="16FF0CAD" w14:textId="77777777" w:rsidR="000425AF" w:rsidRPr="000425AF" w:rsidRDefault="000425AF" w:rsidP="000425AF">
      <w:r w:rsidRPr="000425AF">
        <w:rPr>
          <w:b/>
          <w:bCs/>
        </w:rPr>
        <w:t>Key findings:</w:t>
      </w:r>
    </w:p>
    <w:p w14:paraId="5195FA3A" w14:textId="77777777" w:rsidR="000425AF" w:rsidRPr="000425AF" w:rsidRDefault="000425AF" w:rsidP="000425AF">
      <w:pPr>
        <w:numPr>
          <w:ilvl w:val="0"/>
          <w:numId w:val="18"/>
        </w:numPr>
      </w:pPr>
      <w:r w:rsidRPr="000425AF">
        <w:t>Outperforms previous LLM-based matching methods by 10.95% on average, according to the paper.</w:t>
      </w:r>
    </w:p>
    <w:p w14:paraId="01AD5173" w14:textId="77777777" w:rsidR="000425AF" w:rsidRPr="000425AF" w:rsidRDefault="000425AF" w:rsidP="000425AF">
      <w:pPr>
        <w:numPr>
          <w:ilvl w:val="0"/>
          <w:numId w:val="18"/>
        </w:numPr>
      </w:pPr>
      <w:r w:rsidRPr="000425AF">
        <w:t>Knowledge retrieval and structural refinement both improve matching performance.</w:t>
      </w:r>
    </w:p>
    <w:p w14:paraId="711A5C1A" w14:textId="77777777" w:rsidR="000425AF" w:rsidRPr="000425AF" w:rsidRDefault="000425AF" w:rsidP="000425AF">
      <w:pPr>
        <w:numPr>
          <w:ilvl w:val="0"/>
          <w:numId w:val="18"/>
        </w:numPr>
      </w:pPr>
      <w:r w:rsidRPr="000425AF">
        <w:t>Multi-agent debate and extended reasoning do not necessarily improve accuracy and can increase computational costs.</w:t>
      </w:r>
    </w:p>
    <w:p w14:paraId="1B4C3B8C" w14:textId="77777777" w:rsidR="000425AF" w:rsidRPr="000425AF" w:rsidRDefault="000425AF" w:rsidP="000425AF">
      <w:r w:rsidRPr="000425AF">
        <w:rPr>
          <w:b/>
          <w:bCs/>
        </w:rPr>
        <w:lastRenderedPageBreak/>
        <w:t>Main limitation:</w:t>
      </w:r>
      <w:r w:rsidRPr="000425AF">
        <w:t xml:space="preserve"> Performance decreases in specialized domains where external knowledge is scarce, such as materials science.</w:t>
      </w:r>
    </w:p>
    <w:p w14:paraId="56953C34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3. Paper 2 — Agent-OM (2023 / PVLDB 2024)</w:t>
      </w:r>
    </w:p>
    <w:p w14:paraId="363388A2" w14:textId="77777777" w:rsidR="000425AF" w:rsidRPr="000425AF" w:rsidRDefault="000425AF" w:rsidP="000425AF">
      <w:r w:rsidRPr="000425AF">
        <w:rPr>
          <w:b/>
          <w:bCs/>
        </w:rPr>
        <w:t>Qiang, Wang and Taylor — Related paper</w:t>
      </w:r>
    </w:p>
    <w:p w14:paraId="720D7E59" w14:textId="77777777" w:rsidR="000425AF" w:rsidRPr="000425AF" w:rsidRDefault="000425AF" w:rsidP="000425AF">
      <w:r w:rsidRPr="000425AF">
        <w:t>Agent-OM uses two cooperating LLM agents to automate ontology matching without retraining the language model.</w:t>
      </w:r>
    </w:p>
    <w:p w14:paraId="0AB511D3" w14:textId="77777777" w:rsidR="000425AF" w:rsidRPr="000425AF" w:rsidRDefault="000425AF" w:rsidP="000425AF">
      <w:r w:rsidRPr="000425AF">
        <w:rPr>
          <w:b/>
          <w:bCs/>
        </w:rPr>
        <w:t>Main architecture:</w:t>
      </w:r>
    </w:p>
    <w:p w14:paraId="5F7977EF" w14:textId="77777777" w:rsidR="000425AF" w:rsidRPr="000425AF" w:rsidRDefault="000425AF" w:rsidP="000425AF">
      <w:pPr>
        <w:numPr>
          <w:ilvl w:val="0"/>
          <w:numId w:val="19"/>
        </w:numPr>
      </w:pPr>
      <w:r w:rsidRPr="000425AF">
        <w:rPr>
          <w:b/>
          <w:bCs/>
        </w:rPr>
        <w:t>Retrieval Agent:</w:t>
      </w:r>
      <w:r w:rsidRPr="000425AF">
        <w:t xml:space="preserve"> Extracts ontology metadata, normalizes names, generates semantic descriptions, and creates embeddings.</w:t>
      </w:r>
    </w:p>
    <w:p w14:paraId="51FAF313" w14:textId="77777777" w:rsidR="000425AF" w:rsidRPr="000425AF" w:rsidRDefault="000425AF" w:rsidP="000425AF">
      <w:pPr>
        <w:numPr>
          <w:ilvl w:val="0"/>
          <w:numId w:val="19"/>
        </w:numPr>
      </w:pPr>
      <w:r w:rsidRPr="000425AF">
        <w:rPr>
          <w:b/>
          <w:bCs/>
        </w:rPr>
        <w:t>Shared memory:</w:t>
      </w:r>
      <w:r w:rsidRPr="000425AF">
        <w:t xml:space="preserve"> Stores entity information and embeddings for efficient retrieval.</w:t>
      </w:r>
    </w:p>
    <w:p w14:paraId="234C0548" w14:textId="77777777" w:rsidR="000425AF" w:rsidRPr="000425AF" w:rsidRDefault="000425AF" w:rsidP="000425AF">
      <w:pPr>
        <w:numPr>
          <w:ilvl w:val="0"/>
          <w:numId w:val="19"/>
        </w:numPr>
      </w:pPr>
      <w:r w:rsidRPr="000425AF">
        <w:rPr>
          <w:b/>
          <w:bCs/>
        </w:rPr>
        <w:t>Matching Agent:</w:t>
      </w:r>
      <w:r w:rsidRPr="000425AF">
        <w:t xml:space="preserve"> Retrieves candidate pairs, combines rankings, validates matches, and keeps consistent matches in both directions.</w:t>
      </w:r>
    </w:p>
    <w:p w14:paraId="36736BC8" w14:textId="77777777" w:rsidR="000425AF" w:rsidRPr="000425AF" w:rsidRDefault="000425AF" w:rsidP="000425AF">
      <w:r w:rsidRPr="000425AF">
        <w:rPr>
          <w:b/>
          <w:bCs/>
        </w:rPr>
        <w:t>Key findings:</w:t>
      </w:r>
    </w:p>
    <w:p w14:paraId="04FA9C38" w14:textId="77777777" w:rsidR="000425AF" w:rsidRPr="000425AF" w:rsidRDefault="000425AF" w:rsidP="000425AF">
      <w:pPr>
        <w:numPr>
          <w:ilvl w:val="0"/>
          <w:numId w:val="20"/>
        </w:numPr>
      </w:pPr>
      <w:r w:rsidRPr="000425AF">
        <w:t>Achieves competitive results on ontology matching benchmarks, including complex biomedical and materials-science tasks.</w:t>
      </w:r>
    </w:p>
    <w:p w14:paraId="1D47CB8A" w14:textId="77777777" w:rsidR="000425AF" w:rsidRPr="000425AF" w:rsidRDefault="000425AF" w:rsidP="000425AF">
      <w:pPr>
        <w:numPr>
          <w:ilvl w:val="0"/>
          <w:numId w:val="20"/>
        </w:numPr>
      </w:pPr>
      <w:r w:rsidRPr="000425AF">
        <w:t>Reduces token consumption by approximately 94% compared with the paper's LLM-with-context baseline.</w:t>
      </w:r>
    </w:p>
    <w:p w14:paraId="665833A3" w14:textId="77777777" w:rsidR="000425AF" w:rsidRPr="000425AF" w:rsidRDefault="000425AF" w:rsidP="000425AF">
      <w:pPr>
        <w:numPr>
          <w:ilvl w:val="0"/>
          <w:numId w:val="20"/>
        </w:numPr>
      </w:pPr>
      <w:r w:rsidRPr="000425AF">
        <w:t>Bidirectional validation improves precision but can reduce recall.</w:t>
      </w:r>
    </w:p>
    <w:p w14:paraId="60C1F17E" w14:textId="77777777" w:rsidR="000425AF" w:rsidRPr="000425AF" w:rsidRDefault="000425AF" w:rsidP="000425AF">
      <w:r w:rsidRPr="000425AF">
        <w:rPr>
          <w:b/>
          <w:bCs/>
        </w:rPr>
        <w:t>Main limitation:</w:t>
      </w:r>
      <w:r w:rsidRPr="000425AF">
        <w:t xml:space="preserve"> API costs, latency, and dependence on the quality of ontology metadata and LLM outputs.</w:t>
      </w:r>
    </w:p>
    <w:p w14:paraId="0B5A6397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4. Comparison and Research 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274"/>
        <w:gridCol w:w="3817"/>
      </w:tblGrid>
      <w:tr w:rsidR="000425AF" w:rsidRPr="000425AF" w14:paraId="248F9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5227" w14:textId="77777777" w:rsidR="000425AF" w:rsidRPr="000425AF" w:rsidRDefault="000425AF" w:rsidP="000425AF">
            <w:pPr>
              <w:rPr>
                <w:b/>
                <w:bCs/>
              </w:rPr>
            </w:pPr>
            <w:r w:rsidRPr="000425A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87B61C8" w14:textId="77777777" w:rsidR="000425AF" w:rsidRPr="000425AF" w:rsidRDefault="000425AF" w:rsidP="000425AF">
            <w:pPr>
              <w:rPr>
                <w:b/>
                <w:bCs/>
              </w:rPr>
            </w:pPr>
            <w:r w:rsidRPr="000425AF">
              <w:rPr>
                <w:b/>
                <w:bCs/>
              </w:rPr>
              <w:t>KROMA</w:t>
            </w:r>
          </w:p>
        </w:tc>
        <w:tc>
          <w:tcPr>
            <w:tcW w:w="0" w:type="auto"/>
            <w:vAlign w:val="center"/>
            <w:hideMark/>
          </w:tcPr>
          <w:p w14:paraId="706317A9" w14:textId="77777777" w:rsidR="000425AF" w:rsidRPr="000425AF" w:rsidRDefault="000425AF" w:rsidP="000425AF">
            <w:pPr>
              <w:rPr>
                <w:b/>
                <w:bCs/>
              </w:rPr>
            </w:pPr>
            <w:r w:rsidRPr="000425AF">
              <w:rPr>
                <w:b/>
                <w:bCs/>
              </w:rPr>
              <w:t>Agent-OM</w:t>
            </w:r>
          </w:p>
        </w:tc>
      </w:tr>
      <w:tr w:rsidR="000425AF" w:rsidRPr="000425AF" w14:paraId="469B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90BF" w14:textId="77777777" w:rsidR="000425AF" w:rsidRPr="000425AF" w:rsidRDefault="000425AF" w:rsidP="000425AF">
            <w:r w:rsidRPr="000425AF">
              <w:t>Main approach</w:t>
            </w:r>
          </w:p>
        </w:tc>
        <w:tc>
          <w:tcPr>
            <w:tcW w:w="0" w:type="auto"/>
            <w:vAlign w:val="center"/>
            <w:hideMark/>
          </w:tcPr>
          <w:p w14:paraId="0D65C70E" w14:textId="77777777" w:rsidR="000425AF" w:rsidRPr="000425AF" w:rsidRDefault="000425AF" w:rsidP="000425AF">
            <w:r w:rsidRPr="000425AF">
              <w:t>Retrieval + embeddings + refinement</w:t>
            </w:r>
          </w:p>
        </w:tc>
        <w:tc>
          <w:tcPr>
            <w:tcW w:w="0" w:type="auto"/>
            <w:vAlign w:val="center"/>
            <w:hideMark/>
          </w:tcPr>
          <w:p w14:paraId="14922B7F" w14:textId="77777777" w:rsidR="000425AF" w:rsidRPr="000425AF" w:rsidRDefault="000425AF" w:rsidP="000425AF">
            <w:r w:rsidRPr="000425AF">
              <w:t>Retrieval and matching agents</w:t>
            </w:r>
          </w:p>
        </w:tc>
      </w:tr>
      <w:tr w:rsidR="000425AF" w:rsidRPr="000425AF" w14:paraId="000B0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63DA" w14:textId="77777777" w:rsidR="000425AF" w:rsidRPr="000425AF" w:rsidRDefault="000425AF" w:rsidP="000425AF">
            <w:r w:rsidRPr="000425AF">
              <w:t>Candidate selection</w:t>
            </w:r>
          </w:p>
        </w:tc>
        <w:tc>
          <w:tcPr>
            <w:tcW w:w="0" w:type="auto"/>
            <w:vAlign w:val="center"/>
            <w:hideMark/>
          </w:tcPr>
          <w:p w14:paraId="786B8758" w14:textId="77777777" w:rsidR="000425AF" w:rsidRPr="000425AF" w:rsidRDefault="000425AF" w:rsidP="000425AF">
            <w:r w:rsidRPr="000425AF">
              <w:t>Text and graph embeddings</w:t>
            </w:r>
          </w:p>
        </w:tc>
        <w:tc>
          <w:tcPr>
            <w:tcW w:w="0" w:type="auto"/>
            <w:vAlign w:val="center"/>
            <w:hideMark/>
          </w:tcPr>
          <w:p w14:paraId="5034436A" w14:textId="77777777" w:rsidR="000425AF" w:rsidRPr="000425AF" w:rsidRDefault="000425AF" w:rsidP="000425AF">
            <w:r w:rsidRPr="000425AF">
              <w:t>Multiple retrieval methods + rank fusion</w:t>
            </w:r>
          </w:p>
        </w:tc>
      </w:tr>
      <w:tr w:rsidR="000425AF" w:rsidRPr="000425AF" w14:paraId="01AFC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DE44" w14:textId="77777777" w:rsidR="000425AF" w:rsidRPr="000425AF" w:rsidRDefault="000425AF" w:rsidP="000425AF">
            <w:r w:rsidRPr="000425AF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3C1A3A7" w14:textId="77777777" w:rsidR="000425AF" w:rsidRPr="000425AF" w:rsidRDefault="000425AF" w:rsidP="000425AF">
            <w:r w:rsidRPr="000425AF">
              <w:t xml:space="preserve">Ontology structure and </w:t>
            </w:r>
            <w:proofErr w:type="spellStart"/>
            <w:r w:rsidRPr="000425AF">
              <w:t>bisimilarity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03A0D" w14:textId="77777777" w:rsidR="000425AF" w:rsidRPr="000425AF" w:rsidRDefault="000425AF" w:rsidP="000425AF">
            <w:r w:rsidRPr="000425AF">
              <w:t>LLM validation and bidirectional agreement</w:t>
            </w:r>
          </w:p>
        </w:tc>
      </w:tr>
      <w:tr w:rsidR="000425AF" w:rsidRPr="000425AF" w14:paraId="0F9A2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AB8A" w14:textId="77777777" w:rsidR="000425AF" w:rsidRPr="000425AF" w:rsidRDefault="000425AF" w:rsidP="000425AF">
            <w:r w:rsidRPr="000425AF"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428DAE9E" w14:textId="77777777" w:rsidR="000425AF" w:rsidRPr="000425AF" w:rsidRDefault="000425AF" w:rsidP="000425AF">
            <w:r w:rsidRPr="000425AF">
              <w:t>Structural consistency</w:t>
            </w:r>
          </w:p>
        </w:tc>
        <w:tc>
          <w:tcPr>
            <w:tcW w:w="0" w:type="auto"/>
            <w:vAlign w:val="center"/>
            <w:hideMark/>
          </w:tcPr>
          <w:p w14:paraId="5070B9F1" w14:textId="77777777" w:rsidR="000425AF" w:rsidRPr="000425AF" w:rsidRDefault="000425AF" w:rsidP="000425AF">
            <w:r w:rsidRPr="000425AF">
              <w:t>Efficient candidate retrieval</w:t>
            </w:r>
          </w:p>
        </w:tc>
      </w:tr>
      <w:tr w:rsidR="000425AF" w:rsidRPr="000425AF" w14:paraId="4B96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F795" w14:textId="77777777" w:rsidR="000425AF" w:rsidRPr="000425AF" w:rsidRDefault="000425AF" w:rsidP="000425AF">
            <w:r w:rsidRPr="000425AF">
              <w:lastRenderedPageBreak/>
              <w:t>Main challenge</w:t>
            </w:r>
          </w:p>
        </w:tc>
        <w:tc>
          <w:tcPr>
            <w:tcW w:w="0" w:type="auto"/>
            <w:vAlign w:val="center"/>
            <w:hideMark/>
          </w:tcPr>
          <w:p w14:paraId="4061CCDF" w14:textId="77777777" w:rsidR="000425AF" w:rsidRPr="000425AF" w:rsidRDefault="000425AF" w:rsidP="000425AF">
            <w:r w:rsidRPr="000425AF">
              <w:t>Limited external knowledge</w:t>
            </w:r>
          </w:p>
        </w:tc>
        <w:tc>
          <w:tcPr>
            <w:tcW w:w="0" w:type="auto"/>
            <w:vAlign w:val="center"/>
            <w:hideMark/>
          </w:tcPr>
          <w:p w14:paraId="02FD5444" w14:textId="77777777" w:rsidR="000425AF" w:rsidRPr="000425AF" w:rsidRDefault="000425AF" w:rsidP="000425AF">
            <w:r w:rsidRPr="000425AF">
              <w:t>Cost and matching coverage</w:t>
            </w:r>
          </w:p>
        </w:tc>
      </w:tr>
    </w:tbl>
    <w:p w14:paraId="65B70C68" w14:textId="77777777" w:rsidR="000425AF" w:rsidRPr="000425AF" w:rsidRDefault="000425AF" w:rsidP="000425AF">
      <w:r w:rsidRPr="000425AF">
        <w:rPr>
          <w:b/>
          <w:bCs/>
        </w:rPr>
        <w:t>Connection:</w:t>
      </w:r>
      <w:r w:rsidRPr="000425AF">
        <w:t xml:space="preserve"> Both systems reduce unnecessary LLM comparisons and enrich matching with context. KROMA emphasizes structural refinement, while Agent-OM emphasizes agent-based retrieval and validation.</w:t>
      </w:r>
    </w:p>
    <w:p w14:paraId="3A63E4CC" w14:textId="77777777" w:rsidR="000425AF" w:rsidRPr="000425AF" w:rsidRDefault="00000000" w:rsidP="000425AF">
      <w:r>
        <w:pict w14:anchorId="12D5C229">
          <v:rect id="_x0000_i1025" style="width:0;height:1.5pt" o:hralign="center" o:hrstd="t" o:hr="t" fillcolor="#a0a0a0" stroked="f"/>
        </w:pict>
      </w:r>
    </w:p>
    <w:p w14:paraId="254D38FB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PAGE 2 — Proposed Experiment and Ongoing Work</w:t>
      </w:r>
    </w:p>
    <w:p w14:paraId="1E8FCAFB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5. Experimental Objective</w:t>
      </w:r>
    </w:p>
    <w:p w14:paraId="0D6AB1D7" w14:textId="77777777" w:rsidR="000425AF" w:rsidRPr="000425AF" w:rsidRDefault="000425AF" w:rsidP="000425AF">
      <w:r w:rsidRPr="000425AF">
        <w:t>Implement a simplified ontology matching pipeline inspired by both papers and investigate:</w:t>
      </w:r>
    </w:p>
    <w:p w14:paraId="5135307D" w14:textId="77777777" w:rsidR="000425AF" w:rsidRPr="000425AF" w:rsidRDefault="000425AF" w:rsidP="000425AF">
      <w:r w:rsidRPr="000425AF">
        <w:rPr>
          <w:b/>
          <w:bCs/>
        </w:rPr>
        <w:t>Research question:</w:t>
      </w:r>
      <w:r w:rsidRPr="000425AF">
        <w:t xml:space="preserve"> Does combining semantic retrieval with structural validation improve precision and F1-score compared with embedding-based matching alone?</w:t>
      </w:r>
    </w:p>
    <w:p w14:paraId="00920BC6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6. Implementation Plan</w:t>
      </w:r>
    </w:p>
    <w:p w14:paraId="7DDA4EAB" w14:textId="77777777" w:rsidR="000425AF" w:rsidRPr="000425AF" w:rsidRDefault="000425AF" w:rsidP="000425AF">
      <w:r w:rsidRPr="000425AF">
        <w:rPr>
          <w:b/>
          <w:bCs/>
        </w:rPr>
        <w:t>Step 1 — Select data</w:t>
      </w:r>
    </w:p>
    <w:p w14:paraId="3B08E89D" w14:textId="77777777" w:rsidR="000425AF" w:rsidRPr="000425AF" w:rsidRDefault="000425AF" w:rsidP="000425AF">
      <w:pPr>
        <w:numPr>
          <w:ilvl w:val="0"/>
          <w:numId w:val="21"/>
        </w:numPr>
      </w:pPr>
      <w:r w:rsidRPr="000425AF">
        <w:t>Use one manageable OAEI ontology matching benchmark.</w:t>
      </w:r>
    </w:p>
    <w:p w14:paraId="5FD0A307" w14:textId="77777777" w:rsidR="000425AF" w:rsidRPr="000425AF" w:rsidRDefault="000425AF" w:rsidP="000425AF">
      <w:pPr>
        <w:numPr>
          <w:ilvl w:val="0"/>
          <w:numId w:val="21"/>
        </w:numPr>
      </w:pPr>
      <w:r w:rsidRPr="000425AF">
        <w:t>Obtain two ontologies and their reference alignment (ground truth).</w:t>
      </w:r>
    </w:p>
    <w:p w14:paraId="620B3522" w14:textId="77777777" w:rsidR="000425AF" w:rsidRPr="000425AF" w:rsidRDefault="000425AF" w:rsidP="000425AF">
      <w:pPr>
        <w:numPr>
          <w:ilvl w:val="0"/>
          <w:numId w:val="21"/>
        </w:numPr>
      </w:pPr>
      <w:r w:rsidRPr="000425AF">
        <w:t>Start with a small subset to simplify development.</w:t>
      </w:r>
    </w:p>
    <w:p w14:paraId="63024146" w14:textId="77777777" w:rsidR="000425AF" w:rsidRPr="000425AF" w:rsidRDefault="000425AF" w:rsidP="000425AF">
      <w:r w:rsidRPr="000425AF">
        <w:rPr>
          <w:b/>
          <w:bCs/>
        </w:rPr>
        <w:t>Step 2 — Implement a baseline</w:t>
      </w:r>
    </w:p>
    <w:p w14:paraId="688F1828" w14:textId="77777777" w:rsidR="000425AF" w:rsidRPr="000425AF" w:rsidRDefault="000425AF" w:rsidP="000425AF">
      <w:pPr>
        <w:numPr>
          <w:ilvl w:val="0"/>
          <w:numId w:val="22"/>
        </w:numPr>
      </w:pPr>
      <w:r w:rsidRPr="000425AF">
        <w:t>Extract concept labels, definitions, and parent-child relationships.</w:t>
      </w:r>
    </w:p>
    <w:p w14:paraId="549EAECA" w14:textId="77777777" w:rsidR="000425AF" w:rsidRPr="000425AF" w:rsidRDefault="000425AF" w:rsidP="000425AF">
      <w:pPr>
        <w:numPr>
          <w:ilvl w:val="0"/>
          <w:numId w:val="22"/>
        </w:numPr>
      </w:pPr>
      <w:r w:rsidRPr="000425AF">
        <w:t>Normalize labels and calculate text embedding similarity.</w:t>
      </w:r>
    </w:p>
    <w:p w14:paraId="66A469AD" w14:textId="77777777" w:rsidR="000425AF" w:rsidRPr="000425AF" w:rsidRDefault="000425AF" w:rsidP="000425AF">
      <w:pPr>
        <w:numPr>
          <w:ilvl w:val="0"/>
          <w:numId w:val="22"/>
        </w:numPr>
      </w:pPr>
      <w:r w:rsidRPr="000425AF">
        <w:t>Select the top-k candidate pairs and generate predicted matches.</w:t>
      </w:r>
    </w:p>
    <w:p w14:paraId="4C76FA13" w14:textId="77777777" w:rsidR="000425AF" w:rsidRPr="000425AF" w:rsidRDefault="000425AF" w:rsidP="000425AF">
      <w:r w:rsidRPr="000425AF">
        <w:rPr>
          <w:b/>
          <w:bCs/>
        </w:rPr>
        <w:t>Step 3 — Add improvements</w:t>
      </w:r>
    </w:p>
    <w:p w14:paraId="0B6477C8" w14:textId="77777777" w:rsidR="000425AF" w:rsidRPr="000425AF" w:rsidRDefault="000425AF" w:rsidP="000425AF">
      <w:pPr>
        <w:numPr>
          <w:ilvl w:val="0"/>
          <w:numId w:val="23"/>
        </w:numPr>
      </w:pPr>
      <w:r w:rsidRPr="000425AF">
        <w:t>Enrich concepts with definitions and synonyms, where available.</w:t>
      </w:r>
    </w:p>
    <w:p w14:paraId="2853F512" w14:textId="77777777" w:rsidR="000425AF" w:rsidRPr="000425AF" w:rsidRDefault="000425AF" w:rsidP="000425AF">
      <w:pPr>
        <w:numPr>
          <w:ilvl w:val="0"/>
          <w:numId w:val="23"/>
        </w:numPr>
      </w:pPr>
      <w:r w:rsidRPr="000425AF">
        <w:t>Use an LLM to verify candidate pairs.</w:t>
      </w:r>
    </w:p>
    <w:p w14:paraId="37ED7CF8" w14:textId="77777777" w:rsidR="000425AF" w:rsidRPr="000425AF" w:rsidRDefault="000425AF" w:rsidP="000425AF">
      <w:pPr>
        <w:numPr>
          <w:ilvl w:val="0"/>
          <w:numId w:val="23"/>
        </w:numPr>
      </w:pPr>
      <w:r w:rsidRPr="000425AF">
        <w:t>Add a simple structural check using parent or child relationships.</w:t>
      </w:r>
    </w:p>
    <w:p w14:paraId="2CE0103C" w14:textId="77777777" w:rsidR="000425AF" w:rsidRPr="000425AF" w:rsidRDefault="000425AF" w:rsidP="000425AF">
      <w:r w:rsidRPr="000425AF">
        <w:rPr>
          <w:b/>
          <w:bCs/>
        </w:rPr>
        <w:t>Step 4 — Compare configurations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4989"/>
      </w:tblGrid>
      <w:tr w:rsidR="000425AF" w:rsidRPr="000425AF" w14:paraId="262E8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94FB" w14:textId="77777777" w:rsidR="000425AF" w:rsidRPr="000425AF" w:rsidRDefault="000425AF" w:rsidP="000425AF">
            <w:pPr>
              <w:rPr>
                <w:b/>
                <w:bCs/>
              </w:rPr>
            </w:pPr>
            <w:r w:rsidRPr="000425AF"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4EF2A17" w14:textId="77777777" w:rsidR="000425AF" w:rsidRPr="000425AF" w:rsidRDefault="000425AF" w:rsidP="000425AF">
            <w:pPr>
              <w:rPr>
                <w:b/>
                <w:bCs/>
              </w:rPr>
            </w:pPr>
            <w:r w:rsidRPr="000425AF">
              <w:rPr>
                <w:b/>
                <w:bCs/>
              </w:rPr>
              <w:t>Configuration</w:t>
            </w:r>
          </w:p>
        </w:tc>
      </w:tr>
      <w:tr w:rsidR="000425AF" w:rsidRPr="000425AF" w14:paraId="4224C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D74B" w14:textId="77777777" w:rsidR="000425AF" w:rsidRPr="000425AF" w:rsidRDefault="000425AF" w:rsidP="000425AF">
            <w:r w:rsidRPr="000425AF">
              <w:t>A</w:t>
            </w:r>
          </w:p>
        </w:tc>
        <w:tc>
          <w:tcPr>
            <w:tcW w:w="0" w:type="auto"/>
            <w:vAlign w:val="center"/>
            <w:hideMark/>
          </w:tcPr>
          <w:p w14:paraId="198944E5" w14:textId="77777777" w:rsidR="000425AF" w:rsidRPr="000425AF" w:rsidRDefault="000425AF" w:rsidP="000425AF">
            <w:r w:rsidRPr="000425AF">
              <w:t>Label similarity only</w:t>
            </w:r>
          </w:p>
        </w:tc>
      </w:tr>
      <w:tr w:rsidR="000425AF" w:rsidRPr="000425AF" w14:paraId="09F0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F0B5" w14:textId="77777777" w:rsidR="000425AF" w:rsidRPr="000425AF" w:rsidRDefault="000425AF" w:rsidP="000425AF">
            <w:r w:rsidRPr="000425AF">
              <w:t>B</w:t>
            </w:r>
          </w:p>
        </w:tc>
        <w:tc>
          <w:tcPr>
            <w:tcW w:w="0" w:type="auto"/>
            <w:vAlign w:val="center"/>
            <w:hideMark/>
          </w:tcPr>
          <w:p w14:paraId="10F108ED" w14:textId="77777777" w:rsidR="000425AF" w:rsidRPr="000425AF" w:rsidRDefault="000425AF" w:rsidP="000425AF">
            <w:r w:rsidRPr="000425AF">
              <w:t>Embeddings + candidate retrieval</w:t>
            </w:r>
          </w:p>
        </w:tc>
      </w:tr>
      <w:tr w:rsidR="000425AF" w:rsidRPr="000425AF" w14:paraId="7204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14E3" w14:textId="77777777" w:rsidR="000425AF" w:rsidRPr="000425AF" w:rsidRDefault="000425AF" w:rsidP="000425AF">
            <w:r w:rsidRPr="000425AF"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5DB13329" w14:textId="77777777" w:rsidR="000425AF" w:rsidRPr="000425AF" w:rsidRDefault="000425AF" w:rsidP="000425AF">
            <w:r w:rsidRPr="000425AF">
              <w:t>Embeddings + LLM verification</w:t>
            </w:r>
          </w:p>
        </w:tc>
      </w:tr>
      <w:tr w:rsidR="000425AF" w:rsidRPr="000425AF" w14:paraId="76E1B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2384" w14:textId="77777777" w:rsidR="000425AF" w:rsidRPr="000425AF" w:rsidRDefault="000425AF" w:rsidP="000425AF">
            <w:r w:rsidRPr="000425AF">
              <w:t>D</w:t>
            </w:r>
          </w:p>
        </w:tc>
        <w:tc>
          <w:tcPr>
            <w:tcW w:w="0" w:type="auto"/>
            <w:vAlign w:val="center"/>
            <w:hideMark/>
          </w:tcPr>
          <w:p w14:paraId="61CC54E5" w14:textId="77777777" w:rsidR="000425AF" w:rsidRPr="000425AF" w:rsidRDefault="000425AF" w:rsidP="000425AF">
            <w:r w:rsidRPr="000425AF">
              <w:t>Full simplified pipeline: C + structural validation</w:t>
            </w:r>
          </w:p>
        </w:tc>
      </w:tr>
    </w:tbl>
    <w:p w14:paraId="4CFBA0F2" w14:textId="77777777" w:rsidR="000425AF" w:rsidRPr="000425AF" w:rsidRDefault="000425AF" w:rsidP="000425AF">
      <w:r w:rsidRPr="000425AF">
        <w:rPr>
          <w:b/>
          <w:bCs/>
        </w:rPr>
        <w:t>Step 5 — Evaluate results</w:t>
      </w:r>
    </w:p>
    <w:p w14:paraId="6C5A4518" w14:textId="77777777" w:rsidR="000425AF" w:rsidRPr="000425AF" w:rsidRDefault="000425AF" w:rsidP="000425AF">
      <w:r w:rsidRPr="000425AF">
        <w:t>Use the reference alignment to calculate:</w:t>
      </w:r>
    </w:p>
    <w:p w14:paraId="5E199A1C" w14:textId="77777777" w:rsidR="000425AF" w:rsidRPr="000425AF" w:rsidRDefault="000425AF" w:rsidP="000425AF">
      <w:pPr>
        <w:numPr>
          <w:ilvl w:val="0"/>
          <w:numId w:val="24"/>
        </w:numPr>
      </w:pPr>
      <w:r w:rsidRPr="000425AF">
        <w:rPr>
          <w:b/>
          <w:bCs/>
        </w:rPr>
        <w:t>Precision:</w:t>
      </w:r>
      <w:r w:rsidRPr="000425AF">
        <w:t xml:space="preserve"> How many predicted matches are correct?</w:t>
      </w:r>
    </w:p>
    <w:p w14:paraId="173A0FB2" w14:textId="77777777" w:rsidR="000425AF" w:rsidRPr="000425AF" w:rsidRDefault="000425AF" w:rsidP="000425AF">
      <w:pPr>
        <w:numPr>
          <w:ilvl w:val="0"/>
          <w:numId w:val="24"/>
        </w:numPr>
      </w:pPr>
      <w:r w:rsidRPr="000425AF">
        <w:rPr>
          <w:b/>
          <w:bCs/>
        </w:rPr>
        <w:t>Recall:</w:t>
      </w:r>
      <w:r w:rsidRPr="000425AF">
        <w:t xml:space="preserve"> How many correct matches were found?</w:t>
      </w:r>
    </w:p>
    <w:p w14:paraId="2978EC3E" w14:textId="77777777" w:rsidR="000425AF" w:rsidRPr="000425AF" w:rsidRDefault="000425AF" w:rsidP="000425AF">
      <w:pPr>
        <w:numPr>
          <w:ilvl w:val="0"/>
          <w:numId w:val="24"/>
        </w:numPr>
      </w:pPr>
      <w:r w:rsidRPr="000425AF">
        <w:rPr>
          <w:b/>
          <w:bCs/>
        </w:rPr>
        <w:t>F1-score:</w:t>
      </w:r>
      <w:r w:rsidRPr="000425AF">
        <w:t xml:space="preserve"> Balance between precision and recall.</w:t>
      </w:r>
    </w:p>
    <w:p w14:paraId="1F0BD26E" w14:textId="77777777" w:rsidR="000425AF" w:rsidRPr="000425AF" w:rsidRDefault="000425AF" w:rsidP="000425AF">
      <w:pPr>
        <w:numPr>
          <w:ilvl w:val="0"/>
          <w:numId w:val="24"/>
        </w:numPr>
      </w:pPr>
      <w:r w:rsidRPr="000425AF">
        <w:rPr>
          <w:b/>
          <w:bCs/>
        </w:rPr>
        <w:t>Efficiency:</w:t>
      </w:r>
      <w:r w:rsidRPr="000425AF">
        <w:t xml:space="preserve"> Number of LLM calls, token usage, and execution time.</w:t>
      </w:r>
    </w:p>
    <w:p w14:paraId="23947983" w14:textId="77777777" w:rsidR="000425AF" w:rsidRPr="000425AF" w:rsidRDefault="000425AF" w:rsidP="000425AF">
      <w:r w:rsidRPr="000425AF">
        <w:t>Keep the dataset, candidate limits, and model settings consistent across experiments.</w:t>
      </w:r>
    </w:p>
    <w:p w14:paraId="12066F3C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7. Expected Challenges</w:t>
      </w:r>
    </w:p>
    <w:p w14:paraId="1BE5FFB4" w14:textId="77777777" w:rsidR="000425AF" w:rsidRPr="000425AF" w:rsidRDefault="000425AF" w:rsidP="000425AF">
      <w:pPr>
        <w:numPr>
          <w:ilvl w:val="0"/>
          <w:numId w:val="25"/>
        </w:numPr>
      </w:pPr>
      <w:r w:rsidRPr="000425AF">
        <w:t>Finding and parsing compatible ontology formats.</w:t>
      </w:r>
    </w:p>
    <w:p w14:paraId="618F6AFD" w14:textId="77777777" w:rsidR="000425AF" w:rsidRPr="000425AF" w:rsidRDefault="000425AF" w:rsidP="000425AF">
      <w:pPr>
        <w:numPr>
          <w:ilvl w:val="0"/>
          <w:numId w:val="25"/>
        </w:numPr>
      </w:pPr>
      <w:r w:rsidRPr="000425AF">
        <w:t>Handling missing labels, synonyms, and definitions.</w:t>
      </w:r>
    </w:p>
    <w:p w14:paraId="56085A81" w14:textId="77777777" w:rsidR="000425AF" w:rsidRPr="000425AF" w:rsidRDefault="000425AF" w:rsidP="000425AF">
      <w:pPr>
        <w:numPr>
          <w:ilvl w:val="0"/>
          <w:numId w:val="25"/>
        </w:numPr>
      </w:pPr>
      <w:r w:rsidRPr="000425AF">
        <w:t>Choosing similarity thresholds without overfitting.</w:t>
      </w:r>
    </w:p>
    <w:p w14:paraId="1984E49A" w14:textId="77777777" w:rsidR="000425AF" w:rsidRPr="000425AF" w:rsidRDefault="000425AF" w:rsidP="000425AF">
      <w:pPr>
        <w:numPr>
          <w:ilvl w:val="0"/>
          <w:numId w:val="25"/>
        </w:numPr>
      </w:pPr>
      <w:r w:rsidRPr="000425AF">
        <w:t>Controlling LLM hallucinations, API costs, and response variability.</w:t>
      </w:r>
    </w:p>
    <w:p w14:paraId="1A42A457" w14:textId="77777777" w:rsidR="000425AF" w:rsidRPr="000425AF" w:rsidRDefault="000425AF" w:rsidP="000425AF">
      <w:pPr>
        <w:numPr>
          <w:ilvl w:val="0"/>
          <w:numId w:val="25"/>
        </w:numPr>
      </w:pPr>
      <w:r w:rsidRPr="000425AF">
        <w:t>Ensuring that structural checks do not reject valid matches.</w:t>
      </w:r>
    </w:p>
    <w:p w14:paraId="09A76085" w14:textId="77777777" w:rsidR="000425AF" w:rsidRPr="000425AF" w:rsidRDefault="000425AF" w:rsidP="000425AF">
      <w:pPr>
        <w:rPr>
          <w:b/>
          <w:bCs/>
        </w:rPr>
      </w:pPr>
      <w:r w:rsidRPr="000425AF">
        <w:rPr>
          <w:b/>
          <w:bCs/>
        </w:rPr>
        <w:t>8. Expected Contribution and Next Steps</w:t>
      </w:r>
    </w:p>
    <w:p w14:paraId="752E89A8" w14:textId="77777777" w:rsidR="000425AF" w:rsidRPr="000425AF" w:rsidRDefault="000425AF" w:rsidP="000425AF">
      <w:r w:rsidRPr="000425AF">
        <w:t>The experiment should identify which components provide measurable improvements and what trade-offs exist between accuracy and computational cost.</w:t>
      </w:r>
    </w:p>
    <w:p w14:paraId="1563ECD7" w14:textId="77777777" w:rsidR="000425AF" w:rsidRPr="000425AF" w:rsidRDefault="000425AF" w:rsidP="000425AF">
      <w:r w:rsidRPr="000425AF">
        <w:rPr>
          <w:b/>
          <w:bCs/>
        </w:rPr>
        <w:t>Next steps:</w:t>
      </w:r>
    </w:p>
    <w:p w14:paraId="3581C2DB" w14:textId="77777777" w:rsidR="000425AF" w:rsidRPr="000425AF" w:rsidRDefault="000425AF" w:rsidP="000425AF">
      <w:pPr>
        <w:numPr>
          <w:ilvl w:val="0"/>
          <w:numId w:val="26"/>
        </w:numPr>
      </w:pPr>
      <w:r w:rsidRPr="000425AF">
        <w:t>Select the benchmark and prepare the ontology data.</w:t>
      </w:r>
    </w:p>
    <w:p w14:paraId="4E1D21BA" w14:textId="77777777" w:rsidR="000425AF" w:rsidRPr="000425AF" w:rsidRDefault="000425AF" w:rsidP="000425AF">
      <w:pPr>
        <w:numPr>
          <w:ilvl w:val="0"/>
          <w:numId w:val="26"/>
        </w:numPr>
      </w:pPr>
      <w:r w:rsidRPr="000425AF">
        <w:t>Implement and evaluate the baseline.</w:t>
      </w:r>
    </w:p>
    <w:p w14:paraId="4EA3B210" w14:textId="77777777" w:rsidR="000425AF" w:rsidRPr="000425AF" w:rsidRDefault="000425AF" w:rsidP="000425AF">
      <w:pPr>
        <w:numPr>
          <w:ilvl w:val="0"/>
          <w:numId w:val="26"/>
        </w:numPr>
      </w:pPr>
      <w:r w:rsidRPr="000425AF">
        <w:t>Add LLM verification and structural validation.</w:t>
      </w:r>
    </w:p>
    <w:p w14:paraId="1D640F0D" w14:textId="571F9428" w:rsidR="00E35E50" w:rsidRPr="000425AF" w:rsidRDefault="000425AF" w:rsidP="000425AF">
      <w:pPr>
        <w:numPr>
          <w:ilvl w:val="0"/>
          <w:numId w:val="26"/>
        </w:numPr>
      </w:pPr>
      <w:r w:rsidRPr="000425AF">
        <w:t xml:space="preserve">Compare metrics, </w:t>
      </w:r>
      <w:proofErr w:type="spellStart"/>
      <w:r w:rsidRPr="000425AF">
        <w:t>analyze</w:t>
      </w:r>
      <w:proofErr w:type="spellEnd"/>
      <w:r w:rsidRPr="000425AF">
        <w:t xml:space="preserve"> errors, and discuss limitations.</w:t>
      </w:r>
    </w:p>
    <w:sectPr w:rsidR="00E35E50" w:rsidRPr="000425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796"/>
    <w:multiLevelType w:val="multilevel"/>
    <w:tmpl w:val="C84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F7B"/>
    <w:multiLevelType w:val="multilevel"/>
    <w:tmpl w:val="DDBE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A056D"/>
    <w:multiLevelType w:val="multilevel"/>
    <w:tmpl w:val="AAC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B0D7F"/>
    <w:multiLevelType w:val="multilevel"/>
    <w:tmpl w:val="CFE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F6D97"/>
    <w:multiLevelType w:val="multilevel"/>
    <w:tmpl w:val="0EC8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67263"/>
    <w:multiLevelType w:val="multilevel"/>
    <w:tmpl w:val="2ED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21D13"/>
    <w:multiLevelType w:val="multilevel"/>
    <w:tmpl w:val="22E65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86153"/>
    <w:multiLevelType w:val="multilevel"/>
    <w:tmpl w:val="137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022A7"/>
    <w:multiLevelType w:val="multilevel"/>
    <w:tmpl w:val="48A8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D071D"/>
    <w:multiLevelType w:val="multilevel"/>
    <w:tmpl w:val="1D4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A1A23"/>
    <w:multiLevelType w:val="multilevel"/>
    <w:tmpl w:val="B2D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00404"/>
    <w:multiLevelType w:val="multilevel"/>
    <w:tmpl w:val="8A4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94213"/>
    <w:multiLevelType w:val="multilevel"/>
    <w:tmpl w:val="3EF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03984"/>
    <w:multiLevelType w:val="multilevel"/>
    <w:tmpl w:val="633A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61607"/>
    <w:multiLevelType w:val="multilevel"/>
    <w:tmpl w:val="8B6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13742"/>
    <w:multiLevelType w:val="multilevel"/>
    <w:tmpl w:val="2550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9707F"/>
    <w:multiLevelType w:val="multilevel"/>
    <w:tmpl w:val="FCA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345C6"/>
    <w:multiLevelType w:val="multilevel"/>
    <w:tmpl w:val="ED10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54A75"/>
    <w:multiLevelType w:val="multilevel"/>
    <w:tmpl w:val="7C9E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FB14EF"/>
    <w:multiLevelType w:val="multilevel"/>
    <w:tmpl w:val="9E640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27AAD"/>
    <w:multiLevelType w:val="multilevel"/>
    <w:tmpl w:val="36E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522FC"/>
    <w:multiLevelType w:val="multilevel"/>
    <w:tmpl w:val="AB20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2C18EF"/>
    <w:multiLevelType w:val="multilevel"/>
    <w:tmpl w:val="9172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D1562C"/>
    <w:multiLevelType w:val="multilevel"/>
    <w:tmpl w:val="170C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95E7A"/>
    <w:multiLevelType w:val="multilevel"/>
    <w:tmpl w:val="6AC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B5973"/>
    <w:multiLevelType w:val="multilevel"/>
    <w:tmpl w:val="D77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17801">
    <w:abstractNumId w:val="4"/>
  </w:num>
  <w:num w:numId="2" w16cid:durableId="1997027403">
    <w:abstractNumId w:val="24"/>
  </w:num>
  <w:num w:numId="3" w16cid:durableId="73358038">
    <w:abstractNumId w:val="18"/>
  </w:num>
  <w:num w:numId="4" w16cid:durableId="449786761">
    <w:abstractNumId w:val="5"/>
  </w:num>
  <w:num w:numId="5" w16cid:durableId="411586310">
    <w:abstractNumId w:val="11"/>
  </w:num>
  <w:num w:numId="6" w16cid:durableId="1619527324">
    <w:abstractNumId w:val="20"/>
  </w:num>
  <w:num w:numId="7" w16cid:durableId="518008952">
    <w:abstractNumId w:val="13"/>
  </w:num>
  <w:num w:numId="8" w16cid:durableId="568343992">
    <w:abstractNumId w:val="10"/>
  </w:num>
  <w:num w:numId="9" w16cid:durableId="1074935726">
    <w:abstractNumId w:val="0"/>
  </w:num>
  <w:num w:numId="10" w16cid:durableId="1396707930">
    <w:abstractNumId w:val="17"/>
  </w:num>
  <w:num w:numId="11" w16cid:durableId="1030761584">
    <w:abstractNumId w:val="9"/>
  </w:num>
  <w:num w:numId="12" w16cid:durableId="1455057702">
    <w:abstractNumId w:val="2"/>
  </w:num>
  <w:num w:numId="13" w16cid:durableId="1521360413">
    <w:abstractNumId w:val="21"/>
  </w:num>
  <w:num w:numId="14" w16cid:durableId="1157720518">
    <w:abstractNumId w:val="16"/>
  </w:num>
  <w:num w:numId="15" w16cid:durableId="371538383">
    <w:abstractNumId w:val="7"/>
  </w:num>
  <w:num w:numId="16" w16cid:durableId="663171768">
    <w:abstractNumId w:val="23"/>
  </w:num>
  <w:num w:numId="17" w16cid:durableId="1866208973">
    <w:abstractNumId w:val="6"/>
  </w:num>
  <w:num w:numId="18" w16cid:durableId="1911575710">
    <w:abstractNumId w:val="25"/>
  </w:num>
  <w:num w:numId="19" w16cid:durableId="7341">
    <w:abstractNumId w:val="22"/>
  </w:num>
  <w:num w:numId="20" w16cid:durableId="1613826314">
    <w:abstractNumId w:val="12"/>
  </w:num>
  <w:num w:numId="21" w16cid:durableId="1371689048">
    <w:abstractNumId w:val="15"/>
  </w:num>
  <w:num w:numId="22" w16cid:durableId="180440455">
    <w:abstractNumId w:val="3"/>
  </w:num>
  <w:num w:numId="23" w16cid:durableId="1335493799">
    <w:abstractNumId w:val="1"/>
  </w:num>
  <w:num w:numId="24" w16cid:durableId="157117140">
    <w:abstractNumId w:val="14"/>
  </w:num>
  <w:num w:numId="25" w16cid:durableId="2033796049">
    <w:abstractNumId w:val="8"/>
  </w:num>
  <w:num w:numId="26" w16cid:durableId="15528857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50"/>
    <w:rsid w:val="000425AF"/>
    <w:rsid w:val="00355AE8"/>
    <w:rsid w:val="005402A9"/>
    <w:rsid w:val="00771B49"/>
    <w:rsid w:val="00A142B5"/>
    <w:rsid w:val="00E35E50"/>
    <w:rsid w:val="00FB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022A"/>
  <w15:chartTrackingRefBased/>
  <w15:docId w15:val="{162DC909-4090-4CD1-9E1D-0706E3BB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5E5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5E5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5E5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5E5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5E5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5E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5E5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5E5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5E5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5E5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5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CIPRIAN-BOGDAN TODORAN</dc:creator>
  <cp:keywords/>
  <dc:description/>
  <cp:lastModifiedBy>CIPRIAN-BOGDAN TODORAN</cp:lastModifiedBy>
  <cp:revision>4</cp:revision>
  <dcterms:created xsi:type="dcterms:W3CDTF">2026-10-22T17:37:00Z</dcterms:created>
  <dcterms:modified xsi:type="dcterms:W3CDTF">2026-10-22T17:42:00Z</dcterms:modified>
</cp:coreProperties>
</file>