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NONEDITIONABLE FUNCTION F_FILTER (g_name IN OUT varchar2, g_type IN OUT varchar2, g_price1 in out varchar2, g_price2 in out varchar2) RETURN SYS_REFCURSOR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L_CURSOR SYS_REFCURSOR;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Str1 varchar2(50);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Str2 varchar2(50);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Price1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Price2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Str1 :=  '%'||g_name||'%';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Str2 :=  '%'||g_type||'%';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Price1 :=  g_price1;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Price2 :=  g_price2;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OPEN L_CURSOR FOR SELECT * FROM goods where goods_name like Str1 and category_name like str2 and goods_price &gt; Price1 and goods_price &lt; Price2;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L_CURSOR;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F_FILTER;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