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9B60" w14:textId="77777777" w:rsidR="000D01E5" w:rsidRDefault="003532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082A3EA" w14:textId="77777777" w:rsidR="000D01E5" w:rsidRDefault="003532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5ED73361" w14:textId="77777777" w:rsidR="000D01E5" w:rsidRDefault="000D01E5">
      <w:pPr>
        <w:jc w:val="center"/>
        <w:rPr>
          <w:rFonts w:hint="eastAsia"/>
          <w:sz w:val="28"/>
          <w:szCs w:val="28"/>
        </w:rPr>
      </w:pPr>
    </w:p>
    <w:p w14:paraId="00DAF552" w14:textId="77777777" w:rsidR="000D01E5" w:rsidRDefault="003532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6B01FF89" w14:textId="77777777" w:rsidR="000D01E5" w:rsidRDefault="000D01E5">
      <w:pPr>
        <w:jc w:val="center"/>
        <w:rPr>
          <w:rFonts w:ascii="Times New Roman" w:hAnsi="Times New Roman"/>
          <w:spacing w:val="62"/>
        </w:rPr>
      </w:pPr>
    </w:p>
    <w:p w14:paraId="46B5262D" w14:textId="77777777" w:rsidR="000D01E5" w:rsidRDefault="000D01E5">
      <w:pPr>
        <w:jc w:val="center"/>
        <w:rPr>
          <w:rFonts w:ascii="Times New Roman" w:hAnsi="Times New Roman"/>
          <w:spacing w:val="62"/>
        </w:rPr>
      </w:pPr>
    </w:p>
    <w:p w14:paraId="2E867805" w14:textId="77777777" w:rsidR="000D01E5" w:rsidRDefault="000D01E5">
      <w:pPr>
        <w:jc w:val="center"/>
        <w:rPr>
          <w:rFonts w:ascii="Times New Roman" w:hAnsi="Times New Roman"/>
          <w:spacing w:val="62"/>
        </w:rPr>
      </w:pPr>
    </w:p>
    <w:p w14:paraId="77B73254" w14:textId="77777777" w:rsidR="000D01E5" w:rsidRDefault="000D01E5">
      <w:pPr>
        <w:jc w:val="center"/>
        <w:rPr>
          <w:rFonts w:hint="eastAsia"/>
          <w:spacing w:val="62"/>
        </w:rPr>
      </w:pPr>
    </w:p>
    <w:p w14:paraId="4A12AA8A" w14:textId="77777777" w:rsidR="000D01E5" w:rsidRDefault="000D01E5">
      <w:pPr>
        <w:jc w:val="center"/>
        <w:rPr>
          <w:rFonts w:hint="eastAsia"/>
          <w:spacing w:val="62"/>
        </w:rPr>
      </w:pPr>
    </w:p>
    <w:p w14:paraId="49254ADF" w14:textId="77777777" w:rsidR="000D01E5" w:rsidRDefault="000D01E5">
      <w:pPr>
        <w:jc w:val="center"/>
        <w:rPr>
          <w:rFonts w:hint="eastAsia"/>
          <w:spacing w:val="62"/>
        </w:rPr>
      </w:pPr>
    </w:p>
    <w:p w14:paraId="36B62594" w14:textId="77777777" w:rsidR="000D01E5" w:rsidRDefault="000D01E5">
      <w:pPr>
        <w:jc w:val="center"/>
        <w:rPr>
          <w:rFonts w:hint="eastAsia"/>
          <w:spacing w:val="62"/>
        </w:rPr>
      </w:pPr>
    </w:p>
    <w:p w14:paraId="04CC6D12" w14:textId="77777777" w:rsidR="000D01E5" w:rsidRDefault="000D01E5">
      <w:pPr>
        <w:jc w:val="center"/>
        <w:rPr>
          <w:rFonts w:hint="eastAsia"/>
          <w:spacing w:val="62"/>
        </w:rPr>
      </w:pPr>
    </w:p>
    <w:p w14:paraId="3180F7E6" w14:textId="77777777" w:rsidR="000D01E5" w:rsidRDefault="000D01E5">
      <w:pPr>
        <w:jc w:val="center"/>
        <w:rPr>
          <w:rFonts w:hint="eastAsia"/>
          <w:spacing w:val="62"/>
        </w:rPr>
      </w:pPr>
    </w:p>
    <w:p w14:paraId="3BB2FA69" w14:textId="77777777" w:rsidR="000D01E5" w:rsidRDefault="000D01E5">
      <w:pPr>
        <w:jc w:val="center"/>
        <w:rPr>
          <w:rFonts w:hint="eastAsia"/>
          <w:spacing w:val="62"/>
        </w:rPr>
      </w:pPr>
    </w:p>
    <w:p w14:paraId="5C3D6F66" w14:textId="77777777" w:rsidR="000D01E5" w:rsidRDefault="000D01E5">
      <w:pPr>
        <w:jc w:val="center"/>
        <w:rPr>
          <w:rFonts w:hint="eastAsia"/>
          <w:spacing w:val="62"/>
        </w:rPr>
      </w:pPr>
    </w:p>
    <w:p w14:paraId="3BE7936B" w14:textId="77777777" w:rsidR="000D01E5" w:rsidRDefault="000D01E5">
      <w:pPr>
        <w:jc w:val="center"/>
        <w:rPr>
          <w:rFonts w:hint="eastAsia"/>
          <w:spacing w:val="62"/>
        </w:rPr>
      </w:pPr>
    </w:p>
    <w:p w14:paraId="3E0F30E9" w14:textId="77777777" w:rsidR="000D01E5" w:rsidRDefault="000D01E5">
      <w:pPr>
        <w:jc w:val="center"/>
        <w:rPr>
          <w:rFonts w:hint="eastAsia"/>
          <w:spacing w:val="62"/>
        </w:rPr>
      </w:pPr>
    </w:p>
    <w:p w14:paraId="67D42798" w14:textId="77777777" w:rsidR="000D01E5" w:rsidRDefault="0035320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pacing w:val="62"/>
          <w:sz w:val="32"/>
          <w:szCs w:val="32"/>
        </w:rPr>
        <w:t>ЛАБОРАТОРНАЯ РАБОТА № 1</w:t>
      </w:r>
    </w:p>
    <w:p w14:paraId="0366290B" w14:textId="67E7DD2B" w:rsidR="000D01E5" w:rsidRDefault="00353206" w:rsidP="002056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 «Безопасность баз данных»</w:t>
      </w:r>
    </w:p>
    <w:p w14:paraId="451CAB50" w14:textId="77E4FD17" w:rsidR="00205614" w:rsidRDefault="00205614" w:rsidP="00205614">
      <w:pPr>
        <w:jc w:val="center"/>
        <w:rPr>
          <w:rFonts w:ascii="Times New Roman" w:hAnsi="Times New Roman"/>
        </w:rPr>
      </w:pPr>
    </w:p>
    <w:p w14:paraId="26CE642D" w14:textId="56E5DFE6" w:rsidR="00205614" w:rsidRDefault="00205614" w:rsidP="00205614">
      <w:pPr>
        <w:jc w:val="center"/>
        <w:rPr>
          <w:rFonts w:ascii="Times New Roman" w:hAnsi="Times New Roman"/>
        </w:rPr>
      </w:pPr>
    </w:p>
    <w:p w14:paraId="4BCB5452" w14:textId="526E987E" w:rsidR="00205614" w:rsidRDefault="00205614" w:rsidP="00205614">
      <w:pPr>
        <w:jc w:val="center"/>
        <w:rPr>
          <w:rFonts w:ascii="Times New Roman" w:hAnsi="Times New Roman"/>
        </w:rPr>
      </w:pPr>
    </w:p>
    <w:p w14:paraId="19A51882" w14:textId="77777777" w:rsidR="00205614" w:rsidRPr="00205614" w:rsidRDefault="00205614" w:rsidP="00205614">
      <w:pPr>
        <w:jc w:val="center"/>
        <w:rPr>
          <w:rFonts w:ascii="Times New Roman" w:hAnsi="Times New Roman"/>
        </w:rPr>
      </w:pPr>
    </w:p>
    <w:p w14:paraId="01413F26" w14:textId="77777777" w:rsidR="000D01E5" w:rsidRDefault="000D01E5">
      <w:pPr>
        <w:jc w:val="center"/>
        <w:rPr>
          <w:rFonts w:hint="eastAsia"/>
          <w:sz w:val="28"/>
          <w:szCs w:val="28"/>
        </w:rPr>
      </w:pPr>
    </w:p>
    <w:p w14:paraId="56EEA7E5" w14:textId="7CB7BCAE" w:rsidR="000D01E5" w:rsidRDefault="000D01E5">
      <w:pPr>
        <w:jc w:val="center"/>
        <w:rPr>
          <w:rFonts w:ascii="Times New Roman" w:hAnsi="Times New Roman"/>
        </w:rPr>
      </w:pPr>
    </w:p>
    <w:p w14:paraId="2FCE5C6B" w14:textId="1ABC3C6E" w:rsidR="00205614" w:rsidRDefault="00205614">
      <w:pPr>
        <w:jc w:val="center"/>
        <w:rPr>
          <w:rFonts w:ascii="Times New Roman" w:hAnsi="Times New Roman"/>
        </w:rPr>
      </w:pPr>
    </w:p>
    <w:p w14:paraId="42670D58" w14:textId="0677CA74" w:rsidR="00205614" w:rsidRDefault="00205614">
      <w:pPr>
        <w:jc w:val="center"/>
        <w:rPr>
          <w:rFonts w:ascii="Times New Roman" w:hAnsi="Times New Roman"/>
        </w:rPr>
      </w:pPr>
    </w:p>
    <w:p w14:paraId="3C9E83AE" w14:textId="77777777" w:rsidR="00205614" w:rsidRDefault="00205614">
      <w:pPr>
        <w:jc w:val="center"/>
        <w:rPr>
          <w:rFonts w:ascii="Times New Roman" w:hAnsi="Times New Roman"/>
        </w:rPr>
      </w:pPr>
    </w:p>
    <w:p w14:paraId="1CABD941" w14:textId="77777777" w:rsidR="000D01E5" w:rsidRDefault="000D01E5">
      <w:pPr>
        <w:jc w:val="center"/>
        <w:rPr>
          <w:rFonts w:ascii="Times New Roman" w:hAnsi="Times New Roman"/>
        </w:rPr>
      </w:pPr>
    </w:p>
    <w:p w14:paraId="07BA5D05" w14:textId="77777777" w:rsidR="000D01E5" w:rsidRDefault="000D01E5">
      <w:pPr>
        <w:jc w:val="center"/>
        <w:rPr>
          <w:rFonts w:ascii="Times New Roman" w:hAnsi="Times New Roman"/>
        </w:rPr>
      </w:pPr>
    </w:p>
    <w:p w14:paraId="138F4A75" w14:textId="77777777" w:rsidR="000D01E5" w:rsidRDefault="000D01E5">
      <w:pPr>
        <w:jc w:val="center"/>
        <w:rPr>
          <w:rFonts w:ascii="Times New Roman" w:hAnsi="Times New Roman"/>
        </w:rPr>
      </w:pPr>
    </w:p>
    <w:p w14:paraId="7B282279" w14:textId="77777777" w:rsidR="000D01E5" w:rsidRDefault="00353206">
      <w:pPr>
        <w:ind w:left="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4DBF7018" w14:textId="1C1E3F20" w:rsidR="000D01E5" w:rsidRDefault="00353206">
      <w:pPr>
        <w:tabs>
          <w:tab w:val="left" w:pos="5094"/>
          <w:tab w:val="left" w:pos="7974"/>
        </w:tabs>
        <w:ind w:left="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гр. 5141001/30301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="00505BC6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.</w:t>
      </w:r>
      <w:r w:rsidR="00505BC6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. </w:t>
      </w:r>
      <w:r w:rsidR="00505BC6">
        <w:rPr>
          <w:rFonts w:ascii="Times New Roman" w:hAnsi="Times New Roman"/>
          <w:sz w:val="28"/>
          <w:szCs w:val="28"/>
        </w:rPr>
        <w:t>Фитьо</w:t>
      </w:r>
    </w:p>
    <w:p w14:paraId="443C378A" w14:textId="77777777" w:rsidR="000D01E5" w:rsidRDefault="00353206">
      <w:pPr>
        <w:tabs>
          <w:tab w:val="left" w:pos="5880"/>
          <w:tab w:val="left" w:pos="7974"/>
        </w:tabs>
        <w:ind w:left="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>&lt;</w:t>
      </w:r>
      <w:r>
        <w:rPr>
          <w:rFonts w:ascii="Times New Roman" w:hAnsi="Times New Roman"/>
          <w:i/>
          <w:sz w:val="22"/>
          <w:szCs w:val="22"/>
        </w:rPr>
        <w:t>подпись</w:t>
      </w:r>
      <w:r>
        <w:rPr>
          <w:rFonts w:ascii="Times New Roman" w:hAnsi="Times New Roman"/>
          <w:sz w:val="22"/>
          <w:szCs w:val="22"/>
        </w:rPr>
        <w:t>&gt;</w:t>
      </w:r>
    </w:p>
    <w:p w14:paraId="552B7569" w14:textId="77777777" w:rsidR="000D01E5" w:rsidRDefault="00353206">
      <w:pPr>
        <w:spacing w:before="240"/>
        <w:ind w:left="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Преподаватель</w:t>
      </w:r>
    </w:p>
    <w:p w14:paraId="7F441389" w14:textId="77777777" w:rsidR="000D01E5" w:rsidRDefault="00353206">
      <w:pPr>
        <w:tabs>
          <w:tab w:val="left" w:pos="5094"/>
          <w:tab w:val="left" w:pos="7974"/>
        </w:tabs>
        <w:ind w:left="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доцент, к.т.н.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М.А. Полтавцева</w:t>
      </w:r>
    </w:p>
    <w:p w14:paraId="71AE592A" w14:textId="77777777" w:rsidR="000D01E5" w:rsidRDefault="00353206">
      <w:pPr>
        <w:tabs>
          <w:tab w:val="left" w:pos="5880"/>
          <w:tab w:val="left" w:pos="7974"/>
        </w:tabs>
        <w:ind w:left="113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>&lt;</w:t>
      </w:r>
      <w:r>
        <w:rPr>
          <w:rFonts w:ascii="Times New Roman" w:hAnsi="Times New Roman"/>
          <w:i/>
          <w:sz w:val="22"/>
          <w:szCs w:val="22"/>
        </w:rPr>
        <w:t>подпись</w:t>
      </w:r>
      <w:r>
        <w:rPr>
          <w:rFonts w:ascii="Times New Roman" w:hAnsi="Times New Roman"/>
          <w:sz w:val="22"/>
          <w:szCs w:val="22"/>
        </w:rPr>
        <w:t>&gt;</w:t>
      </w:r>
    </w:p>
    <w:p w14:paraId="489F9DC3" w14:textId="77777777" w:rsidR="000D01E5" w:rsidRDefault="000D01E5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2E742545" w14:textId="77777777" w:rsidR="000D01E5" w:rsidRDefault="000D01E5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38C6A354" w14:textId="77777777" w:rsidR="000D01E5" w:rsidRDefault="000D01E5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12A3CFF5" w14:textId="6DA9FEE7" w:rsidR="000D01E5" w:rsidRDefault="000D01E5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2DA4CF4B" w14:textId="26B12EF7" w:rsidR="00205614" w:rsidRDefault="00205614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60858121" w14:textId="77777777" w:rsidR="00205614" w:rsidRDefault="00205614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316D98FC" w14:textId="77777777" w:rsidR="000D01E5" w:rsidRDefault="000D01E5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5492D11D" w14:textId="77777777" w:rsidR="000D01E5" w:rsidRDefault="000D01E5">
      <w:pPr>
        <w:tabs>
          <w:tab w:val="left" w:pos="3960"/>
          <w:tab w:val="left" w:pos="6840"/>
        </w:tabs>
        <w:jc w:val="center"/>
        <w:rPr>
          <w:rFonts w:hint="eastAsia"/>
          <w:sz w:val="28"/>
          <w:szCs w:val="28"/>
        </w:rPr>
      </w:pPr>
    </w:p>
    <w:p w14:paraId="1F6D3003" w14:textId="77777777" w:rsidR="000D01E5" w:rsidRDefault="003532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3AD79AD6" w14:textId="77777777" w:rsidR="000D01E5" w:rsidRDefault="00353206">
      <w:pPr>
        <w:jc w:val="center"/>
        <w:rPr>
          <w:rFonts w:ascii="Times New Roman" w:hAnsi="Times New Roman"/>
        </w:rPr>
      </w:pPr>
      <w:bookmarkStart w:id="0" w:name="_GoBack_Копия_1"/>
      <w:bookmarkStart w:id="1" w:name="_GoBack_Копия_1_Копия_1"/>
      <w:bookmarkEnd w:id="0"/>
      <w:bookmarkEnd w:id="1"/>
      <w:r>
        <w:rPr>
          <w:rFonts w:ascii="Times New Roman" w:hAnsi="Times New Roman"/>
          <w:sz w:val="28"/>
          <w:szCs w:val="28"/>
        </w:rPr>
        <w:t>2023</w:t>
      </w:r>
      <w:r>
        <w:br w:type="page"/>
      </w:r>
    </w:p>
    <w:p w14:paraId="7C5BE2F9" w14:textId="15B65E75" w:rsidR="000D01E5" w:rsidRDefault="00353206">
      <w:pPr>
        <w:jc w:val="center"/>
        <w:rPr>
          <w:rStyle w:val="1"/>
          <w:rFonts w:eastAsia="NSimSun"/>
        </w:rPr>
      </w:pPr>
      <w:r w:rsidRPr="00205614">
        <w:rPr>
          <w:rStyle w:val="1"/>
          <w:rFonts w:eastAsia="NSimSun"/>
        </w:rPr>
        <w:lastRenderedPageBreak/>
        <w:t>2. Цель работы</w:t>
      </w:r>
    </w:p>
    <w:p w14:paraId="10526248" w14:textId="77777777" w:rsidR="00C4545A" w:rsidRPr="00205614" w:rsidRDefault="00C4545A">
      <w:pPr>
        <w:jc w:val="center"/>
        <w:rPr>
          <w:rStyle w:val="1"/>
          <w:rFonts w:eastAsia="NSimSun"/>
        </w:rPr>
      </w:pPr>
    </w:p>
    <w:p w14:paraId="6C1F657D" w14:textId="0BB57FFD" w:rsidR="000D01E5" w:rsidRDefault="00353206" w:rsidP="0020561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навыков создания схемы данных и базового разграничения доступа при работе с СУБД</w:t>
      </w:r>
      <w:r w:rsidR="00205614">
        <w:rPr>
          <w:rFonts w:ascii="Times New Roman" w:hAnsi="Times New Roman"/>
          <w:sz w:val="28"/>
          <w:szCs w:val="28"/>
        </w:rPr>
        <w:t>.</w:t>
      </w:r>
    </w:p>
    <w:p w14:paraId="0B855025" w14:textId="77777777" w:rsidR="000D01E5" w:rsidRDefault="000D01E5">
      <w:pPr>
        <w:jc w:val="both"/>
        <w:rPr>
          <w:rFonts w:ascii="Times New Roman" w:hAnsi="Times New Roman"/>
          <w:sz w:val="28"/>
          <w:szCs w:val="28"/>
        </w:rPr>
      </w:pPr>
    </w:p>
    <w:p w14:paraId="146045EE" w14:textId="29064077" w:rsidR="000D01E5" w:rsidRDefault="00353206">
      <w:pPr>
        <w:jc w:val="center"/>
        <w:rPr>
          <w:rStyle w:val="1"/>
          <w:rFonts w:eastAsia="NSimSun"/>
        </w:rPr>
      </w:pPr>
      <w:r w:rsidRPr="00205614">
        <w:rPr>
          <w:rStyle w:val="1"/>
          <w:rFonts w:eastAsia="NSimSun"/>
        </w:rPr>
        <w:t>3. Задание на работу</w:t>
      </w:r>
      <w:r w:rsidR="00205614">
        <w:rPr>
          <w:rStyle w:val="1"/>
          <w:rFonts w:eastAsia="NSimSun"/>
        </w:rPr>
        <w:t xml:space="preserve"> (Вар. 3)</w:t>
      </w:r>
    </w:p>
    <w:p w14:paraId="6FE3EADF" w14:textId="77777777" w:rsidR="00C4545A" w:rsidRPr="00205614" w:rsidRDefault="00C4545A">
      <w:pPr>
        <w:jc w:val="center"/>
        <w:rPr>
          <w:rStyle w:val="1"/>
          <w:rFonts w:eastAsia="NSimSun"/>
        </w:rPr>
      </w:pPr>
    </w:p>
    <w:p w14:paraId="7DA1C5DB" w14:textId="3867DAA5" w:rsidR="000D01E5" w:rsidRDefault="00353206" w:rsidP="0020561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схемы данных и реализации над ней набора прав доступа, как минимум — указанных в варианте выполнения лабораторной работы.</w:t>
      </w:r>
      <w:r w:rsidR="00205614">
        <w:rPr>
          <w:rFonts w:ascii="Times New Roman" w:hAnsi="Times New Roman"/>
          <w:sz w:val="28"/>
          <w:szCs w:val="28"/>
        </w:rPr>
        <w:t xml:space="preserve"> </w:t>
      </w:r>
    </w:p>
    <w:p w14:paraId="42305546" w14:textId="77777777" w:rsidR="000D01E5" w:rsidRDefault="000D01E5">
      <w:pPr>
        <w:jc w:val="both"/>
        <w:rPr>
          <w:rFonts w:ascii="Times New Roman" w:hAnsi="Times New Roman"/>
          <w:sz w:val="28"/>
          <w:szCs w:val="28"/>
        </w:rPr>
      </w:pPr>
    </w:p>
    <w:p w14:paraId="53443BDD" w14:textId="30E2CB19" w:rsidR="000D01E5" w:rsidRDefault="00353206">
      <w:pPr>
        <w:jc w:val="center"/>
        <w:rPr>
          <w:rStyle w:val="1"/>
          <w:rFonts w:eastAsia="NSimSun"/>
        </w:rPr>
      </w:pPr>
      <w:r w:rsidRPr="00205614">
        <w:rPr>
          <w:rStyle w:val="1"/>
          <w:rFonts w:eastAsia="NSimSun"/>
        </w:rPr>
        <w:t>4. Логическая схема данных в виде рисунка</w:t>
      </w:r>
    </w:p>
    <w:p w14:paraId="0796389B" w14:textId="77777777" w:rsidR="00C4545A" w:rsidRPr="00205614" w:rsidRDefault="00C4545A">
      <w:pPr>
        <w:jc w:val="center"/>
        <w:rPr>
          <w:rStyle w:val="1"/>
          <w:rFonts w:eastAsia="NSimSun"/>
        </w:rPr>
      </w:pPr>
    </w:p>
    <w:p w14:paraId="7BB97A87" w14:textId="52BAD84D" w:rsidR="000D01E5" w:rsidRPr="00C4545A" w:rsidRDefault="00C4545A">
      <w:pPr>
        <w:jc w:val="both"/>
        <w:rPr>
          <w:rFonts w:hint="eastAsia"/>
        </w:rPr>
      </w:pPr>
      <w:r w:rsidRPr="00C4545A">
        <w:rPr>
          <w:noProof/>
        </w:rPr>
        <w:drawing>
          <wp:inline distT="0" distB="0" distL="0" distR="0" wp14:anchorId="6508D943" wp14:editId="1F83D0A2">
            <wp:extent cx="5048955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6CE" w14:textId="7EC89264" w:rsidR="000D01E5" w:rsidRDefault="000D01E5">
      <w:pPr>
        <w:jc w:val="both"/>
        <w:rPr>
          <w:rFonts w:ascii="Times New Roman" w:hAnsi="Times New Roman"/>
          <w:sz w:val="28"/>
          <w:szCs w:val="28"/>
        </w:rPr>
      </w:pPr>
    </w:p>
    <w:p w14:paraId="7DA646C1" w14:textId="3D9BA079" w:rsidR="000D01E5" w:rsidRPr="009840EF" w:rsidRDefault="00353206">
      <w:pPr>
        <w:jc w:val="center"/>
        <w:rPr>
          <w:rStyle w:val="1"/>
          <w:rFonts w:eastAsia="NSimSun"/>
          <w:lang w:val="en-US"/>
        </w:rPr>
      </w:pPr>
      <w:r w:rsidRPr="00C4545A">
        <w:rPr>
          <w:rStyle w:val="1"/>
          <w:rFonts w:eastAsia="NSimSun"/>
          <w:lang w:val="en-US"/>
        </w:rPr>
        <w:t xml:space="preserve">5. </w:t>
      </w:r>
      <w:r w:rsidRPr="00C4545A">
        <w:rPr>
          <w:rStyle w:val="1"/>
          <w:rFonts w:eastAsia="NSimSun"/>
        </w:rPr>
        <w:t>Код</w:t>
      </w:r>
      <w:r w:rsidRPr="00C4545A">
        <w:rPr>
          <w:rStyle w:val="1"/>
          <w:rFonts w:eastAsia="NSimSun"/>
          <w:lang w:val="en-US"/>
        </w:rPr>
        <w:t xml:space="preserve"> </w:t>
      </w:r>
      <w:r w:rsidRPr="00C4545A">
        <w:rPr>
          <w:rStyle w:val="1"/>
          <w:rFonts w:eastAsia="NSimSun"/>
        </w:rPr>
        <w:t>реализации</w:t>
      </w:r>
      <w:r w:rsidRPr="00C4545A">
        <w:rPr>
          <w:rStyle w:val="1"/>
          <w:rFonts w:eastAsia="NSimSun"/>
          <w:lang w:val="en-US"/>
        </w:rPr>
        <w:t xml:space="preserve"> </w:t>
      </w:r>
      <w:r w:rsidRPr="00C4545A">
        <w:rPr>
          <w:rStyle w:val="1"/>
          <w:rFonts w:eastAsia="NSimSun"/>
        </w:rPr>
        <w:t>схемы</w:t>
      </w:r>
      <w:r w:rsidRPr="00C4545A">
        <w:rPr>
          <w:rStyle w:val="1"/>
          <w:rFonts w:eastAsia="NSimSun"/>
          <w:lang w:val="en-US"/>
        </w:rPr>
        <w:t xml:space="preserve"> </w:t>
      </w:r>
      <w:r w:rsidRPr="00C4545A">
        <w:rPr>
          <w:rStyle w:val="1"/>
          <w:rFonts w:eastAsia="NSimSun"/>
        </w:rPr>
        <w:t>данных</w:t>
      </w:r>
    </w:p>
    <w:p w14:paraId="16680DB6" w14:textId="77777777" w:rsidR="00C4545A" w:rsidRPr="00C4545A" w:rsidRDefault="00C4545A">
      <w:pPr>
        <w:jc w:val="center"/>
        <w:rPr>
          <w:rStyle w:val="1"/>
          <w:rFonts w:eastAsia="NSimSun"/>
          <w:lang w:val="en-US"/>
        </w:rPr>
      </w:pPr>
    </w:p>
    <w:p w14:paraId="667FB245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>DROP TABLE IF EXISTS Medicine CASCADE;</w:t>
      </w:r>
    </w:p>
    <w:p w14:paraId="4BE6E94B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</w:p>
    <w:p w14:paraId="7490AF1F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>CREATE TABLE Medicine</w:t>
      </w:r>
    </w:p>
    <w:p w14:paraId="6D9B2009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>(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Medicine_batch_id int not null,</w:t>
      </w:r>
    </w:p>
    <w:p w14:paraId="7328E922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Medicine_code int not null,</w:t>
      </w:r>
    </w:p>
    <w:p w14:paraId="0384C4E7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Medicine_id serial primary key,</w:t>
      </w:r>
    </w:p>
    <w:p w14:paraId="178275A9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Number_units int not null,</w:t>
      </w:r>
    </w:p>
    <w:p w14:paraId="02E8A087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Manufacture varchar(50) not null,</w:t>
      </w:r>
    </w:p>
    <w:p w14:paraId="3162FD23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 xml:space="preserve">Expiration_date date not null, </w:t>
      </w:r>
    </w:p>
    <w:p w14:paraId="3D95F3FF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Normal_t int,</w:t>
      </w:r>
    </w:p>
    <w:p w14:paraId="3CBE44AB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Narcotic_content varchar(30) not null default 'No');</w:t>
      </w:r>
    </w:p>
    <w:p w14:paraId="6A5D3573" w14:textId="43912B57" w:rsid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ab/>
      </w:r>
    </w:p>
    <w:p w14:paraId="33387183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</w:p>
    <w:p w14:paraId="14D87B1C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lastRenderedPageBreak/>
        <w:t>DROP TABLE IF EXISTS Visits CASCADE;</w:t>
      </w:r>
    </w:p>
    <w:p w14:paraId="4FF79E17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</w:p>
    <w:p w14:paraId="6978A5AE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>CREATE TABLE Doctor</w:t>
      </w:r>
    </w:p>
    <w:p w14:paraId="5478EF6F" w14:textId="2993B76A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>(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Doctor_name varchar(50) not null</w:t>
      </w:r>
      <w:r w:rsidR="00CD2C7D">
        <w:rPr>
          <w:rFonts w:ascii="Times New Roman" w:hAnsi="Times New Roman"/>
          <w:sz w:val="28"/>
          <w:szCs w:val="28"/>
          <w:lang w:val="en-US"/>
        </w:rPr>
        <w:t xml:space="preserve"> default current_user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>,</w:t>
      </w:r>
    </w:p>
    <w:p w14:paraId="3E864C64" w14:textId="5E2A64C0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Recept_date date not null</w:t>
      </w:r>
      <w:r w:rsidR="00CD2C7D">
        <w:rPr>
          <w:rFonts w:ascii="Times New Roman" w:hAnsi="Times New Roman"/>
          <w:sz w:val="28"/>
          <w:szCs w:val="28"/>
          <w:lang w:val="en-US"/>
        </w:rPr>
        <w:t xml:space="preserve"> default now()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>,</w:t>
      </w:r>
    </w:p>
    <w:p w14:paraId="412D74B7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Patient_name varchar(50) not null,</w:t>
      </w:r>
    </w:p>
    <w:p w14:paraId="07E368E6" w14:textId="67973C2C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Id_medecine int not null,</w:t>
      </w:r>
    </w:p>
    <w:p w14:paraId="3A3BFFEB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Number_medecine int not null default 1,</w:t>
      </w:r>
    </w:p>
    <w:p w14:paraId="2AD5B556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primary key (Doctor_name, Id_medecine),</w:t>
      </w:r>
    </w:p>
    <w:p w14:paraId="639A6B59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foreign key (Id_medecine) references Medicine(Medicine_id)</w:t>
      </w:r>
    </w:p>
    <w:p w14:paraId="36151DA2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on delete cascade on update cascade,</w:t>
      </w:r>
    </w:p>
    <w:p w14:paraId="631EA3B2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 xml:space="preserve">CONSTRAINT AK1 UNIQUE </w:t>
      </w:r>
    </w:p>
    <w:p w14:paraId="297AC752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(Recept_date, Id_medecine),</w:t>
      </w:r>
    </w:p>
    <w:p w14:paraId="663D5E97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 xml:space="preserve">CONSTRAINT AK2 UNIQUE </w:t>
      </w:r>
    </w:p>
    <w:p w14:paraId="5B62C3D6" w14:textId="77777777" w:rsidR="00C4545A" w:rsidRPr="00C4545A" w:rsidRDefault="00C4545A" w:rsidP="00C4545A">
      <w:pPr>
        <w:rPr>
          <w:rFonts w:ascii="Times New Roman" w:hAnsi="Times New Roman"/>
          <w:sz w:val="28"/>
          <w:szCs w:val="28"/>
          <w:lang w:val="en-US"/>
        </w:rPr>
      </w:pPr>
      <w:r w:rsidRPr="00C4545A">
        <w:rPr>
          <w:rFonts w:ascii="Times New Roman" w:hAnsi="Times New Roman" w:hint="eastAsia"/>
          <w:sz w:val="28"/>
          <w:szCs w:val="28"/>
          <w:lang w:val="en-US"/>
        </w:rPr>
        <w:tab/>
        <w:t>(Patient_name, Id_medecine)</w:t>
      </w:r>
    </w:p>
    <w:p w14:paraId="022A5E54" w14:textId="72A622A0" w:rsidR="00C4545A" w:rsidRDefault="00C4545A" w:rsidP="00C4545A">
      <w:pPr>
        <w:rPr>
          <w:rFonts w:ascii="Times New Roman" w:hAnsi="Times New Roman"/>
          <w:sz w:val="28"/>
          <w:szCs w:val="28"/>
        </w:rPr>
      </w:pPr>
      <w:r w:rsidRPr="00C4545A">
        <w:rPr>
          <w:rFonts w:ascii="Times New Roman" w:hAnsi="Times New Roman" w:hint="eastAsia"/>
          <w:sz w:val="28"/>
          <w:szCs w:val="28"/>
        </w:rPr>
        <w:t>);</w:t>
      </w:r>
    </w:p>
    <w:p w14:paraId="6A8B46C3" w14:textId="77777777" w:rsidR="00C4545A" w:rsidRDefault="00C4545A" w:rsidP="00C4545A">
      <w:pPr>
        <w:rPr>
          <w:rFonts w:ascii="Times New Roman" w:hAnsi="Times New Roman"/>
          <w:sz w:val="28"/>
          <w:szCs w:val="28"/>
        </w:rPr>
      </w:pPr>
    </w:p>
    <w:p w14:paraId="2FD54B0C" w14:textId="7C26A3BE" w:rsidR="000D01E5" w:rsidRDefault="00353206" w:rsidP="00C4545A">
      <w:pPr>
        <w:jc w:val="center"/>
        <w:rPr>
          <w:rStyle w:val="1"/>
          <w:rFonts w:eastAsia="NSimSun"/>
        </w:rPr>
      </w:pPr>
      <w:r w:rsidRPr="00C4545A">
        <w:rPr>
          <w:rStyle w:val="1"/>
          <w:rFonts w:eastAsia="NSimSun"/>
        </w:rPr>
        <w:t>6. Разработанная матрица доступа со всеми условиями и дополнениями</w:t>
      </w:r>
    </w:p>
    <w:p w14:paraId="7164A85B" w14:textId="77777777" w:rsidR="00C4545A" w:rsidRPr="00C4545A" w:rsidRDefault="00C4545A" w:rsidP="00C4545A">
      <w:pPr>
        <w:jc w:val="center"/>
        <w:rPr>
          <w:rStyle w:val="1"/>
          <w:rFonts w:eastAsia="NSimSun"/>
        </w:rPr>
      </w:pP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3823"/>
        <w:gridCol w:w="3543"/>
        <w:gridCol w:w="2268"/>
      </w:tblGrid>
      <w:tr w:rsidR="00C23E63" w:rsidRPr="00C23E63" w14:paraId="251C8A22" w14:textId="77777777" w:rsidTr="00C23E63">
        <w:trPr>
          <w:trHeight w:val="932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6873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C0B2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sz w:val="32"/>
                <w:szCs w:val="32"/>
                <w:lang w:eastAsia="ru-RU" w:bidi="ar-SA"/>
              </w:rPr>
              <w:t>Врач (истекший срок годности лекарств)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39FD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sz w:val="32"/>
                <w:szCs w:val="32"/>
                <w:lang w:eastAsia="ru-RU" w:bidi="ar-SA"/>
              </w:rPr>
              <w:t>Врач (свежие лекарства)</w:t>
            </w:r>
          </w:p>
        </w:tc>
      </w:tr>
      <w:tr w:rsidR="00C23E63" w:rsidRPr="00C23E63" w14:paraId="5AEB510E" w14:textId="77777777" w:rsidTr="001570C2">
        <w:trPr>
          <w:trHeight w:val="6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116B" w14:textId="5944ED28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Medicine.Medicine_batch_id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651242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17A4664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</w:tr>
      <w:tr w:rsidR="00C23E63" w:rsidRPr="00C23E63" w14:paraId="19C4F646" w14:textId="77777777" w:rsidTr="001570C2">
        <w:trPr>
          <w:trHeight w:val="6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610D" w14:textId="444B0C58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Medicine.Medicine_code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444F6D5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4BE0B51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C23E63" w:rsidRPr="00C23E63" w14:paraId="63E250B1" w14:textId="77777777" w:rsidTr="001570C2">
        <w:trPr>
          <w:trHeight w:val="6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898B9" w14:textId="0E256CA1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Medicine.Medicine_id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477BB04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04E38B5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</w:tr>
      <w:tr w:rsidR="00C23E63" w:rsidRPr="00C23E63" w14:paraId="2A65DB3C" w14:textId="77777777" w:rsidTr="001570C2">
        <w:trPr>
          <w:trHeight w:val="64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8770" w14:textId="4CC51C1A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Medicine.Number_units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5DEDE89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20BD136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C23E63" w:rsidRPr="00C23E63" w14:paraId="1E1BD25A" w14:textId="77777777" w:rsidTr="001570C2">
        <w:trPr>
          <w:trHeight w:val="64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65BD" w14:textId="40D3F374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Medicine.Manufacture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183CE71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893832C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C23E63" w:rsidRPr="00C23E63" w14:paraId="75E0CAB2" w14:textId="77777777" w:rsidTr="001570C2">
        <w:trPr>
          <w:trHeight w:val="64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9658" w14:textId="1E2F7319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Medicine.Expiration_date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D18B08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FCF7C50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C23E63" w:rsidRPr="00C23E63" w14:paraId="61EF2BFE" w14:textId="77777777" w:rsidTr="001570C2">
        <w:trPr>
          <w:trHeight w:val="63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135D" w14:textId="1D5F4446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Medicine.Normal_t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56CA4A3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3F4D07E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C23E63" w:rsidRPr="00C23E63" w14:paraId="691A2F28" w14:textId="77777777" w:rsidTr="001570C2">
        <w:trPr>
          <w:trHeight w:val="64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78E49" w14:textId="6ACB0220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Medicine.Narcotic_content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89A4649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872819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</w:tbl>
    <w:p w14:paraId="358B6FDC" w14:textId="12C0C7DE" w:rsidR="009E41A4" w:rsidRDefault="009E41A4">
      <w:pPr>
        <w:jc w:val="both"/>
        <w:rPr>
          <w:rFonts w:ascii="Times New Roman" w:hAnsi="Times New Roman"/>
          <w:sz w:val="28"/>
          <w:szCs w:val="28"/>
        </w:rPr>
      </w:pPr>
    </w:p>
    <w:p w14:paraId="08C04693" w14:textId="77777777" w:rsidR="002F11A5" w:rsidRDefault="002F11A5">
      <w:pPr>
        <w:jc w:val="both"/>
        <w:rPr>
          <w:rFonts w:ascii="Times New Roman" w:hAnsi="Times New Roman"/>
          <w:sz w:val="28"/>
          <w:szCs w:val="28"/>
        </w:rPr>
      </w:pPr>
    </w:p>
    <w:p w14:paraId="4C7B34B2" w14:textId="77777777" w:rsidR="009E41A4" w:rsidRDefault="009E41A4">
      <w:pPr>
        <w:jc w:val="both"/>
        <w:rPr>
          <w:rFonts w:ascii="Times New Roman" w:hAnsi="Times New Roman"/>
          <w:sz w:val="28"/>
          <w:szCs w:val="28"/>
        </w:rPr>
      </w:pPr>
    </w:p>
    <w:p w14:paraId="5FC93546" w14:textId="56612BBC" w:rsidR="00C4545A" w:rsidRDefault="00C4545A">
      <w:pPr>
        <w:jc w:val="both"/>
        <w:rPr>
          <w:rFonts w:ascii="Times New Roman" w:hAnsi="Times New Roman"/>
          <w:sz w:val="28"/>
          <w:szCs w:val="28"/>
        </w:rPr>
      </w:pPr>
    </w:p>
    <w:p w14:paraId="68D7B1DF" w14:textId="77777777" w:rsidR="00C23E63" w:rsidRDefault="00C23E63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C23E63" w:rsidRPr="00C23E63" w14:paraId="390D1543" w14:textId="77777777" w:rsidTr="00C23E63">
        <w:trPr>
          <w:trHeight w:val="69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9CD7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  <w:lastRenderedPageBreak/>
              <w:t>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CAC1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sz w:val="32"/>
                <w:szCs w:val="32"/>
                <w:lang w:eastAsia="ru-RU" w:bidi="ar-SA"/>
              </w:rPr>
              <w:t>Врач (чужие пациенты)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4878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sz w:val="32"/>
                <w:szCs w:val="32"/>
                <w:lang w:eastAsia="ru-RU" w:bidi="ar-SA"/>
              </w:rPr>
              <w:t>Врач (свои пациенты)</w:t>
            </w:r>
          </w:p>
        </w:tc>
      </w:tr>
      <w:tr w:rsidR="00C23E63" w:rsidRPr="00C23E63" w14:paraId="771266CE" w14:textId="77777777" w:rsidTr="001570C2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73DF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Doctor. Doctor_name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46B0541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8B5873F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C23E63" w:rsidRPr="00C23E63" w14:paraId="7ED6C575" w14:textId="77777777" w:rsidTr="001570C2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F4C2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lang w:val="en-US" w:eastAsia="ru-RU" w:bidi="ar-SA"/>
              </w:rPr>
              <w:t>Doctor. Recept_date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B007D23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CCD6634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</w:tr>
      <w:tr w:rsidR="0008280E" w:rsidRPr="00C23E63" w14:paraId="4577C89D" w14:textId="77777777" w:rsidTr="0008280E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2147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Doctor. Patient_name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FA3595E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/>
                <w:color w:val="000000"/>
                <w:kern w:val="0"/>
                <w:sz w:val="32"/>
                <w:szCs w:val="32"/>
                <w:lang w:eastAsia="ru-RU" w:bidi="ar-SA"/>
              </w:rPr>
              <w:t>-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8A823F1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RUC</w:t>
            </w:r>
          </w:p>
        </w:tc>
      </w:tr>
      <w:tr w:rsidR="00C23E63" w:rsidRPr="00C23E63" w14:paraId="6C9A5D7C" w14:textId="77777777" w:rsidTr="001570C2">
        <w:trPr>
          <w:trHeight w:val="64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16BD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Doctor. Id_medecine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16D1320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0836A86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RC</w:t>
            </w:r>
          </w:p>
        </w:tc>
      </w:tr>
      <w:tr w:rsidR="00C23E63" w:rsidRPr="00C23E63" w14:paraId="253CDE6D" w14:textId="77777777" w:rsidTr="001570C2">
        <w:trPr>
          <w:trHeight w:val="64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50D5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Doctor. Number_medecine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2870612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100C2C5" w14:textId="77777777" w:rsidR="00C23E63" w:rsidRPr="00C23E63" w:rsidRDefault="00C23E63" w:rsidP="00C23E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C23E6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 w:eastAsia="ru-RU" w:bidi="ar-SA"/>
              </w:rPr>
              <w:t>RUC</w:t>
            </w:r>
          </w:p>
        </w:tc>
      </w:tr>
    </w:tbl>
    <w:p w14:paraId="4869720A" w14:textId="35CFAB67" w:rsidR="000D01E5" w:rsidRDefault="000D01E5">
      <w:pPr>
        <w:jc w:val="both"/>
        <w:rPr>
          <w:rFonts w:ascii="Times New Roman" w:hAnsi="Times New Roman"/>
          <w:sz w:val="28"/>
          <w:szCs w:val="28"/>
        </w:rPr>
      </w:pPr>
    </w:p>
    <w:p w14:paraId="7AEF5DC4" w14:textId="77777777" w:rsidR="00C23E63" w:rsidRDefault="00C23E63">
      <w:pPr>
        <w:jc w:val="both"/>
        <w:rPr>
          <w:rFonts w:ascii="Times New Roman" w:hAnsi="Times New Roman"/>
          <w:sz w:val="28"/>
          <w:szCs w:val="28"/>
        </w:rPr>
      </w:pPr>
    </w:p>
    <w:p w14:paraId="1048B22B" w14:textId="38AA7885" w:rsidR="000D01E5" w:rsidRPr="00CD2C7D" w:rsidRDefault="00353206">
      <w:pPr>
        <w:jc w:val="center"/>
        <w:rPr>
          <w:rStyle w:val="1"/>
          <w:rFonts w:eastAsia="NSimSun"/>
        </w:rPr>
      </w:pPr>
      <w:r w:rsidRPr="00C4545A">
        <w:rPr>
          <w:rStyle w:val="1"/>
          <w:rFonts w:eastAsia="NSimSun"/>
        </w:rPr>
        <w:t xml:space="preserve">7. </w:t>
      </w:r>
      <w:r w:rsidR="00CD2C7D">
        <w:rPr>
          <w:rStyle w:val="1"/>
          <w:rFonts w:eastAsia="NSimSun"/>
        </w:rPr>
        <w:t>Код реализации учетных записей</w:t>
      </w:r>
    </w:p>
    <w:p w14:paraId="31361192" w14:textId="77777777" w:rsidR="00CD2C7D" w:rsidRDefault="00CD2C7D" w:rsidP="00CD2C7D">
      <w:pPr>
        <w:jc w:val="both"/>
        <w:rPr>
          <w:rFonts w:ascii="Times New Roman" w:hAnsi="Times New Roman"/>
          <w:sz w:val="28"/>
          <w:szCs w:val="28"/>
          <w:shd w:val="clear" w:color="auto" w:fill="FFFF00"/>
          <w:lang w:val="en-US"/>
        </w:rPr>
      </w:pPr>
    </w:p>
    <w:p w14:paraId="45AD5425" w14:textId="7EDE4CD2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DROP ROLE IF EXISTS Doctor;</w:t>
      </w:r>
    </w:p>
    <w:p w14:paraId="2581DE45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38B3D8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CREATE ROLE Doctor;</w:t>
      </w:r>
    </w:p>
    <w:p w14:paraId="5458107A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7CFC34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ALTER TABLE medicine ENABLE ROW LEVEL SECURITY;</w:t>
      </w:r>
    </w:p>
    <w:p w14:paraId="06FBF602" w14:textId="77777777" w:rsidR="00CD2C7D" w:rsidRPr="00505BC6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196ADE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GRANT SELECT</w:t>
      </w:r>
    </w:p>
    <w:p w14:paraId="69258CB4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(Medicine_code, Number_units, Manufacture, Expiration_date, Normal_t, Narcotic_content)</w:t>
      </w:r>
    </w:p>
    <w:p w14:paraId="6093CF39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ON table medicine TO Doctor;</w:t>
      </w:r>
    </w:p>
    <w:p w14:paraId="2181A4E3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9F5084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CREATE POLICY Doctor_select_policy ON Medicine</w:t>
      </w:r>
    </w:p>
    <w:p w14:paraId="4BE08655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FOR SELECT TO Doctor</w:t>
      </w:r>
    </w:p>
    <w:p w14:paraId="7F8E556C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USING (medicine.Expiration_date &gt; now())</w:t>
      </w:r>
    </w:p>
    <w:p w14:paraId="12701BAE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E29708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C91049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GRANT SELECT</w:t>
      </w:r>
    </w:p>
    <w:p w14:paraId="68827617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(Doctor_name, Recept_date, Patient_name, Id_medecine, Number_medecine)</w:t>
      </w:r>
    </w:p>
    <w:p w14:paraId="6FF94BAF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ON table doctor TO Doctor;</w:t>
      </w:r>
    </w:p>
    <w:p w14:paraId="49D97807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GRANT INSERT</w:t>
      </w:r>
    </w:p>
    <w:p w14:paraId="36DE7D55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(Patient_name, Id_medecine, Number_medecine)</w:t>
      </w:r>
    </w:p>
    <w:p w14:paraId="107B0916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ON table doctor TO Doctor;</w:t>
      </w:r>
    </w:p>
    <w:p w14:paraId="5B185759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GRANT update</w:t>
      </w:r>
    </w:p>
    <w:p w14:paraId="4FDBE0AD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(Patient_name, Number_medecine)</w:t>
      </w:r>
    </w:p>
    <w:p w14:paraId="4147238A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ON table doctor TO Doctor;</w:t>
      </w:r>
    </w:p>
    <w:p w14:paraId="612B450A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047DA7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CREATE POLICY Doctor_insert_policy ON doctor</w:t>
      </w:r>
    </w:p>
    <w:p w14:paraId="4B555485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FOR Insert TO Doctor</w:t>
      </w:r>
    </w:p>
    <w:p w14:paraId="23985EE4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lastRenderedPageBreak/>
        <w:t>with check (doctor.doctor_name = current_user)</w:t>
      </w:r>
    </w:p>
    <w:p w14:paraId="277D0BE0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3D48F3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CREATE POLICY Doctor_upd_policy ON doctor</w:t>
      </w:r>
    </w:p>
    <w:p w14:paraId="61244B12" w14:textId="77777777" w:rsidR="00CD2C7D" w:rsidRPr="00CD2C7D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FOR Update TO Doctor</w:t>
      </w:r>
    </w:p>
    <w:p w14:paraId="67CC7C28" w14:textId="485543A6" w:rsidR="000D01E5" w:rsidRDefault="00CD2C7D" w:rsidP="00CD2C7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D2C7D">
        <w:rPr>
          <w:rFonts w:ascii="Times New Roman" w:hAnsi="Times New Roman" w:hint="eastAsia"/>
          <w:sz w:val="28"/>
          <w:szCs w:val="28"/>
          <w:lang w:val="en-US"/>
        </w:rPr>
        <w:t>using (doctor.doctor_name = current_user)</w:t>
      </w:r>
    </w:p>
    <w:p w14:paraId="1762864F" w14:textId="77777777" w:rsidR="000D01E5" w:rsidRPr="00505BC6" w:rsidRDefault="000D01E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29E0D6" w14:textId="0AFBBC9A" w:rsidR="000D01E5" w:rsidRPr="00505BC6" w:rsidRDefault="000D01E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A33614" w14:textId="77777777" w:rsidR="000D01E5" w:rsidRPr="00505BC6" w:rsidRDefault="000D01E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9E2573" w14:textId="2ACF171F" w:rsidR="00772BF8" w:rsidRPr="00505BC6" w:rsidRDefault="00772BF8" w:rsidP="00772BF8">
      <w:pPr>
        <w:jc w:val="center"/>
        <w:rPr>
          <w:rStyle w:val="1"/>
          <w:rFonts w:eastAsia="NSimSun"/>
        </w:rPr>
      </w:pPr>
      <w:r w:rsidRPr="00505BC6">
        <w:rPr>
          <w:rStyle w:val="1"/>
          <w:rFonts w:eastAsia="NSimSun"/>
        </w:rPr>
        <w:t>8</w:t>
      </w:r>
      <w:r w:rsidRPr="00C4545A">
        <w:rPr>
          <w:rStyle w:val="1"/>
          <w:rFonts w:eastAsia="NSimSun"/>
        </w:rPr>
        <w:t xml:space="preserve">. </w:t>
      </w:r>
      <w:r>
        <w:rPr>
          <w:rStyle w:val="1"/>
          <w:rFonts w:eastAsia="NSimSun"/>
        </w:rPr>
        <w:t>Выводы</w:t>
      </w:r>
    </w:p>
    <w:p w14:paraId="20122F3E" w14:textId="1735462C" w:rsidR="000D01E5" w:rsidRDefault="003532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часть разграничения доступа не получилось, так как предикатов и политики недостаточно. В данном случае информация для создания булевых условий для ролей хранится в разных таблицах. В предикатах невозможно использовать сложные условия, а в политиках невозможно сравнивать значения из разных таблиц,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205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предоставляет такой возможности ни </w:t>
      </w:r>
      <w:r>
        <w:rPr>
          <w:rFonts w:ascii="Times New Roman" w:hAnsi="Times New Roman"/>
          <w:sz w:val="28"/>
          <w:szCs w:val="28"/>
          <w:lang w:val="en-US"/>
        </w:rPr>
        <w:t>USING</w:t>
      </w:r>
      <w:r w:rsidRPr="0020561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ни в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205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 w:rsidRPr="00205614">
        <w:rPr>
          <w:rFonts w:ascii="Times New Roman" w:hAnsi="Times New Roman"/>
          <w:sz w:val="28"/>
          <w:szCs w:val="28"/>
        </w:rPr>
        <w:t>.</w:t>
      </w:r>
    </w:p>
    <w:p w14:paraId="74AB3377" w14:textId="77777777" w:rsidR="000D01E5" w:rsidRDefault="000D01E5">
      <w:pPr>
        <w:jc w:val="both"/>
        <w:rPr>
          <w:rFonts w:ascii="Times New Roman" w:hAnsi="Times New Roman"/>
          <w:sz w:val="28"/>
          <w:szCs w:val="28"/>
        </w:rPr>
      </w:pPr>
    </w:p>
    <w:p w14:paraId="65B6C857" w14:textId="16038991" w:rsidR="00772BF8" w:rsidRPr="00CD2C7D" w:rsidRDefault="00772BF8" w:rsidP="00772BF8">
      <w:pPr>
        <w:jc w:val="center"/>
        <w:rPr>
          <w:rStyle w:val="1"/>
          <w:rFonts w:eastAsia="NSimSun"/>
        </w:rPr>
      </w:pPr>
      <w:r>
        <w:rPr>
          <w:rStyle w:val="1"/>
          <w:rFonts w:eastAsia="NSimSun"/>
        </w:rPr>
        <w:t>9</w:t>
      </w:r>
      <w:r w:rsidRPr="00C4545A">
        <w:rPr>
          <w:rStyle w:val="1"/>
          <w:rFonts w:eastAsia="NSimSun"/>
        </w:rPr>
        <w:t xml:space="preserve">. </w:t>
      </w:r>
      <w:r>
        <w:rPr>
          <w:rStyle w:val="1"/>
          <w:rFonts w:eastAsia="NSimSun"/>
        </w:rPr>
        <w:t>Список литературы</w:t>
      </w:r>
    </w:p>
    <w:p w14:paraId="11382BBB" w14:textId="77777777" w:rsidR="000D01E5" w:rsidRDefault="003532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Практикум по построению защищенных баз данных — М.А. Полтавцева, Е.А. Зубков, Д.А. Москвин, Т.Д. Овасапян, И.А. Сикарев — ПолитехПресс 2023</w:t>
      </w:r>
    </w:p>
    <w:p w14:paraId="32F26D9D" w14:textId="77777777" w:rsidR="000D01E5" w:rsidRDefault="003532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Официальная документация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20561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www</w:t>
      </w:r>
      <w:r w:rsidRPr="0020561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20561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org</w:t>
      </w:r>
      <w:r w:rsidRPr="0020561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docs</w:t>
      </w:r>
      <w:r w:rsidRPr="00205614">
        <w:rPr>
          <w:rFonts w:ascii="Times New Roman" w:hAnsi="Times New Roman"/>
          <w:sz w:val="28"/>
          <w:szCs w:val="28"/>
        </w:rPr>
        <w:t>/</w:t>
      </w:r>
    </w:p>
    <w:p w14:paraId="19640138" w14:textId="77777777" w:rsidR="000D01E5" w:rsidRDefault="000D01E5">
      <w:pPr>
        <w:jc w:val="both"/>
        <w:rPr>
          <w:rFonts w:ascii="Times New Roman" w:hAnsi="Times New Roman"/>
          <w:sz w:val="28"/>
          <w:szCs w:val="28"/>
        </w:rPr>
      </w:pPr>
    </w:p>
    <w:sectPr w:rsidR="000D01E5" w:rsidSect="00205614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1E5"/>
    <w:rsid w:val="0008280E"/>
    <w:rsid w:val="000D01E5"/>
    <w:rsid w:val="001570C2"/>
    <w:rsid w:val="00205614"/>
    <w:rsid w:val="002F11A5"/>
    <w:rsid w:val="00301A3A"/>
    <w:rsid w:val="00353206"/>
    <w:rsid w:val="004149BA"/>
    <w:rsid w:val="00505BC6"/>
    <w:rsid w:val="00772BF8"/>
    <w:rsid w:val="007A1768"/>
    <w:rsid w:val="007A6879"/>
    <w:rsid w:val="0098295A"/>
    <w:rsid w:val="009840EF"/>
    <w:rsid w:val="009E41A4"/>
    <w:rsid w:val="00A067A4"/>
    <w:rsid w:val="00C23E63"/>
    <w:rsid w:val="00C31C93"/>
    <w:rsid w:val="00C4545A"/>
    <w:rsid w:val="00C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C83E"/>
  <w15:docId w15:val="{91D2DB62-F721-454C-9766-95AFDF40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eastAsia="Times New Roman" w:hAnsi="Tahoma" w:cs="Tahoma"/>
      <w:color w:val="000000"/>
      <w:sz w:val="16"/>
      <w:szCs w:val="16"/>
    </w:rPr>
  </w:style>
  <w:style w:type="character" w:customStyle="1" w:styleId="a4">
    <w:name w:val="Тема примечания Знак"/>
    <w:qFormat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a5">
    <w:name w:val="Текст примечания Знак"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6">
    <w:name w:val="annotation reference"/>
    <w:qFormat/>
    <w:rPr>
      <w:rFonts w:ascii="Times New Roman" w:eastAsia="Times New Roman" w:hAnsi="Times New Roman" w:cs="Times New Roman"/>
      <w:color w:val="000000"/>
      <w:sz w:val="16"/>
      <w:szCs w:val="16"/>
    </w:rPr>
  </w:style>
  <w:style w:type="character" w:customStyle="1" w:styleId="2">
    <w:name w:val="Заголовок 2 Знак"/>
    <w:qFormat/>
    <w:rPr>
      <w:rFonts w:ascii="Cambria" w:hAnsi="Cambria" w:cs="0"/>
      <w:b/>
      <w:bCs/>
      <w:color w:val="4F81BD"/>
      <w:sz w:val="26"/>
      <w:szCs w:val="26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color w:val="000000"/>
    </w:rPr>
  </w:style>
  <w:style w:type="character" w:customStyle="1" w:styleId="a8">
    <w:name w:val="Верхний колонтитул Знак"/>
    <w:qFormat/>
    <w:rPr>
      <w:rFonts w:ascii="Times New Roman" w:eastAsia="Times New Roman" w:hAnsi="Times New Roman" w:cs="Times New Roman"/>
      <w:color w:val="000000"/>
    </w:rPr>
  </w:style>
  <w:style w:type="character" w:customStyle="1" w:styleId="1">
    <w:name w:val="Заголовок 1 Знак"/>
    <w:qFormat/>
    <w:rPr>
      <w:rFonts w:ascii="Times New Roman" w:eastAsia="Times New Roman" w:hAnsi="Times New Roman"/>
      <w:b/>
      <w:bCs/>
      <w:caps/>
      <w:color w:val="000000"/>
      <w:kern w:val="2"/>
      <w:sz w:val="32"/>
      <w:szCs w:val="32"/>
    </w:rPr>
  </w:style>
  <w:style w:type="paragraph" w:styleId="a9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annotation subject"/>
    <w:qFormat/>
    <w:rPr>
      <w:b/>
      <w:bCs/>
      <w:sz w:val="20"/>
      <w:szCs w:val="20"/>
    </w:rPr>
  </w:style>
  <w:style w:type="paragraph" w:styleId="af0">
    <w:name w:val="annotation text"/>
    <w:basedOn w:val="a"/>
    <w:qFormat/>
    <w:rPr>
      <w:sz w:val="20"/>
      <w:szCs w:val="20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4">
    <w:name w:val="Фигура"/>
    <w:basedOn w:val="ac"/>
    <w:qFormat/>
  </w:style>
  <w:style w:type="paragraph" w:customStyle="1" w:styleId="af5">
    <w:name w:val="Иллюстрация"/>
    <w:basedOn w:val="ac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18306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Фитьо Богдан Юрьевич</cp:lastModifiedBy>
  <cp:revision>41</cp:revision>
  <dcterms:created xsi:type="dcterms:W3CDTF">2023-10-18T17:38:00Z</dcterms:created>
  <dcterms:modified xsi:type="dcterms:W3CDTF">2023-12-26T12:02:00Z</dcterms:modified>
  <dc:language>ru-RU</dc:language>
</cp:coreProperties>
</file>