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35494C" w:rsidRPr="0035494C">
        <w:rPr>
          <w:rFonts w:asciiTheme="minorHAnsi" w:hAnsiTheme="minorHAnsi"/>
        </w:rPr>
        <w:fldChar w:fldCharType="begin"/>
      </w:r>
      <w:r w:rsidR="00E70215" w:rsidRPr="006663BA">
        <w:rPr>
          <w:rFonts w:asciiTheme="minorHAnsi" w:hAnsiTheme="minorHAnsi"/>
        </w:rPr>
        <w:instrText xml:space="preserve"> TOC \o "1-3" \h \z \u </w:instrText>
      </w:r>
      <w:r w:rsidR="0035494C" w:rsidRPr="0035494C">
        <w:rPr>
          <w:rFonts w:asciiTheme="minorHAnsi" w:hAnsiTheme="minorHAnsi"/>
        </w:rPr>
        <w:fldChar w:fldCharType="separate"/>
      </w:r>
    </w:p>
    <w:p w:rsidR="00C702EC" w:rsidRDefault="00C702EC">
      <w:pPr>
        <w:pStyle w:val="TOC1"/>
        <w:rPr>
          <w:rFonts w:asciiTheme="minorHAnsi" w:eastAsiaTheme="minorEastAsia" w:hAnsiTheme="minorHAnsi" w:cstheme="minorBidi"/>
          <w:noProof/>
          <w:sz w:val="22"/>
          <w:szCs w:val="22"/>
          <w:lang w:val="en-US" w:eastAsia="en-US"/>
        </w:rPr>
      </w:pPr>
      <w:hyperlink w:anchor="_Toc6066657" w:history="1">
        <w:r w:rsidRPr="009628A2">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9628A2">
          <w:rPr>
            <w:rStyle w:val="Hyperlink"/>
            <w:smallCaps/>
            <w:noProof/>
          </w:rPr>
          <w:t>Introduction</w:t>
        </w:r>
        <w:r>
          <w:rPr>
            <w:noProof/>
            <w:webHidden/>
          </w:rPr>
          <w:tab/>
        </w:r>
        <w:r>
          <w:rPr>
            <w:noProof/>
            <w:webHidden/>
          </w:rPr>
          <w:fldChar w:fldCharType="begin"/>
        </w:r>
        <w:r>
          <w:rPr>
            <w:noProof/>
            <w:webHidden/>
          </w:rPr>
          <w:instrText xml:space="preserve"> PAGEREF _Toc6066657 \h </w:instrText>
        </w:r>
        <w:r>
          <w:rPr>
            <w:noProof/>
            <w:webHidden/>
          </w:rPr>
        </w:r>
        <w:r>
          <w:rPr>
            <w:noProof/>
            <w:webHidden/>
          </w:rPr>
          <w:fldChar w:fldCharType="separate"/>
        </w:r>
        <w:r>
          <w:rPr>
            <w:noProof/>
            <w:webHidden/>
          </w:rPr>
          <w:t>3</w:t>
        </w:r>
        <w:r>
          <w:rPr>
            <w:noProof/>
            <w:webHidden/>
          </w:rPr>
          <w:fldChar w:fldCharType="end"/>
        </w:r>
      </w:hyperlink>
    </w:p>
    <w:p w:rsidR="00C702EC" w:rsidRDefault="00C702EC">
      <w:pPr>
        <w:pStyle w:val="TOC1"/>
        <w:rPr>
          <w:rFonts w:asciiTheme="minorHAnsi" w:eastAsiaTheme="minorEastAsia" w:hAnsiTheme="minorHAnsi" w:cstheme="minorBidi"/>
          <w:noProof/>
          <w:sz w:val="22"/>
          <w:szCs w:val="22"/>
          <w:lang w:val="en-US" w:eastAsia="en-US"/>
        </w:rPr>
      </w:pPr>
      <w:hyperlink w:anchor="_Toc6066658" w:history="1">
        <w:r w:rsidRPr="009628A2">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9628A2">
          <w:rPr>
            <w:rStyle w:val="Hyperlink"/>
            <w:smallCaps/>
            <w:noProof/>
          </w:rPr>
          <w:t>Schedule Management Approach</w:t>
        </w:r>
        <w:r>
          <w:rPr>
            <w:noProof/>
            <w:webHidden/>
          </w:rPr>
          <w:tab/>
        </w:r>
        <w:r>
          <w:rPr>
            <w:noProof/>
            <w:webHidden/>
          </w:rPr>
          <w:fldChar w:fldCharType="begin"/>
        </w:r>
        <w:r>
          <w:rPr>
            <w:noProof/>
            <w:webHidden/>
          </w:rPr>
          <w:instrText xml:space="preserve"> PAGEREF _Toc6066658 \h </w:instrText>
        </w:r>
        <w:r>
          <w:rPr>
            <w:noProof/>
            <w:webHidden/>
          </w:rPr>
        </w:r>
        <w:r>
          <w:rPr>
            <w:noProof/>
            <w:webHidden/>
          </w:rPr>
          <w:fldChar w:fldCharType="separate"/>
        </w:r>
        <w:r>
          <w:rPr>
            <w:noProof/>
            <w:webHidden/>
          </w:rPr>
          <w:t>4</w:t>
        </w:r>
        <w:r>
          <w:rPr>
            <w:noProof/>
            <w:webHidden/>
          </w:rPr>
          <w:fldChar w:fldCharType="end"/>
        </w:r>
      </w:hyperlink>
    </w:p>
    <w:p w:rsidR="00C702EC" w:rsidRDefault="00C702EC">
      <w:pPr>
        <w:pStyle w:val="TOC1"/>
        <w:rPr>
          <w:rFonts w:asciiTheme="minorHAnsi" w:eastAsiaTheme="minorEastAsia" w:hAnsiTheme="minorHAnsi" w:cstheme="minorBidi"/>
          <w:noProof/>
          <w:sz w:val="22"/>
          <w:szCs w:val="22"/>
          <w:lang w:val="en-US" w:eastAsia="en-US"/>
        </w:rPr>
      </w:pPr>
      <w:hyperlink w:anchor="_Toc6066659" w:history="1">
        <w:r w:rsidRPr="009628A2">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9628A2">
          <w:rPr>
            <w:rStyle w:val="Hyperlink"/>
            <w:smallCaps/>
            <w:noProof/>
          </w:rPr>
          <w:t>Schedule Change</w:t>
        </w:r>
        <w:r>
          <w:rPr>
            <w:noProof/>
            <w:webHidden/>
          </w:rPr>
          <w:tab/>
        </w:r>
        <w:r>
          <w:rPr>
            <w:noProof/>
            <w:webHidden/>
          </w:rPr>
          <w:fldChar w:fldCharType="begin"/>
        </w:r>
        <w:r>
          <w:rPr>
            <w:noProof/>
            <w:webHidden/>
          </w:rPr>
          <w:instrText xml:space="preserve"> PAGEREF _Toc6066659 \h </w:instrText>
        </w:r>
        <w:r>
          <w:rPr>
            <w:noProof/>
            <w:webHidden/>
          </w:rPr>
        </w:r>
        <w:r>
          <w:rPr>
            <w:noProof/>
            <w:webHidden/>
          </w:rPr>
          <w:fldChar w:fldCharType="separate"/>
        </w:r>
        <w:r>
          <w:rPr>
            <w:noProof/>
            <w:webHidden/>
          </w:rPr>
          <w:t>5</w:t>
        </w:r>
        <w:r>
          <w:rPr>
            <w:noProof/>
            <w:webHidden/>
          </w:rPr>
          <w:fldChar w:fldCharType="end"/>
        </w:r>
      </w:hyperlink>
    </w:p>
    <w:p w:rsidR="00C702EC" w:rsidRDefault="00C702EC">
      <w:pPr>
        <w:pStyle w:val="TOC1"/>
        <w:rPr>
          <w:rFonts w:asciiTheme="minorHAnsi" w:eastAsiaTheme="minorEastAsia" w:hAnsiTheme="minorHAnsi" w:cstheme="minorBidi"/>
          <w:noProof/>
          <w:sz w:val="22"/>
          <w:szCs w:val="22"/>
          <w:lang w:val="en-US" w:eastAsia="en-US"/>
        </w:rPr>
      </w:pPr>
      <w:hyperlink w:anchor="_Toc6066660" w:history="1">
        <w:r w:rsidRPr="009628A2">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9628A2">
          <w:rPr>
            <w:rStyle w:val="Hyperlink"/>
            <w:smallCaps/>
            <w:noProof/>
          </w:rPr>
          <w:t>Sponsor Acceptance</w:t>
        </w:r>
        <w:r>
          <w:rPr>
            <w:noProof/>
            <w:webHidden/>
          </w:rPr>
          <w:tab/>
        </w:r>
        <w:r>
          <w:rPr>
            <w:noProof/>
            <w:webHidden/>
          </w:rPr>
          <w:fldChar w:fldCharType="begin"/>
        </w:r>
        <w:r>
          <w:rPr>
            <w:noProof/>
            <w:webHidden/>
          </w:rPr>
          <w:instrText xml:space="preserve"> PAGEREF _Toc6066660 \h </w:instrText>
        </w:r>
        <w:r>
          <w:rPr>
            <w:noProof/>
            <w:webHidden/>
          </w:rPr>
        </w:r>
        <w:r>
          <w:rPr>
            <w:noProof/>
            <w:webHidden/>
          </w:rPr>
          <w:fldChar w:fldCharType="separate"/>
        </w:r>
        <w:r>
          <w:rPr>
            <w:noProof/>
            <w:webHidden/>
          </w:rPr>
          <w:t>6</w:t>
        </w:r>
        <w:r>
          <w:rPr>
            <w:noProof/>
            <w:webHidden/>
          </w:rPr>
          <w:fldChar w:fldCharType="end"/>
        </w:r>
      </w:hyperlink>
    </w:p>
    <w:p w:rsidR="00E70215" w:rsidRPr="006663BA" w:rsidRDefault="0035494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702EC" w:rsidRPr="004E5AC1" w:rsidRDefault="00C702EC" w:rsidP="00C702EC">
      <w:bookmarkStart w:id="4" w:name="_Toc515458327"/>
      <w:bookmarkStart w:id="5" w:name="_Toc6062626"/>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6" w:name="_Toc6066658"/>
      <w:bookmarkEnd w:id="4"/>
      <w:bookmarkEnd w:id="5"/>
      <w:r>
        <w:rPr>
          <w:rFonts w:asciiTheme="minorHAnsi" w:hAnsiTheme="minorHAnsi"/>
          <w:smallCaps/>
          <w:sz w:val="28"/>
          <w:szCs w:val="28"/>
        </w:rPr>
        <w:lastRenderedPageBreak/>
        <w:t>Schedule Management Approach</w:t>
      </w:r>
      <w:bookmarkEnd w:id="6"/>
    </w:p>
    <w:p w:rsidR="00E70215" w:rsidRPr="006663BA" w:rsidRDefault="00E70215" w:rsidP="00E70215"/>
    <w:p w:rsidR="00C702EC" w:rsidRPr="004E5AC1" w:rsidRDefault="00C702EC" w:rsidP="00C702EC">
      <w:r w:rsidRPr="004E5AC1">
        <w:t xml:space="preserve">Project schedules will be created using </w:t>
      </w:r>
      <w:r w:rsidRPr="0095286D">
        <w:rPr>
          <w:color w:val="FF0000"/>
        </w:rPr>
        <w:t>Microsoft Excel</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schedule using </w:t>
      </w:r>
      <w:r w:rsidRPr="004D2238">
        <w:rPr>
          <w:color w:val="FF0000"/>
        </w:rPr>
        <w:t>Microsoft Excel</w:t>
      </w:r>
      <w:r w:rsidRPr="004E5AC1">
        <w:t xml:space="preserve"> and validate the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Pr="006663BA" w:rsidRDefault="00C702EC" w:rsidP="00E70215">
      <w:pPr>
        <w:pStyle w:val="Heading1"/>
        <w:rPr>
          <w:rFonts w:asciiTheme="minorHAnsi" w:hAnsiTheme="minorHAnsi"/>
          <w:smallCaps/>
          <w:sz w:val="28"/>
          <w:szCs w:val="28"/>
        </w:rPr>
      </w:pPr>
      <w:bookmarkStart w:id="7" w:name="_Toc6066659"/>
      <w:r>
        <w:rPr>
          <w:rFonts w:asciiTheme="minorHAnsi" w:hAnsiTheme="minorHAnsi"/>
          <w:smallCaps/>
          <w:sz w:val="28"/>
          <w:szCs w:val="28"/>
        </w:rPr>
        <w:lastRenderedPageBreak/>
        <w:t>Schedule Change</w:t>
      </w:r>
      <w:bookmarkEnd w:id="7"/>
    </w:p>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8" w:name="_Toc515458344"/>
      <w:bookmarkStart w:id="9" w:name="_Toc6062640"/>
      <w:bookmarkStart w:id="10" w:name="_Toc6066660"/>
      <w:r w:rsidRPr="006663BA">
        <w:rPr>
          <w:rFonts w:asciiTheme="minorHAnsi" w:hAnsiTheme="minorHAnsi"/>
          <w:smallCaps/>
          <w:sz w:val="28"/>
          <w:szCs w:val="28"/>
        </w:rPr>
        <w:lastRenderedPageBreak/>
        <w:t>Sponsor Acceptance</w:t>
      </w:r>
      <w:bookmarkEnd w:id="8"/>
      <w:bookmarkEnd w:id="9"/>
      <w:bookmarkEnd w:id="1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ACC" w:rsidRDefault="00BB1ACC">
      <w:r>
        <w:separator/>
      </w:r>
    </w:p>
  </w:endnote>
  <w:endnote w:type="continuationSeparator" w:id="0">
    <w:p w:rsidR="00BB1ACC" w:rsidRDefault="00BB1A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ACC" w:rsidRDefault="00BB1ACC">
      <w:r>
        <w:separator/>
      </w:r>
    </w:p>
  </w:footnote>
  <w:footnote w:type="continuationSeparator" w:id="0">
    <w:p w:rsidR="00BB1ACC" w:rsidRDefault="00BB1A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5494C" w:rsidP="00473F74">
          <w:pPr>
            <w:rPr>
              <w:sz w:val="16"/>
              <w:szCs w:val="16"/>
            </w:rPr>
          </w:pPr>
          <w:r>
            <w:rPr>
              <w:b/>
              <w:sz w:val="16"/>
            </w:rPr>
            <w:fldChar w:fldCharType="begin"/>
          </w:r>
          <w:r w:rsidR="00230A13">
            <w:rPr>
              <w:b/>
              <w:sz w:val="16"/>
            </w:rPr>
            <w:instrText xml:space="preserve">PAGE  </w:instrText>
          </w:r>
          <w:r>
            <w:rPr>
              <w:b/>
              <w:sz w:val="16"/>
            </w:rPr>
            <w:fldChar w:fldCharType="separate"/>
          </w:r>
          <w:r w:rsidR="00C702EC">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C702EC" w:rsidRPr="00C702EC">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5494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50115-53CF-47F1-A041-3F649FFC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610</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4079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512</cp:revision>
  <cp:lastPrinted>2016-06-30T14:08:00Z</cp:lastPrinted>
  <dcterms:created xsi:type="dcterms:W3CDTF">2018-12-17T12:34:00Z</dcterms:created>
  <dcterms:modified xsi:type="dcterms:W3CDTF">2019-04-13T13:50:00Z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