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E98C2" w14:textId="60A7CBAD" w:rsidR="00A45620" w:rsidRPr="009A4E57" w:rsidRDefault="007A37B8" w:rsidP="009A4E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37B8">
        <w:rPr>
          <w:rFonts w:ascii="Times New Roman" w:hAnsi="Times New Roman" w:cs="Times New Roman"/>
          <w:b/>
          <w:bCs/>
          <w:sz w:val="28"/>
          <w:szCs w:val="28"/>
        </w:rPr>
        <w:t>Эстетическая направленность воспитания в Афинах.</w:t>
      </w:r>
    </w:p>
    <w:p w14:paraId="3145BA4F" w14:textId="3EEB9E68" w:rsidR="009A4E57" w:rsidRDefault="009A4E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Климов Богдан гр. 22357</w:t>
      </w:r>
    </w:p>
    <w:p w14:paraId="3363D493" w14:textId="77777777" w:rsidR="00731E44" w:rsidRPr="00731E44" w:rsidRDefault="00731E44" w:rsidP="00731E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17DED07D" w14:textId="77777777" w:rsidR="00731E44" w:rsidRPr="00731E44" w:rsidRDefault="00731E44" w:rsidP="00731E44">
      <w:p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sz w:val="28"/>
          <w:szCs w:val="28"/>
        </w:rPr>
        <w:t>Древние Афины являлись центром культурного и философского развития античного мира. Воспитательная система Афин была направлена не только на формирование гражданина, способного участвовать в политической жизни полиса, но и на эстетическое развитие личности. Гармония души и тела, воспитание через искусство, музыку и риторику составляли основу образовательной модели. Это отличало афинскую систему от более прагматичного воспитания в Спарте, где доминировали военные и дисциплинарные аспекты.</w:t>
      </w:r>
    </w:p>
    <w:p w14:paraId="59F11104" w14:textId="77777777" w:rsidR="00731E44" w:rsidRPr="00731E44" w:rsidRDefault="00731E44" w:rsidP="00731E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1. Цели и идеалы воспитания в Афинах</w:t>
      </w:r>
    </w:p>
    <w:p w14:paraId="1026BCD8" w14:textId="54EDEBCD" w:rsidR="00731E44" w:rsidRPr="00731E44" w:rsidRDefault="00731E44" w:rsidP="00731E44">
      <w:p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sz w:val="28"/>
          <w:szCs w:val="28"/>
        </w:rPr>
        <w:t xml:space="preserve">Афинское воспитание базировалось на принципах </w:t>
      </w:r>
      <w:proofErr w:type="spellStart"/>
      <w:r w:rsidRPr="00731E44">
        <w:rPr>
          <w:rFonts w:ascii="Times New Roman" w:hAnsi="Times New Roman" w:cs="Times New Roman"/>
          <w:sz w:val="28"/>
          <w:szCs w:val="28"/>
        </w:rPr>
        <w:t>калокагатии</w:t>
      </w:r>
      <w:proofErr w:type="spellEnd"/>
      <w:r w:rsidRPr="00731E44">
        <w:rPr>
          <w:rFonts w:ascii="Times New Roman" w:hAnsi="Times New Roman" w:cs="Times New Roman"/>
          <w:sz w:val="28"/>
          <w:szCs w:val="28"/>
        </w:rPr>
        <w:t xml:space="preserve"> </w:t>
      </w:r>
      <w:r w:rsidR="009557BC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Pr="00731E44">
        <w:rPr>
          <w:rFonts w:ascii="Times New Roman" w:hAnsi="Times New Roman" w:cs="Times New Roman"/>
          <w:sz w:val="28"/>
          <w:szCs w:val="28"/>
        </w:rPr>
        <w:t>соединения красоты и добродетели. Главными целями были:</w:t>
      </w:r>
    </w:p>
    <w:p w14:paraId="39275DA5" w14:textId="77777777" w:rsidR="00731E44" w:rsidRPr="00731E44" w:rsidRDefault="00731E44" w:rsidP="00731E4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sz w:val="28"/>
          <w:szCs w:val="28"/>
        </w:rPr>
        <w:t>Развитие гармоничной личности, сочетающей физическое совершенство и нравственные качества.</w:t>
      </w:r>
    </w:p>
    <w:p w14:paraId="36405F1B" w14:textId="77777777" w:rsidR="00731E44" w:rsidRPr="00731E44" w:rsidRDefault="00731E44" w:rsidP="00731E4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sz w:val="28"/>
          <w:szCs w:val="28"/>
        </w:rPr>
        <w:t>Воспитание эстетического вкуса через искусство, музыку и поэзию.</w:t>
      </w:r>
    </w:p>
    <w:p w14:paraId="5E8D5251" w14:textId="77777777" w:rsidR="00731E44" w:rsidRPr="00731E44" w:rsidRDefault="00731E44" w:rsidP="00731E4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sz w:val="28"/>
          <w:szCs w:val="28"/>
        </w:rPr>
        <w:t>Подготовка гражданина, способного участвовать в общественной жизни и политике.</w:t>
      </w:r>
    </w:p>
    <w:p w14:paraId="6E9BE083" w14:textId="370AC221" w:rsidR="00731E44" w:rsidRPr="00731E44" w:rsidRDefault="00731E44" w:rsidP="00731E4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sz w:val="28"/>
          <w:szCs w:val="28"/>
        </w:rPr>
        <w:t>Формирование чувства меры и гармонии, которые являлись ключевыми в греческом мировоззрении.</w:t>
      </w:r>
    </w:p>
    <w:p w14:paraId="6D0101CA" w14:textId="77777777" w:rsidR="00731E44" w:rsidRPr="00731E44" w:rsidRDefault="00731E44" w:rsidP="00731E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2. Роль искусства в воспитании</w:t>
      </w:r>
    </w:p>
    <w:p w14:paraId="5AAE9A7E" w14:textId="77777777" w:rsidR="00731E44" w:rsidRPr="00731E44" w:rsidRDefault="00731E44" w:rsidP="00731E44">
      <w:p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sz w:val="28"/>
          <w:szCs w:val="28"/>
        </w:rPr>
        <w:t>Воспитание в Афинах включало обширное изучение искусства, так как оно считалось важным средством формирования личности:</w:t>
      </w:r>
    </w:p>
    <w:p w14:paraId="7769B434" w14:textId="2B83E695" w:rsidR="00731E44" w:rsidRPr="00731E44" w:rsidRDefault="00731E44" w:rsidP="00731E4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Музыка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557BC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Pr="00731E44">
        <w:rPr>
          <w:rFonts w:ascii="Times New Roman" w:hAnsi="Times New Roman" w:cs="Times New Roman"/>
          <w:sz w:val="28"/>
          <w:szCs w:val="28"/>
        </w:rPr>
        <w:t>важный элемент обучения, способствующий гармонизации характера. Юноши обучались игре на лире и авлосе, изучали поэзию Гомера и Пиндара. Музыкальное воспитание способствовало развитию чувства ритма, меры и внутренней гармонии.</w:t>
      </w:r>
    </w:p>
    <w:p w14:paraId="2D332654" w14:textId="46596285" w:rsidR="00731E44" w:rsidRPr="00731E44" w:rsidRDefault="00731E44" w:rsidP="00731E4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Театр</w:t>
      </w:r>
      <w:r w:rsidRPr="00731E44">
        <w:rPr>
          <w:rFonts w:ascii="Times New Roman" w:hAnsi="Times New Roman" w:cs="Times New Roman"/>
          <w:sz w:val="28"/>
          <w:szCs w:val="28"/>
        </w:rPr>
        <w:t xml:space="preserve"> </w:t>
      </w:r>
      <w:r w:rsidR="009557BC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Pr="00731E44">
        <w:rPr>
          <w:rFonts w:ascii="Times New Roman" w:hAnsi="Times New Roman" w:cs="Times New Roman"/>
          <w:sz w:val="28"/>
          <w:szCs w:val="28"/>
        </w:rPr>
        <w:t>воспитание через драму, комедию и трагедию, где юноши учились понимать человеческие страсти, судьбу и этические принципы. Афиняне придавали особое значение трагедиям Эсхила, Софокла и Еврипида, считая их важным инструментом морального воспитания.</w:t>
      </w:r>
    </w:p>
    <w:p w14:paraId="1E522CAD" w14:textId="08A93683" w:rsidR="00731E44" w:rsidRPr="00731E44" w:rsidRDefault="00731E44" w:rsidP="00731E4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Скульптура и архитектура</w:t>
      </w:r>
      <w:r w:rsidRPr="00731E44">
        <w:rPr>
          <w:rFonts w:ascii="Times New Roman" w:hAnsi="Times New Roman" w:cs="Times New Roman"/>
          <w:sz w:val="28"/>
          <w:szCs w:val="28"/>
        </w:rPr>
        <w:t xml:space="preserve"> </w:t>
      </w:r>
      <w:r w:rsidR="009557BC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Pr="00731E44">
        <w:rPr>
          <w:rFonts w:ascii="Times New Roman" w:hAnsi="Times New Roman" w:cs="Times New Roman"/>
          <w:sz w:val="28"/>
          <w:szCs w:val="28"/>
        </w:rPr>
        <w:t>изучение произведений искусства как образцов идеальной формы и пропорций. Афинская архитектура, особенно Парфенон, демонстрировала идею совершенства и симметрии, которую должны были перенимать граждане.</w:t>
      </w:r>
    </w:p>
    <w:p w14:paraId="51889940" w14:textId="36A01E79" w:rsidR="00731E44" w:rsidRPr="00731E44" w:rsidRDefault="00731E44" w:rsidP="00731E4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Риторика</w:t>
      </w:r>
      <w:r w:rsidRPr="00731E44">
        <w:rPr>
          <w:rFonts w:ascii="Times New Roman" w:hAnsi="Times New Roman" w:cs="Times New Roman"/>
          <w:sz w:val="28"/>
          <w:szCs w:val="28"/>
        </w:rPr>
        <w:t xml:space="preserve"> </w:t>
      </w:r>
      <w:r w:rsidR="009557BC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Pr="00731E44">
        <w:rPr>
          <w:rFonts w:ascii="Times New Roman" w:hAnsi="Times New Roman" w:cs="Times New Roman"/>
          <w:sz w:val="28"/>
          <w:szCs w:val="28"/>
        </w:rPr>
        <w:t>умение красиво и убедительно выражать свои мысли ценилось как в политике, так и в повседневной жизни. Изучение ораторского искусства способствовало развитию логического мышления и способности убеждать.</w:t>
      </w:r>
    </w:p>
    <w:p w14:paraId="006C1321" w14:textId="77777777" w:rsidR="00731E44" w:rsidRPr="00731E44" w:rsidRDefault="00731E44" w:rsidP="00731E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Педагогические методы и образовательные учреждения</w:t>
      </w:r>
    </w:p>
    <w:p w14:paraId="4D269B86" w14:textId="77777777" w:rsidR="00731E44" w:rsidRPr="00731E44" w:rsidRDefault="00731E44" w:rsidP="00731E44">
      <w:p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sz w:val="28"/>
          <w:szCs w:val="28"/>
        </w:rPr>
        <w:t>Афинское воспитание происходило в нескольких этапах:</w:t>
      </w:r>
    </w:p>
    <w:p w14:paraId="5D2948E8" w14:textId="65ECAE4F" w:rsidR="00731E44" w:rsidRPr="00731E44" w:rsidRDefault="00731E44" w:rsidP="00731E44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Палестра</w:t>
      </w:r>
      <w:r w:rsidRPr="00731E44">
        <w:rPr>
          <w:rFonts w:ascii="Times New Roman" w:hAnsi="Times New Roman" w:cs="Times New Roman"/>
          <w:sz w:val="28"/>
          <w:szCs w:val="28"/>
        </w:rPr>
        <w:t xml:space="preserve"> </w:t>
      </w:r>
      <w:r w:rsidR="009557BC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Pr="00731E44">
        <w:rPr>
          <w:rFonts w:ascii="Times New Roman" w:hAnsi="Times New Roman" w:cs="Times New Roman"/>
          <w:sz w:val="28"/>
          <w:szCs w:val="28"/>
        </w:rPr>
        <w:t>физическое воспитание через гимнастику, борьбу и спортивные игры. Развитие тела считалось необходимым для формирования гармоничной личности.</w:t>
      </w:r>
    </w:p>
    <w:p w14:paraId="13DEE0CC" w14:textId="2B1B0718" w:rsidR="00731E44" w:rsidRPr="00731E44" w:rsidRDefault="00731E44" w:rsidP="00731E44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Музыкальные школы</w:t>
      </w:r>
      <w:r w:rsidRPr="00731E44">
        <w:rPr>
          <w:rFonts w:ascii="Times New Roman" w:hAnsi="Times New Roman" w:cs="Times New Roman"/>
          <w:sz w:val="28"/>
          <w:szCs w:val="28"/>
        </w:rPr>
        <w:t xml:space="preserve"> </w:t>
      </w:r>
      <w:r w:rsidR="009557BC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Pr="00731E44">
        <w:rPr>
          <w:rFonts w:ascii="Times New Roman" w:hAnsi="Times New Roman" w:cs="Times New Roman"/>
          <w:sz w:val="28"/>
          <w:szCs w:val="28"/>
        </w:rPr>
        <w:t>изучение музыки, поэзии, театрального искусства. Музыкальное образование включало запоминание и декламацию стихов, обучение танцам и основам композиции.</w:t>
      </w:r>
    </w:p>
    <w:p w14:paraId="6862B6E4" w14:textId="01F50567" w:rsidR="00731E44" w:rsidRPr="00731E44" w:rsidRDefault="00731E44" w:rsidP="00731E44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31E44">
        <w:rPr>
          <w:rFonts w:ascii="Times New Roman" w:hAnsi="Times New Roman" w:cs="Times New Roman"/>
          <w:b/>
          <w:bCs/>
          <w:sz w:val="28"/>
          <w:szCs w:val="28"/>
        </w:rPr>
        <w:t>Гимнасии</w:t>
      </w:r>
      <w:proofErr w:type="spellEnd"/>
      <w:r w:rsidRPr="00731E44">
        <w:rPr>
          <w:rFonts w:ascii="Times New Roman" w:hAnsi="Times New Roman" w:cs="Times New Roman"/>
          <w:b/>
          <w:bCs/>
          <w:sz w:val="28"/>
          <w:szCs w:val="28"/>
        </w:rPr>
        <w:t xml:space="preserve"> (Академия, </w:t>
      </w:r>
      <w:proofErr w:type="spellStart"/>
      <w:r w:rsidRPr="00731E44">
        <w:rPr>
          <w:rFonts w:ascii="Times New Roman" w:hAnsi="Times New Roman" w:cs="Times New Roman"/>
          <w:b/>
          <w:bCs/>
          <w:sz w:val="28"/>
          <w:szCs w:val="28"/>
        </w:rPr>
        <w:t>Ликей</w:t>
      </w:r>
      <w:proofErr w:type="spellEnd"/>
      <w:r w:rsidRPr="00731E44">
        <w:rPr>
          <w:rFonts w:ascii="Times New Roman" w:hAnsi="Times New Roman" w:cs="Times New Roman"/>
          <w:b/>
          <w:bCs/>
          <w:sz w:val="28"/>
          <w:szCs w:val="28"/>
        </w:rPr>
        <w:t>, Стоя)</w:t>
      </w:r>
      <w:r w:rsidRPr="00731E44">
        <w:rPr>
          <w:rFonts w:ascii="Times New Roman" w:hAnsi="Times New Roman" w:cs="Times New Roman"/>
          <w:sz w:val="28"/>
          <w:szCs w:val="28"/>
        </w:rPr>
        <w:t xml:space="preserve"> </w:t>
      </w:r>
      <w:r w:rsidR="009557BC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Pr="00731E44">
        <w:rPr>
          <w:rFonts w:ascii="Times New Roman" w:hAnsi="Times New Roman" w:cs="Times New Roman"/>
          <w:sz w:val="28"/>
          <w:szCs w:val="28"/>
        </w:rPr>
        <w:t xml:space="preserve">высшие учебные заведения, где юноши изучали философию, логику и эстетику под руководством выдающихся мыслителей (Платон, Аристотель, Зенон). </w:t>
      </w:r>
      <w:proofErr w:type="spellStart"/>
      <w:r w:rsidRPr="00731E44">
        <w:rPr>
          <w:rFonts w:ascii="Times New Roman" w:hAnsi="Times New Roman" w:cs="Times New Roman"/>
          <w:sz w:val="28"/>
          <w:szCs w:val="28"/>
        </w:rPr>
        <w:t>Гимнасии</w:t>
      </w:r>
      <w:proofErr w:type="spellEnd"/>
      <w:r w:rsidRPr="00731E44">
        <w:rPr>
          <w:rFonts w:ascii="Times New Roman" w:hAnsi="Times New Roman" w:cs="Times New Roman"/>
          <w:sz w:val="28"/>
          <w:szCs w:val="28"/>
        </w:rPr>
        <w:t xml:space="preserve"> служили центрами интеллектуального воспитания и местами философских диспутов.</w:t>
      </w:r>
    </w:p>
    <w:p w14:paraId="2E0F3F4B" w14:textId="4BD5BABC" w:rsidR="00731E44" w:rsidRPr="00731E44" w:rsidRDefault="00731E44" w:rsidP="00731E44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Домашнее воспитание</w:t>
      </w:r>
      <w:r w:rsidRPr="00731E44">
        <w:rPr>
          <w:rFonts w:ascii="Times New Roman" w:hAnsi="Times New Roman" w:cs="Times New Roman"/>
          <w:sz w:val="28"/>
          <w:szCs w:val="28"/>
        </w:rPr>
        <w:t xml:space="preserve"> </w:t>
      </w:r>
      <w:r w:rsidR="009557BC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Pr="00731E44">
        <w:rPr>
          <w:rFonts w:ascii="Times New Roman" w:hAnsi="Times New Roman" w:cs="Times New Roman"/>
          <w:sz w:val="28"/>
          <w:szCs w:val="28"/>
        </w:rPr>
        <w:t>мальчики из аристократических семей получали первые уроки у наставников (педагогов), которые обучали их основам нравственности и культуры.</w:t>
      </w:r>
    </w:p>
    <w:p w14:paraId="19FBDA65" w14:textId="77777777" w:rsidR="00731E44" w:rsidRPr="00731E44" w:rsidRDefault="00731E44" w:rsidP="00731E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4. Философия эстетического воспитания</w:t>
      </w:r>
    </w:p>
    <w:p w14:paraId="6DF6065E" w14:textId="77777777" w:rsidR="00731E44" w:rsidRPr="00731E44" w:rsidRDefault="00731E44" w:rsidP="00731E44">
      <w:p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sz w:val="28"/>
          <w:szCs w:val="28"/>
        </w:rPr>
        <w:t>Философы Древней Греции уделяли большое внимание эстетическому воспитанию:</w:t>
      </w:r>
    </w:p>
    <w:p w14:paraId="125F2E66" w14:textId="77777777" w:rsidR="00731E44" w:rsidRPr="00731E44" w:rsidRDefault="00731E44" w:rsidP="00731E4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Платон</w:t>
      </w:r>
      <w:r w:rsidRPr="00731E44">
        <w:rPr>
          <w:rFonts w:ascii="Times New Roman" w:hAnsi="Times New Roman" w:cs="Times New Roman"/>
          <w:sz w:val="28"/>
          <w:szCs w:val="28"/>
        </w:rPr>
        <w:t xml:space="preserve"> в "Государстве" подчеркивал важность музыки и искусства для формирования нравственной личности. Он считал, что искусство должно воспитывать граждан, прививая им любовь к истине и гармонии.</w:t>
      </w:r>
    </w:p>
    <w:p w14:paraId="6883C868" w14:textId="77777777" w:rsidR="00731E44" w:rsidRPr="00731E44" w:rsidRDefault="00731E44" w:rsidP="00731E4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Аристотель</w:t>
      </w:r>
      <w:r w:rsidRPr="00731E44">
        <w:rPr>
          <w:rFonts w:ascii="Times New Roman" w:hAnsi="Times New Roman" w:cs="Times New Roman"/>
          <w:sz w:val="28"/>
          <w:szCs w:val="28"/>
        </w:rPr>
        <w:t xml:space="preserve"> в "Поэтике" говорил об очищающей функции искусства (катарсис) и его значении для воспитания чувств. Он подчеркивал, что трагедия помогает человеку осознать природу своих эмоций и научиться ими управлять.</w:t>
      </w:r>
    </w:p>
    <w:p w14:paraId="22AC3751" w14:textId="77777777" w:rsidR="00731E44" w:rsidRPr="00731E44" w:rsidRDefault="00731E44" w:rsidP="00731E4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Софисты</w:t>
      </w:r>
      <w:r w:rsidRPr="00731E44">
        <w:rPr>
          <w:rFonts w:ascii="Times New Roman" w:hAnsi="Times New Roman" w:cs="Times New Roman"/>
          <w:sz w:val="28"/>
          <w:szCs w:val="28"/>
        </w:rPr>
        <w:t xml:space="preserve"> развивали риторику как способ убеждения и интеллектуального совершенствования. Их методы обучения основывались на развитии критического мышления и способности вести дискуссию.</w:t>
      </w:r>
    </w:p>
    <w:p w14:paraId="43D2E9BB" w14:textId="77777777" w:rsidR="00731E44" w:rsidRPr="00731E44" w:rsidRDefault="00731E44" w:rsidP="00731E4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Гесиод</w:t>
      </w:r>
      <w:r w:rsidRPr="00731E44">
        <w:rPr>
          <w:rFonts w:ascii="Times New Roman" w:hAnsi="Times New Roman" w:cs="Times New Roman"/>
          <w:sz w:val="28"/>
          <w:szCs w:val="28"/>
        </w:rPr>
        <w:t xml:space="preserve"> и другие поэты подчеркивали роль мифов и эпоса в воспитании молодежи, считая их основой для понимания этических норм.</w:t>
      </w:r>
    </w:p>
    <w:p w14:paraId="0D5D7378" w14:textId="77777777" w:rsidR="00731E44" w:rsidRPr="00731E44" w:rsidRDefault="00731E44" w:rsidP="00731E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5. Влияние эстетического воспитания на общественную жизнь</w:t>
      </w:r>
    </w:p>
    <w:p w14:paraId="55236F7A" w14:textId="77777777" w:rsidR="00731E44" w:rsidRPr="00731E44" w:rsidRDefault="00731E44" w:rsidP="00731E44">
      <w:p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sz w:val="28"/>
          <w:szCs w:val="28"/>
        </w:rPr>
        <w:t>Афинская система воспитания способствовала формированию не только индивидуальных качеств граждан, но и влиянию на общественную жизнь:</w:t>
      </w:r>
    </w:p>
    <w:p w14:paraId="4B786D97" w14:textId="1BD6CCF7" w:rsidR="00731E44" w:rsidRPr="00731E44" w:rsidRDefault="00731E44" w:rsidP="00731E4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Формирование демократических идеалов</w:t>
      </w:r>
      <w:r w:rsidRPr="00731E44">
        <w:rPr>
          <w:rFonts w:ascii="Times New Roman" w:hAnsi="Times New Roman" w:cs="Times New Roman"/>
          <w:sz w:val="28"/>
          <w:szCs w:val="28"/>
        </w:rPr>
        <w:t xml:space="preserve"> </w:t>
      </w:r>
      <w:r w:rsidR="009557BC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Pr="00731E44">
        <w:rPr>
          <w:rFonts w:ascii="Times New Roman" w:hAnsi="Times New Roman" w:cs="Times New Roman"/>
          <w:sz w:val="28"/>
          <w:szCs w:val="28"/>
        </w:rPr>
        <w:t>благодаря риторике и философии афиняне активно участвовали в политике.</w:t>
      </w:r>
    </w:p>
    <w:p w14:paraId="661124A0" w14:textId="60439026" w:rsidR="00731E44" w:rsidRPr="00731E44" w:rsidRDefault="00731E44" w:rsidP="00731E4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Развитие художественных традиций</w:t>
      </w:r>
      <w:r w:rsidRPr="00731E44">
        <w:rPr>
          <w:rFonts w:ascii="Times New Roman" w:hAnsi="Times New Roman" w:cs="Times New Roman"/>
          <w:sz w:val="28"/>
          <w:szCs w:val="28"/>
        </w:rPr>
        <w:t xml:space="preserve"> </w:t>
      </w:r>
      <w:r w:rsidR="009557BC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Pr="00731E44">
        <w:rPr>
          <w:rFonts w:ascii="Times New Roman" w:hAnsi="Times New Roman" w:cs="Times New Roman"/>
          <w:sz w:val="28"/>
          <w:szCs w:val="28"/>
        </w:rPr>
        <w:t>афиняне стали основателями театрального искусства, которое развивалось в дальнейшем в Европе.</w:t>
      </w:r>
    </w:p>
    <w:p w14:paraId="3AB7081C" w14:textId="6614CBE2" w:rsidR="00731E44" w:rsidRPr="00731E44" w:rsidRDefault="00731E44" w:rsidP="00731E4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Создание философской школы</w:t>
      </w:r>
      <w:r w:rsidRPr="00731E44">
        <w:rPr>
          <w:rFonts w:ascii="Times New Roman" w:hAnsi="Times New Roman" w:cs="Times New Roman"/>
          <w:sz w:val="28"/>
          <w:szCs w:val="28"/>
        </w:rPr>
        <w:t xml:space="preserve"> </w:t>
      </w:r>
      <w:r w:rsidR="009557BC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Pr="00731E44">
        <w:rPr>
          <w:rFonts w:ascii="Times New Roman" w:hAnsi="Times New Roman" w:cs="Times New Roman"/>
          <w:sz w:val="28"/>
          <w:szCs w:val="28"/>
        </w:rPr>
        <w:t>афинская образовательная модель способствовала развитию философии, ставшей основой европейской мысли.</w:t>
      </w:r>
    </w:p>
    <w:p w14:paraId="1ABEE8ED" w14:textId="6A98BF03" w:rsidR="00731E44" w:rsidRPr="00731E44" w:rsidRDefault="00731E44" w:rsidP="00731E4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Распространение греческой культуры</w:t>
      </w:r>
      <w:r w:rsidRPr="00731E44">
        <w:rPr>
          <w:rFonts w:ascii="Times New Roman" w:hAnsi="Times New Roman" w:cs="Times New Roman"/>
          <w:sz w:val="28"/>
          <w:szCs w:val="28"/>
        </w:rPr>
        <w:t xml:space="preserve"> </w:t>
      </w:r>
      <w:r w:rsidR="009557BC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 w:rsidRPr="00731E44">
        <w:rPr>
          <w:rFonts w:ascii="Times New Roman" w:hAnsi="Times New Roman" w:cs="Times New Roman"/>
          <w:sz w:val="28"/>
          <w:szCs w:val="28"/>
        </w:rPr>
        <w:t>эллинистическое воспитание впоследствии оказало влияние на Рим и всю западную цивилизацию.</w:t>
      </w:r>
    </w:p>
    <w:p w14:paraId="28FA7BE7" w14:textId="77777777" w:rsidR="00731E44" w:rsidRPr="00731E44" w:rsidRDefault="00731E44" w:rsidP="00731E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1E44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47591C2A" w14:textId="0F075B9D" w:rsidR="00731E44" w:rsidRPr="00731E44" w:rsidRDefault="00731E44" w:rsidP="009A4E57">
      <w:pPr>
        <w:rPr>
          <w:rFonts w:ascii="Times New Roman" w:hAnsi="Times New Roman" w:cs="Times New Roman"/>
          <w:sz w:val="28"/>
          <w:szCs w:val="28"/>
        </w:rPr>
      </w:pPr>
      <w:r w:rsidRPr="00731E44">
        <w:rPr>
          <w:rFonts w:ascii="Times New Roman" w:hAnsi="Times New Roman" w:cs="Times New Roman"/>
          <w:sz w:val="28"/>
          <w:szCs w:val="28"/>
        </w:rPr>
        <w:t>Афинская система воспитания стремилась создать идеального гражданина, сочетающего физическую силу, интеллектуальное развитие и эстетическую чувствительность. Искусство, музыка и философия играли ключевую роль в формировании мировоззрения и нравственных ориентиров. Эстетическая направленность афинского воспитания оставила значительное наследие в истории культуры и образования, став основой гуманистического воспитания в Европе. Благодаря такому подходу, Афины стали символом просвещения и идеала гармоничного развития личности, что отразилось в последующих эпохах мировой истории.</w:t>
      </w:r>
    </w:p>
    <w:p w14:paraId="4A8CB89D" w14:textId="76697923" w:rsidR="009A4E57" w:rsidRPr="009A4E57" w:rsidRDefault="009A4E57" w:rsidP="009A4E5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E57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019B6628" w14:textId="49FFF54C" w:rsidR="009557BC" w:rsidRPr="009557BC" w:rsidRDefault="009557BC" w:rsidP="009557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7BC">
        <w:rPr>
          <w:rFonts w:ascii="Times New Roman" w:hAnsi="Times New Roman" w:cs="Times New Roman"/>
          <w:sz w:val="28"/>
          <w:szCs w:val="28"/>
        </w:rPr>
        <w:t xml:space="preserve">Аристотель </w:t>
      </w:r>
      <w:r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557BC">
        <w:rPr>
          <w:rFonts w:ascii="Times New Roman" w:hAnsi="Times New Roman" w:cs="Times New Roman"/>
          <w:sz w:val="28"/>
          <w:szCs w:val="28"/>
        </w:rPr>
        <w:t>Политика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A5EA5AF" w14:textId="052D8F7D" w:rsidR="009557BC" w:rsidRPr="009557BC" w:rsidRDefault="009557BC" w:rsidP="009557B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7BC">
        <w:rPr>
          <w:rFonts w:ascii="Times New Roman" w:hAnsi="Times New Roman" w:cs="Times New Roman"/>
          <w:sz w:val="28"/>
          <w:szCs w:val="28"/>
        </w:rPr>
        <w:t xml:space="preserve">Платон </w:t>
      </w:r>
      <w:r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9557BC">
        <w:rPr>
          <w:rFonts w:ascii="Times New Roman" w:hAnsi="Times New Roman" w:cs="Times New Roman"/>
          <w:sz w:val="28"/>
          <w:szCs w:val="28"/>
        </w:rPr>
        <w:t>Государство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6FFC0BA" w14:textId="20031A3C" w:rsidR="00A32DE2" w:rsidRPr="00A32DE2" w:rsidRDefault="00A32DE2" w:rsidP="00A32DE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32DE2">
        <w:rPr>
          <w:rFonts w:ascii="Times New Roman" w:hAnsi="Times New Roman" w:cs="Times New Roman"/>
          <w:sz w:val="28"/>
          <w:szCs w:val="28"/>
        </w:rPr>
        <w:t xml:space="preserve">Гесиод </w:t>
      </w:r>
      <w:r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32DE2">
        <w:rPr>
          <w:rFonts w:ascii="Times New Roman" w:hAnsi="Times New Roman" w:cs="Times New Roman"/>
          <w:sz w:val="28"/>
          <w:szCs w:val="28"/>
        </w:rPr>
        <w:t>Труды и дни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32DE2">
        <w:rPr>
          <w:rFonts w:ascii="Times New Roman" w:hAnsi="Times New Roman" w:cs="Times New Roman"/>
          <w:sz w:val="28"/>
          <w:szCs w:val="28"/>
        </w:rPr>
        <w:t>.</w:t>
      </w:r>
    </w:p>
    <w:p w14:paraId="1A39C596" w14:textId="7D159EF9" w:rsidR="009A4E57" w:rsidRPr="003003BE" w:rsidRDefault="00A32DE2" w:rsidP="003003B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32DE2">
        <w:rPr>
          <w:rFonts w:ascii="Times New Roman" w:hAnsi="Times New Roman" w:cs="Times New Roman"/>
          <w:sz w:val="28"/>
          <w:szCs w:val="28"/>
        </w:rPr>
        <w:t>Ямвлих</w:t>
      </w:r>
      <w:proofErr w:type="spellEnd"/>
      <w:r w:rsidRPr="00A32DE2">
        <w:rPr>
          <w:rFonts w:ascii="Times New Roman" w:hAnsi="Times New Roman" w:cs="Times New Roman"/>
          <w:sz w:val="28"/>
          <w:szCs w:val="28"/>
        </w:rPr>
        <w:t xml:space="preserve"> </w:t>
      </w:r>
      <w:r w:rsidR="003003BE" w:rsidRPr="009A4E57">
        <w:rPr>
          <w:rFonts w:ascii="Times New Roman" w:hAnsi="Times New Roman" w:cs="Times New Roman"/>
          <w:sz w:val="28"/>
          <w:szCs w:val="28"/>
        </w:rPr>
        <w:t xml:space="preserve">—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32DE2">
        <w:rPr>
          <w:rFonts w:ascii="Times New Roman" w:hAnsi="Times New Roman" w:cs="Times New Roman"/>
          <w:sz w:val="28"/>
          <w:szCs w:val="28"/>
        </w:rPr>
        <w:t>О жизни пифагорейской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32DE2">
        <w:rPr>
          <w:rFonts w:ascii="Times New Roman" w:hAnsi="Times New Roman" w:cs="Times New Roman"/>
          <w:sz w:val="28"/>
          <w:szCs w:val="28"/>
        </w:rPr>
        <w:t>.</w:t>
      </w:r>
    </w:p>
    <w:sectPr w:rsidR="009A4E57" w:rsidRPr="003003BE" w:rsidSect="009A4E5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852"/>
    <w:multiLevelType w:val="multilevel"/>
    <w:tmpl w:val="DD1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6426"/>
    <w:multiLevelType w:val="multilevel"/>
    <w:tmpl w:val="8DA6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C4AC3"/>
    <w:multiLevelType w:val="multilevel"/>
    <w:tmpl w:val="9968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D2352"/>
    <w:multiLevelType w:val="multilevel"/>
    <w:tmpl w:val="9122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113E9"/>
    <w:multiLevelType w:val="multilevel"/>
    <w:tmpl w:val="E6B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83631"/>
    <w:multiLevelType w:val="multilevel"/>
    <w:tmpl w:val="6A28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F2C1A"/>
    <w:multiLevelType w:val="multilevel"/>
    <w:tmpl w:val="546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5A411D"/>
    <w:multiLevelType w:val="multilevel"/>
    <w:tmpl w:val="5B60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CA0E30"/>
    <w:multiLevelType w:val="multilevel"/>
    <w:tmpl w:val="E1BA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63501D"/>
    <w:multiLevelType w:val="multilevel"/>
    <w:tmpl w:val="6A8E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54577E"/>
    <w:multiLevelType w:val="multilevel"/>
    <w:tmpl w:val="AABA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54FCB"/>
    <w:multiLevelType w:val="multilevel"/>
    <w:tmpl w:val="CE6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939FF"/>
    <w:multiLevelType w:val="multilevel"/>
    <w:tmpl w:val="37D8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93A38"/>
    <w:multiLevelType w:val="multilevel"/>
    <w:tmpl w:val="5294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C04EE"/>
    <w:multiLevelType w:val="multilevel"/>
    <w:tmpl w:val="82B8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2C487E"/>
    <w:multiLevelType w:val="multilevel"/>
    <w:tmpl w:val="987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1A2D2F"/>
    <w:multiLevelType w:val="multilevel"/>
    <w:tmpl w:val="297A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5613A"/>
    <w:multiLevelType w:val="multilevel"/>
    <w:tmpl w:val="63BA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3D0D88"/>
    <w:multiLevelType w:val="multilevel"/>
    <w:tmpl w:val="821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6"/>
  </w:num>
  <w:num w:numId="4">
    <w:abstractNumId w:val="17"/>
  </w:num>
  <w:num w:numId="5">
    <w:abstractNumId w:val="15"/>
  </w:num>
  <w:num w:numId="6">
    <w:abstractNumId w:val="13"/>
  </w:num>
  <w:num w:numId="7">
    <w:abstractNumId w:val="11"/>
  </w:num>
  <w:num w:numId="8">
    <w:abstractNumId w:val="5"/>
  </w:num>
  <w:num w:numId="9">
    <w:abstractNumId w:val="8"/>
  </w:num>
  <w:num w:numId="10">
    <w:abstractNumId w:val="18"/>
  </w:num>
  <w:num w:numId="11">
    <w:abstractNumId w:val="14"/>
  </w:num>
  <w:num w:numId="12">
    <w:abstractNumId w:val="0"/>
  </w:num>
  <w:num w:numId="13">
    <w:abstractNumId w:val="1"/>
  </w:num>
  <w:num w:numId="14">
    <w:abstractNumId w:val="10"/>
  </w:num>
  <w:num w:numId="15">
    <w:abstractNumId w:val="2"/>
  </w:num>
  <w:num w:numId="16">
    <w:abstractNumId w:val="3"/>
  </w:num>
  <w:num w:numId="17">
    <w:abstractNumId w:val="7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AC"/>
    <w:rsid w:val="003003BE"/>
    <w:rsid w:val="004E3D17"/>
    <w:rsid w:val="005B6DB3"/>
    <w:rsid w:val="00731E44"/>
    <w:rsid w:val="007A37B8"/>
    <w:rsid w:val="007B2A4D"/>
    <w:rsid w:val="008635AC"/>
    <w:rsid w:val="0095497B"/>
    <w:rsid w:val="009557BC"/>
    <w:rsid w:val="00974A8D"/>
    <w:rsid w:val="009A4E57"/>
    <w:rsid w:val="00A32DE2"/>
    <w:rsid w:val="00A4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17B7"/>
  <w15:chartTrackingRefBased/>
  <w15:docId w15:val="{31FFFF9C-7ACA-45B4-8000-3FFC490C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Klimov</dc:creator>
  <cp:keywords/>
  <dc:description/>
  <cp:lastModifiedBy>Bogdan Klimov</cp:lastModifiedBy>
  <cp:revision>10</cp:revision>
  <dcterms:created xsi:type="dcterms:W3CDTF">2025-02-09T03:58:00Z</dcterms:created>
  <dcterms:modified xsi:type="dcterms:W3CDTF">2025-02-16T11:58:00Z</dcterms:modified>
</cp:coreProperties>
</file>