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in to our platform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Password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login with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Not registered?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Create account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-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