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A120F" w:rsidR="00E354DC" w:rsidP="00B230F1" w:rsidRDefault="00A21B18" w14:paraId="6ED999BF" w14:textId="6E575D81">
      <w:pPr>
        <w:rPr>
          <w:rFonts w:ascii="Calibri" w:hAnsi="Calibri" w:cs="Calibri"/>
          <w:b/>
          <w:bCs/>
        </w:rPr>
      </w:pPr>
      <w:r w:rsidRPr="003A120F">
        <w:rPr>
          <w:rFonts w:ascii="Calibri" w:hAnsi="Calibri" w:cs="Calibri"/>
          <w:b/>
          <w:bCs/>
          <w:noProof/>
        </w:rPr>
        <w:drawing>
          <wp:anchor distT="0" distB="0" distL="114300" distR="114300" simplePos="0" relativeHeight="251658240" behindDoc="0" locked="0" layoutInCell="1" allowOverlap="1" wp14:anchorId="5D21E8EE" wp14:editId="29720692">
            <wp:simplePos x="0" y="0"/>
            <wp:positionH relativeFrom="margin">
              <wp:posOffset>590215</wp:posOffset>
            </wp:positionH>
            <wp:positionV relativeFrom="margin">
              <wp:posOffset>246499</wp:posOffset>
            </wp:positionV>
            <wp:extent cx="4422140" cy="2948305"/>
            <wp:effectExtent l="76200" t="76200" r="683260" b="137795"/>
            <wp:wrapSquare wrapText="bothSides"/>
            <wp:docPr id="735655428" name="Picture 2" descr="A robot in a l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5428" name="Picture 2" descr="A robot in a lab&#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140" cy="2948305"/>
                    </a:xfrm>
                    <a:prstGeom prst="ellipse">
                      <a:avLst/>
                    </a:prstGeom>
                    <a:ln w="63500" cap="rnd">
                      <a:solidFill>
                        <a:srgbClr val="333333"/>
                      </a:solidFill>
                    </a:ln>
                    <a:effectLst>
                      <a:outerShdw blurRad="76200" dir="18900000" sy="23000" kx="-1200000" algn="bl" rotWithShape="0">
                        <a:prstClr val="black">
                          <a:alpha val="20000"/>
                        </a:prst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rsidRPr="003A120F" w:rsidR="00E354DC" w:rsidP="005F175A" w:rsidRDefault="00E354DC" w14:paraId="0C1F08CD" w14:textId="7309CAFD">
      <w:pPr>
        <w:jc w:val="both"/>
        <w:rPr>
          <w:rFonts w:ascii="Calibri" w:hAnsi="Calibri" w:cs="Calibri"/>
          <w:b/>
          <w:bCs/>
        </w:rPr>
      </w:pPr>
    </w:p>
    <w:p w:rsidRPr="003A120F" w:rsidR="00E354DC" w:rsidP="1EDDB0CB" w:rsidRDefault="00E354DC" w14:paraId="51CF2AFF" w14:textId="169F0A35">
      <w:pPr>
        <w:jc w:val="center"/>
        <w:rPr>
          <w:rFonts w:ascii="Calibri" w:hAnsi="Calibri" w:cs="Calibri"/>
          <w:b/>
          <w:bCs/>
        </w:rPr>
      </w:pPr>
    </w:p>
    <w:p w:rsidRPr="003A120F" w:rsidR="00102EC2" w:rsidP="00283E85" w:rsidRDefault="00102EC2" w14:paraId="3AE3FB0E" w14:textId="77777777">
      <w:pPr>
        <w:jc w:val="center"/>
        <w:rPr>
          <w:rFonts w:ascii="Calibri" w:hAnsi="Calibri" w:cs="Calibri"/>
          <w:b/>
          <w:bCs/>
          <w:sz w:val="32"/>
          <w:szCs w:val="40"/>
        </w:rPr>
      </w:pPr>
    </w:p>
    <w:p w:rsidRPr="003A120F" w:rsidR="00102EC2" w:rsidP="00283E85" w:rsidRDefault="00102EC2" w14:paraId="777DADED" w14:textId="77777777">
      <w:pPr>
        <w:jc w:val="center"/>
        <w:rPr>
          <w:rFonts w:ascii="Calibri" w:hAnsi="Calibri" w:cs="Calibri"/>
          <w:b/>
          <w:bCs/>
          <w:sz w:val="32"/>
          <w:szCs w:val="40"/>
        </w:rPr>
      </w:pPr>
    </w:p>
    <w:p w:rsidRPr="003A120F" w:rsidR="00102EC2" w:rsidP="00283E85" w:rsidRDefault="00102EC2" w14:paraId="5A1B42B9" w14:textId="77777777">
      <w:pPr>
        <w:jc w:val="center"/>
        <w:rPr>
          <w:rFonts w:ascii="Calibri" w:hAnsi="Calibri" w:cs="Calibri"/>
          <w:b/>
          <w:bCs/>
          <w:sz w:val="32"/>
          <w:szCs w:val="40"/>
        </w:rPr>
      </w:pPr>
    </w:p>
    <w:p w:rsidRPr="003A120F" w:rsidR="00102EC2" w:rsidP="00283E85" w:rsidRDefault="00102EC2" w14:paraId="1C45F0F5" w14:textId="77777777">
      <w:pPr>
        <w:jc w:val="center"/>
        <w:rPr>
          <w:rFonts w:ascii="Calibri" w:hAnsi="Calibri" w:cs="Calibri"/>
          <w:b/>
          <w:bCs/>
          <w:sz w:val="32"/>
          <w:szCs w:val="40"/>
        </w:rPr>
      </w:pPr>
    </w:p>
    <w:p w:rsidRPr="003A120F" w:rsidR="00102EC2" w:rsidP="00283E85" w:rsidRDefault="00102EC2" w14:paraId="368F165E" w14:textId="77777777">
      <w:pPr>
        <w:jc w:val="center"/>
        <w:rPr>
          <w:rFonts w:ascii="Calibri" w:hAnsi="Calibri" w:cs="Calibri"/>
          <w:b/>
          <w:bCs/>
          <w:sz w:val="32"/>
          <w:szCs w:val="40"/>
        </w:rPr>
      </w:pPr>
    </w:p>
    <w:p w:rsidRPr="003A120F" w:rsidR="00102EC2" w:rsidP="00283E85" w:rsidRDefault="00102EC2" w14:paraId="5320A1B7" w14:textId="77777777">
      <w:pPr>
        <w:jc w:val="center"/>
        <w:rPr>
          <w:rFonts w:ascii="Calibri" w:hAnsi="Calibri" w:cs="Calibri"/>
          <w:b/>
          <w:bCs/>
          <w:sz w:val="32"/>
          <w:szCs w:val="40"/>
        </w:rPr>
      </w:pPr>
    </w:p>
    <w:p w:rsidRPr="003A120F" w:rsidR="00102EC2" w:rsidP="00283E85" w:rsidRDefault="00102EC2" w14:paraId="705A32C6" w14:textId="77777777">
      <w:pPr>
        <w:jc w:val="center"/>
        <w:rPr>
          <w:rFonts w:ascii="Calibri" w:hAnsi="Calibri" w:cs="Calibri"/>
          <w:b/>
          <w:bCs/>
          <w:sz w:val="32"/>
          <w:szCs w:val="40"/>
        </w:rPr>
      </w:pPr>
    </w:p>
    <w:p w:rsidRPr="003A120F" w:rsidR="00AE2891" w:rsidP="00283E85" w:rsidRDefault="00E354DC" w14:paraId="69F415A1" w14:textId="598C4E61">
      <w:pPr>
        <w:jc w:val="center"/>
        <w:rPr>
          <w:rFonts w:ascii="Calibri" w:hAnsi="Calibri" w:cs="Calibri"/>
          <w:b/>
          <w:bCs/>
          <w:sz w:val="32"/>
          <w:szCs w:val="40"/>
        </w:rPr>
      </w:pPr>
      <w:r w:rsidRPr="003A120F">
        <w:rPr>
          <w:rFonts w:ascii="Calibri" w:hAnsi="Calibri" w:cs="Calibri"/>
          <w:b/>
          <w:bCs/>
          <w:sz w:val="32"/>
          <w:szCs w:val="40"/>
        </w:rPr>
        <w:t>AI Alchemists – Hackat</w:t>
      </w:r>
      <w:r w:rsidR="00B914C4">
        <w:rPr>
          <w:rFonts w:ascii="Calibri" w:hAnsi="Calibri" w:cs="Calibri"/>
          <w:b/>
          <w:bCs/>
          <w:sz w:val="32"/>
          <w:szCs w:val="40"/>
        </w:rPr>
        <w:t>h</w:t>
      </w:r>
      <w:r w:rsidRPr="003A120F">
        <w:rPr>
          <w:rFonts w:ascii="Calibri" w:hAnsi="Calibri" w:cs="Calibri"/>
          <w:b/>
          <w:bCs/>
          <w:sz w:val="32"/>
          <w:szCs w:val="40"/>
        </w:rPr>
        <w:t xml:space="preserve">on </w:t>
      </w:r>
      <w:r w:rsidRPr="003A120F" w:rsidR="00306EE2">
        <w:rPr>
          <w:rFonts w:ascii="Calibri" w:hAnsi="Calibri" w:cs="Calibri"/>
          <w:b/>
          <w:bCs/>
          <w:sz w:val="32"/>
          <w:szCs w:val="40"/>
        </w:rPr>
        <w:t>2024</w:t>
      </w:r>
    </w:p>
    <w:p w:rsidRPr="003A120F" w:rsidR="00E354DC" w:rsidP="00283E85" w:rsidRDefault="00E354DC" w14:paraId="54E8A761" w14:textId="00557848">
      <w:pPr>
        <w:jc w:val="center"/>
        <w:rPr>
          <w:rFonts w:ascii="Calibri" w:hAnsi="Calibri" w:cs="Calibri"/>
          <w:b/>
          <w:bCs/>
          <w:sz w:val="32"/>
          <w:szCs w:val="40"/>
        </w:rPr>
      </w:pPr>
      <w:r w:rsidRPr="003A120F">
        <w:rPr>
          <w:rFonts w:ascii="Calibri" w:hAnsi="Calibri" w:cs="Calibri"/>
          <w:b/>
          <w:bCs/>
          <w:sz w:val="32"/>
          <w:szCs w:val="40"/>
        </w:rPr>
        <w:t>Documentation</w:t>
      </w:r>
    </w:p>
    <w:p w:rsidRPr="003A120F" w:rsidR="00E354DC" w:rsidP="005F175A" w:rsidRDefault="00E354DC" w14:paraId="7826AA61" w14:textId="77777777">
      <w:pPr>
        <w:jc w:val="both"/>
        <w:rPr>
          <w:rFonts w:ascii="Calibri" w:hAnsi="Calibri" w:cs="Calibri"/>
          <w:b/>
          <w:bCs/>
          <w:sz w:val="32"/>
          <w:szCs w:val="40"/>
        </w:rPr>
      </w:pPr>
    </w:p>
    <w:p w:rsidRPr="003A120F" w:rsidR="00610F00" w:rsidP="005F175A" w:rsidRDefault="00610F00" w14:paraId="7D8C6077" w14:textId="42F77A29">
      <w:pPr>
        <w:jc w:val="both"/>
        <w:rPr>
          <w:rFonts w:ascii="Calibri" w:hAnsi="Calibri" w:cs="Calibri"/>
          <w:b/>
          <w:bCs/>
          <w:sz w:val="32"/>
          <w:szCs w:val="40"/>
        </w:rPr>
      </w:pPr>
    </w:p>
    <w:p w:rsidRPr="003A120F" w:rsidR="00610F00" w:rsidP="005F175A" w:rsidRDefault="00610F00" w14:paraId="5BFB380B" w14:textId="77777777">
      <w:pPr>
        <w:jc w:val="both"/>
        <w:rPr>
          <w:rFonts w:ascii="Calibri" w:hAnsi="Calibri" w:cs="Calibri"/>
          <w:b/>
          <w:bCs/>
          <w:sz w:val="32"/>
          <w:szCs w:val="40"/>
        </w:rPr>
      </w:pPr>
    </w:p>
    <w:p w:rsidRPr="003A120F" w:rsidR="00E354DC" w:rsidP="005F175A" w:rsidRDefault="00E354DC" w14:paraId="460C816E" w14:textId="0D8DE4B4">
      <w:pPr>
        <w:jc w:val="both"/>
        <w:rPr>
          <w:rFonts w:ascii="Calibri" w:hAnsi="Calibri" w:cs="Calibri"/>
          <w:sz w:val="24"/>
          <w:szCs w:val="24"/>
        </w:rPr>
      </w:pPr>
      <w:r w:rsidRPr="003A120F">
        <w:rPr>
          <w:rFonts w:ascii="Calibri" w:hAnsi="Calibri" w:cs="Calibri"/>
          <w:sz w:val="24"/>
          <w:szCs w:val="24"/>
        </w:rPr>
        <w:t>Team Members:</w:t>
      </w:r>
    </w:p>
    <w:p w:rsidRPr="003A120F" w:rsidR="00BF6B78" w:rsidP="005F175A" w:rsidRDefault="00BF6B78" w14:paraId="17BEEEF0" w14:textId="1B674A99">
      <w:pPr>
        <w:jc w:val="both"/>
        <w:rPr>
          <w:rFonts w:ascii="Calibri" w:hAnsi="Calibri" w:cs="Calibri"/>
          <w:b/>
          <w:bCs/>
          <w:sz w:val="24"/>
          <w:szCs w:val="28"/>
        </w:rPr>
      </w:pPr>
      <w:r w:rsidRPr="003A120F">
        <w:rPr>
          <w:rFonts w:ascii="Calibri" w:hAnsi="Calibri" w:cs="Calibri"/>
          <w:b/>
          <w:bCs/>
          <w:sz w:val="24"/>
          <w:szCs w:val="28"/>
        </w:rPr>
        <w:t>Raluca-Maria Bacioiu</w:t>
      </w:r>
    </w:p>
    <w:p w:rsidRPr="003A120F" w:rsidR="005F7975" w:rsidP="005F175A" w:rsidRDefault="005F7975" w14:paraId="3E317CF1" w14:textId="3F2F31EB">
      <w:pPr>
        <w:jc w:val="both"/>
        <w:rPr>
          <w:rFonts w:ascii="Calibri" w:hAnsi="Calibri" w:cs="Calibri"/>
          <w:b/>
          <w:bCs/>
          <w:sz w:val="24"/>
          <w:szCs w:val="28"/>
        </w:rPr>
      </w:pPr>
      <w:r w:rsidRPr="003A120F">
        <w:rPr>
          <w:rFonts w:ascii="Calibri" w:hAnsi="Calibri" w:cs="Calibri"/>
          <w:b/>
          <w:bCs/>
          <w:sz w:val="24"/>
          <w:szCs w:val="28"/>
        </w:rPr>
        <w:t>Mario Dumitru</w:t>
      </w:r>
    </w:p>
    <w:p w:rsidRPr="003A120F" w:rsidR="00813BCB" w:rsidP="005F175A" w:rsidRDefault="00813BCB" w14:paraId="3E8AA738" w14:textId="7E7006EF">
      <w:pPr>
        <w:jc w:val="both"/>
        <w:rPr>
          <w:rFonts w:ascii="Calibri" w:hAnsi="Calibri" w:cs="Calibri"/>
          <w:b/>
          <w:bCs/>
          <w:sz w:val="24"/>
          <w:szCs w:val="28"/>
        </w:rPr>
      </w:pPr>
      <w:r w:rsidRPr="003A120F">
        <w:rPr>
          <w:rFonts w:ascii="Calibri" w:hAnsi="Calibri" w:cs="Calibri"/>
          <w:b/>
          <w:bCs/>
          <w:sz w:val="24"/>
          <w:szCs w:val="28"/>
        </w:rPr>
        <w:t>Andreea</w:t>
      </w:r>
      <w:r w:rsidRPr="003A120F" w:rsidR="000B4272">
        <w:rPr>
          <w:rFonts w:ascii="Calibri" w:hAnsi="Calibri" w:cs="Calibri"/>
          <w:b/>
          <w:bCs/>
          <w:sz w:val="24"/>
          <w:szCs w:val="28"/>
        </w:rPr>
        <w:t>-Carmen</w:t>
      </w:r>
      <w:r w:rsidRPr="003A120F">
        <w:rPr>
          <w:rFonts w:ascii="Calibri" w:hAnsi="Calibri" w:cs="Calibri"/>
          <w:b/>
          <w:bCs/>
          <w:sz w:val="24"/>
          <w:szCs w:val="28"/>
        </w:rPr>
        <w:t xml:space="preserve"> Lemnaru</w:t>
      </w:r>
    </w:p>
    <w:p w:rsidRPr="003A120F" w:rsidR="000B4272" w:rsidP="005F175A" w:rsidRDefault="000B4272" w14:paraId="2F908C14" w14:textId="3229424A">
      <w:pPr>
        <w:jc w:val="both"/>
        <w:rPr>
          <w:rFonts w:ascii="Calibri" w:hAnsi="Calibri" w:cs="Calibri"/>
          <w:b/>
          <w:bCs/>
          <w:sz w:val="24"/>
          <w:szCs w:val="28"/>
        </w:rPr>
      </w:pPr>
      <w:r w:rsidRPr="003A120F">
        <w:rPr>
          <w:rFonts w:ascii="Calibri" w:hAnsi="Calibri" w:cs="Calibri"/>
          <w:b/>
          <w:bCs/>
          <w:sz w:val="24"/>
          <w:szCs w:val="28"/>
        </w:rPr>
        <w:t>Bogdan Peltea</w:t>
      </w:r>
    </w:p>
    <w:p w:rsidRPr="003A120F" w:rsidR="006027A0" w:rsidP="006027A0" w:rsidRDefault="00BF6B78" w14:paraId="6A00B696" w14:textId="77777777">
      <w:pPr>
        <w:rPr>
          <w:rFonts w:ascii="Calibri" w:hAnsi="Calibri" w:cs="Calibri"/>
          <w:noProof/>
          <w:sz w:val="20"/>
          <w:szCs w:val="20"/>
        </w:rPr>
      </w:pPr>
      <w:r w:rsidRPr="003A120F">
        <w:rPr>
          <w:rFonts w:ascii="Calibri" w:hAnsi="Calibri" w:cs="Calibri"/>
          <w:b/>
          <w:bCs/>
          <w:sz w:val="24"/>
          <w:szCs w:val="28"/>
        </w:rPr>
        <w:t>Irina-Florina Zaharescu</w:t>
      </w:r>
    </w:p>
    <w:p w:rsidR="0069329F" w:rsidP="00890E08" w:rsidRDefault="0069329F" w14:paraId="751AC9F3" w14:textId="77777777">
      <w:pPr>
        <w:jc w:val="center"/>
        <w:rPr>
          <w:rFonts w:ascii="Calibri" w:hAnsi="Calibri" w:cs="Calibri"/>
          <w:b/>
          <w:bCs/>
          <w:sz w:val="24"/>
          <w:szCs w:val="28"/>
        </w:rPr>
      </w:pPr>
    </w:p>
    <w:p w:rsidR="0069329F" w:rsidP="00890E08" w:rsidRDefault="0069329F" w14:paraId="7E0E17F4" w14:textId="77777777">
      <w:pPr>
        <w:jc w:val="center"/>
        <w:rPr>
          <w:rFonts w:ascii="Calibri" w:hAnsi="Calibri" w:cs="Calibri"/>
          <w:b/>
          <w:bCs/>
          <w:sz w:val="24"/>
          <w:szCs w:val="28"/>
        </w:rPr>
      </w:pPr>
    </w:p>
    <w:p w:rsidRPr="003A120F" w:rsidR="00E354DC" w:rsidP="00890E08" w:rsidRDefault="006027A0" w14:paraId="6AFC08CF" w14:textId="1FC25A47">
      <w:pPr>
        <w:jc w:val="center"/>
        <w:rPr>
          <w:rFonts w:ascii="Calibri" w:hAnsi="Calibri" w:cs="Calibri"/>
          <w:b/>
          <w:bCs/>
          <w:sz w:val="24"/>
          <w:szCs w:val="28"/>
        </w:rPr>
      </w:pPr>
      <w:r w:rsidRPr="003A120F">
        <w:rPr>
          <w:rFonts w:ascii="Calibri" w:hAnsi="Calibri" w:cs="Calibri"/>
          <w:noProof/>
          <w:sz w:val="20"/>
          <w:szCs w:val="20"/>
        </w:rPr>
        <w:drawing>
          <wp:inline distT="0" distB="0" distL="0" distR="0" wp14:anchorId="6D69437D" wp14:editId="0590F884">
            <wp:extent cx="780014" cy="237971"/>
            <wp:effectExtent l="0" t="0" r="1270" b="0"/>
            <wp:docPr id="5974939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3967" name="Picture 1" descr="A black text on a white background&#10;&#10;Description automatically generated"/>
                    <pic:cNvPicPr/>
                  </pic:nvPicPr>
                  <pic:blipFill>
                    <a:blip r:embed="rId12"/>
                    <a:stretch>
                      <a:fillRect/>
                    </a:stretch>
                  </pic:blipFill>
                  <pic:spPr>
                    <a:xfrm>
                      <a:off x="0" y="0"/>
                      <a:ext cx="794922" cy="242519"/>
                    </a:xfrm>
                    <a:prstGeom prst="rect">
                      <a:avLst/>
                    </a:prstGeom>
                  </pic:spPr>
                </pic:pic>
              </a:graphicData>
            </a:graphic>
          </wp:inline>
        </w:drawing>
      </w:r>
    </w:p>
    <w:sdt>
      <w:sdtPr>
        <w:id w:val="1321532692"/>
        <w:docPartObj>
          <w:docPartGallery w:val="Table of Contents"/>
          <w:docPartUnique/>
        </w:docPartObj>
        <w:rPr>
          <w:rFonts w:ascii="Calibri" w:hAnsi="Calibri" w:eastAsia="" w:cs="Calibri" w:eastAsiaTheme="minorEastAsia"/>
          <w:color w:val="auto"/>
          <w:kern w:val="2"/>
          <w:sz w:val="24"/>
          <w:szCs w:val="24"/>
          <w14:ligatures w14:val="standardContextual"/>
        </w:rPr>
      </w:sdtPr>
      <w:sdtEndPr>
        <w:rPr>
          <w:rFonts w:ascii="Calibri" w:hAnsi="Calibri" w:eastAsia="" w:cs="Calibri" w:eastAsiaTheme="minorEastAsia"/>
          <w:b w:val="1"/>
          <w:bCs w:val="1"/>
          <w:noProof/>
          <w:color w:val="auto"/>
          <w:sz w:val="20"/>
          <w:szCs w:val="20"/>
        </w:rPr>
      </w:sdtEndPr>
      <w:sdtContent>
        <w:p w:rsidRPr="009564D7" w:rsidR="00A8397C" w:rsidP="005F175A" w:rsidRDefault="00A8397C" w14:paraId="2ED5098B" w14:textId="6CB6442C">
          <w:pPr>
            <w:pStyle w:val="TOCHeading"/>
            <w:jc w:val="both"/>
            <w:rPr>
              <w:rFonts w:ascii="Calibri" w:hAnsi="Calibri" w:cs="Calibri"/>
              <w:sz w:val="28"/>
              <w:szCs w:val="28"/>
            </w:rPr>
          </w:pPr>
          <w:r w:rsidRPr="009564D7">
            <w:rPr>
              <w:rFonts w:ascii="Calibri" w:hAnsi="Calibri" w:cs="Calibri"/>
              <w:sz w:val="28"/>
              <w:szCs w:val="28"/>
            </w:rPr>
            <w:t>Contents</w:t>
          </w:r>
        </w:p>
        <w:p w:rsidRPr="002731FF" w:rsidR="00395FC1" w:rsidRDefault="00A8397C" w14:paraId="5C5A102B" w14:textId="494743EE">
          <w:pPr>
            <w:pStyle w:val="TOC1"/>
            <w:tabs>
              <w:tab w:val="left" w:pos="440"/>
              <w:tab w:val="right" w:leader="dot" w:pos="9350"/>
            </w:tabs>
            <w:rPr>
              <w:rFonts w:eastAsiaTheme="minorEastAsia"/>
              <w:noProof/>
              <w:sz w:val="20"/>
              <w:szCs w:val="20"/>
            </w:rPr>
          </w:pPr>
          <w:r w:rsidRPr="008F015F">
            <w:rPr>
              <w:rFonts w:ascii="Calibri" w:hAnsi="Calibri" w:cs="Calibri"/>
              <w:sz w:val="18"/>
              <w:szCs w:val="18"/>
            </w:rPr>
            <w:fldChar w:fldCharType="begin"/>
          </w:r>
          <w:r w:rsidRPr="008F015F">
            <w:rPr>
              <w:rFonts w:ascii="Calibri" w:hAnsi="Calibri" w:cs="Calibri"/>
              <w:sz w:val="18"/>
              <w:szCs w:val="18"/>
            </w:rPr>
            <w:instrText xml:space="preserve"> TOC \o "1-3" \h \z \u </w:instrText>
          </w:r>
          <w:r w:rsidRPr="008F015F">
            <w:rPr>
              <w:rFonts w:ascii="Calibri" w:hAnsi="Calibri" w:cs="Calibri"/>
              <w:sz w:val="18"/>
              <w:szCs w:val="18"/>
            </w:rPr>
            <w:fldChar w:fldCharType="separate"/>
          </w:r>
          <w:hyperlink w:history="1" w:anchor="_Toc166276308">
            <w:r w:rsidRPr="002731FF" w:rsidR="00395FC1">
              <w:rPr>
                <w:rStyle w:val="Hyperlink"/>
                <w:rFonts w:ascii="Calibri" w:hAnsi="Calibri" w:cs="Calibri"/>
                <w:noProof/>
                <w:sz w:val="20"/>
                <w:szCs w:val="20"/>
              </w:rPr>
              <w:t>1</w:t>
            </w:r>
            <w:r w:rsidRPr="002731FF" w:rsidR="00395FC1">
              <w:rPr>
                <w:rFonts w:eastAsiaTheme="minorEastAsia"/>
                <w:noProof/>
                <w:sz w:val="20"/>
                <w:szCs w:val="20"/>
              </w:rPr>
              <w:tab/>
            </w:r>
            <w:r w:rsidRPr="002731FF" w:rsidR="00395FC1">
              <w:rPr>
                <w:rStyle w:val="Hyperlink"/>
                <w:rFonts w:ascii="Calibri" w:hAnsi="Calibri" w:cs="Calibri"/>
                <w:noProof/>
                <w:sz w:val="18"/>
                <w:szCs w:val="18"/>
              </w:rPr>
              <w:t>Introduction</w:t>
            </w:r>
            <w:r w:rsidRPr="002731FF" w:rsidR="00395FC1">
              <w:rPr>
                <w:noProof/>
                <w:webHidden/>
                <w:sz w:val="20"/>
                <w:szCs w:val="20"/>
              </w:rPr>
              <w:tab/>
            </w:r>
            <w:r w:rsidRPr="002731FF" w:rsidR="00395FC1">
              <w:rPr>
                <w:noProof/>
                <w:webHidden/>
                <w:sz w:val="20"/>
                <w:szCs w:val="20"/>
              </w:rPr>
              <w:fldChar w:fldCharType="begin"/>
            </w:r>
            <w:r w:rsidRPr="002731FF" w:rsidR="00395FC1">
              <w:rPr>
                <w:noProof/>
                <w:webHidden/>
                <w:sz w:val="20"/>
                <w:szCs w:val="20"/>
              </w:rPr>
              <w:instrText xml:space="preserve"> PAGEREF _Toc166276308 \h </w:instrText>
            </w:r>
            <w:r w:rsidRPr="002731FF" w:rsidR="00395FC1">
              <w:rPr>
                <w:noProof/>
                <w:webHidden/>
                <w:sz w:val="20"/>
                <w:szCs w:val="20"/>
              </w:rPr>
            </w:r>
            <w:r w:rsidRPr="002731FF" w:rsidR="00395FC1">
              <w:rPr>
                <w:noProof/>
                <w:webHidden/>
                <w:sz w:val="20"/>
                <w:szCs w:val="20"/>
              </w:rPr>
              <w:fldChar w:fldCharType="separate"/>
            </w:r>
            <w:r w:rsidRPr="002731FF" w:rsidR="00395FC1">
              <w:rPr>
                <w:noProof/>
                <w:webHidden/>
                <w:sz w:val="20"/>
                <w:szCs w:val="20"/>
              </w:rPr>
              <w:t>3</w:t>
            </w:r>
            <w:r w:rsidRPr="002731FF" w:rsidR="00395FC1">
              <w:rPr>
                <w:noProof/>
                <w:webHidden/>
                <w:sz w:val="20"/>
                <w:szCs w:val="20"/>
              </w:rPr>
              <w:fldChar w:fldCharType="end"/>
            </w:r>
          </w:hyperlink>
        </w:p>
        <w:p w:rsidRPr="002731FF" w:rsidR="00395FC1" w:rsidRDefault="00395FC1" w14:paraId="062B1E03" w14:textId="545B096D">
          <w:pPr>
            <w:pStyle w:val="TOC2"/>
            <w:tabs>
              <w:tab w:val="right" w:leader="dot" w:pos="9350"/>
            </w:tabs>
            <w:rPr>
              <w:rFonts w:eastAsiaTheme="minorEastAsia"/>
              <w:noProof/>
              <w:sz w:val="20"/>
              <w:szCs w:val="20"/>
            </w:rPr>
          </w:pPr>
          <w:hyperlink w:history="1" w:anchor="_Toc166276309">
            <w:r w:rsidRPr="002731FF">
              <w:rPr>
                <w:rStyle w:val="Hyperlink"/>
                <w:rFonts w:ascii="Calibri" w:hAnsi="Calibri" w:cs="Calibri"/>
                <w:noProof/>
                <w:sz w:val="20"/>
                <w:szCs w:val="20"/>
              </w:rPr>
              <w:t>Objectives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_Toc166276309 \h </w:instrText>
            </w:r>
            <w:r w:rsidRPr="002731FF">
              <w:rPr>
                <w:noProof/>
                <w:webHidden/>
                <w:sz w:val="20"/>
                <w:szCs w:val="20"/>
              </w:rPr>
            </w:r>
            <w:r w:rsidRPr="002731FF">
              <w:rPr>
                <w:noProof/>
                <w:webHidden/>
                <w:sz w:val="20"/>
                <w:szCs w:val="20"/>
              </w:rPr>
              <w:fldChar w:fldCharType="separate"/>
            </w:r>
            <w:r w:rsidRPr="002731FF">
              <w:rPr>
                <w:noProof/>
                <w:webHidden/>
                <w:sz w:val="20"/>
                <w:szCs w:val="20"/>
              </w:rPr>
              <w:t>3</w:t>
            </w:r>
            <w:r w:rsidRPr="002731FF">
              <w:rPr>
                <w:noProof/>
                <w:webHidden/>
                <w:sz w:val="20"/>
                <w:szCs w:val="20"/>
              </w:rPr>
              <w:fldChar w:fldCharType="end"/>
            </w:r>
          </w:hyperlink>
        </w:p>
        <w:p w:rsidRPr="002731FF" w:rsidR="00395FC1" w:rsidRDefault="00395FC1" w14:paraId="3F2B0B24" w14:textId="75D9EF74">
          <w:pPr>
            <w:pStyle w:val="TOC1"/>
            <w:tabs>
              <w:tab w:val="left" w:pos="440"/>
              <w:tab w:val="right" w:leader="dot" w:pos="9350"/>
            </w:tabs>
            <w:rPr>
              <w:rFonts w:eastAsiaTheme="minorEastAsia"/>
              <w:noProof/>
              <w:sz w:val="20"/>
              <w:szCs w:val="20"/>
            </w:rPr>
          </w:pPr>
          <w:hyperlink w:history="1" w:anchor="_Toc166276310">
            <w:r w:rsidRPr="002731FF">
              <w:rPr>
                <w:rStyle w:val="Hyperlink"/>
                <w:rFonts w:ascii="Calibri" w:hAnsi="Calibri" w:cs="Calibri"/>
                <w:noProof/>
                <w:sz w:val="20"/>
                <w:szCs w:val="20"/>
              </w:rPr>
              <w:t>2</w:t>
            </w:r>
            <w:r w:rsidRPr="002731FF">
              <w:rPr>
                <w:rFonts w:eastAsiaTheme="minorEastAsia"/>
                <w:noProof/>
                <w:sz w:val="20"/>
                <w:szCs w:val="20"/>
              </w:rPr>
              <w:tab/>
            </w:r>
            <w:r w:rsidRPr="002731FF">
              <w:rPr>
                <w:rStyle w:val="Hyperlink"/>
                <w:rFonts w:ascii="Calibri" w:hAnsi="Calibri" w:cs="Calibri"/>
                <w:noProof/>
                <w:sz w:val="20"/>
                <w:szCs w:val="20"/>
              </w:rPr>
              <w:t>User Interface Design</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_Toc166276310 \h </w:instrText>
            </w:r>
            <w:r w:rsidRPr="002731FF">
              <w:rPr>
                <w:noProof/>
                <w:webHidden/>
                <w:sz w:val="20"/>
                <w:szCs w:val="20"/>
              </w:rPr>
            </w:r>
            <w:r w:rsidRPr="002731FF">
              <w:rPr>
                <w:noProof/>
                <w:webHidden/>
                <w:sz w:val="20"/>
                <w:szCs w:val="20"/>
              </w:rPr>
              <w:fldChar w:fldCharType="separate"/>
            </w:r>
            <w:r w:rsidRPr="002731FF">
              <w:rPr>
                <w:noProof/>
                <w:webHidden/>
                <w:sz w:val="20"/>
                <w:szCs w:val="20"/>
              </w:rPr>
              <w:t>4</w:t>
            </w:r>
            <w:r w:rsidRPr="002731FF">
              <w:rPr>
                <w:noProof/>
                <w:webHidden/>
                <w:sz w:val="20"/>
                <w:szCs w:val="20"/>
              </w:rPr>
              <w:fldChar w:fldCharType="end"/>
            </w:r>
          </w:hyperlink>
        </w:p>
        <w:p w:rsidRPr="002731FF" w:rsidR="00395FC1" w:rsidRDefault="00395FC1" w14:paraId="71574ACD" w14:textId="0B05A8A5">
          <w:pPr>
            <w:pStyle w:val="TOC2"/>
            <w:tabs>
              <w:tab w:val="left" w:pos="880"/>
              <w:tab w:val="right" w:leader="dot" w:pos="9350"/>
            </w:tabs>
            <w:rPr>
              <w:rFonts w:eastAsiaTheme="minorEastAsia"/>
              <w:noProof/>
              <w:sz w:val="20"/>
              <w:szCs w:val="20"/>
            </w:rPr>
          </w:pPr>
          <w:hyperlink w:history="1" w:anchor="_Toc166276311">
            <w:r w:rsidRPr="002731FF">
              <w:rPr>
                <w:rStyle w:val="Hyperlink"/>
                <w:rFonts w:ascii="Calibri" w:hAnsi="Calibri" w:cs="Calibri"/>
                <w:noProof/>
                <w:sz w:val="20"/>
                <w:szCs w:val="20"/>
              </w:rPr>
              <w:t>2.1</w:t>
            </w:r>
            <w:r w:rsidRPr="002731FF">
              <w:rPr>
                <w:rFonts w:eastAsiaTheme="minorEastAsia"/>
                <w:noProof/>
                <w:sz w:val="20"/>
                <w:szCs w:val="20"/>
              </w:rPr>
              <w:tab/>
            </w:r>
            <w:r w:rsidRPr="002731FF">
              <w:rPr>
                <w:rStyle w:val="Hyperlink"/>
                <w:rFonts w:ascii="Calibri" w:hAnsi="Calibri" w:cs="Calibri"/>
                <w:noProof/>
                <w:sz w:val="20"/>
                <w:szCs w:val="20"/>
              </w:rPr>
              <w:t>Web App – User Journey</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_Toc166276311 \h </w:instrText>
            </w:r>
            <w:r w:rsidRPr="002731FF">
              <w:rPr>
                <w:noProof/>
                <w:webHidden/>
                <w:sz w:val="20"/>
                <w:szCs w:val="20"/>
              </w:rPr>
            </w:r>
            <w:r w:rsidRPr="002731FF">
              <w:rPr>
                <w:noProof/>
                <w:webHidden/>
                <w:sz w:val="20"/>
                <w:szCs w:val="20"/>
              </w:rPr>
              <w:fldChar w:fldCharType="separate"/>
            </w:r>
            <w:r w:rsidRPr="002731FF">
              <w:rPr>
                <w:noProof/>
                <w:webHidden/>
                <w:sz w:val="20"/>
                <w:szCs w:val="20"/>
              </w:rPr>
              <w:t>4</w:t>
            </w:r>
            <w:r w:rsidRPr="002731FF">
              <w:rPr>
                <w:noProof/>
                <w:webHidden/>
                <w:sz w:val="20"/>
                <w:szCs w:val="20"/>
              </w:rPr>
              <w:fldChar w:fldCharType="end"/>
            </w:r>
          </w:hyperlink>
        </w:p>
        <w:p w:rsidRPr="002731FF" w:rsidR="00395FC1" w:rsidRDefault="00395FC1" w14:paraId="3CDD9BCD" w14:textId="048FE02A">
          <w:pPr>
            <w:pStyle w:val="TOC2"/>
            <w:tabs>
              <w:tab w:val="right" w:leader="dot" w:pos="9350"/>
            </w:tabs>
            <w:rPr>
              <w:rFonts w:eastAsiaTheme="minorEastAsia"/>
              <w:noProof/>
              <w:sz w:val="20"/>
              <w:szCs w:val="20"/>
            </w:rPr>
          </w:pPr>
          <w:hyperlink w:history="1" w:anchor="_Toc166276312">
            <w:r w:rsidRPr="002731FF">
              <w:rPr>
                <w:rStyle w:val="Hyperlink"/>
                <w:rFonts w:ascii="Calibri" w:hAnsi="Calibri" w:cs="Calibri"/>
                <w:noProof/>
                <w:sz w:val="20"/>
                <w:szCs w:val="20"/>
              </w:rPr>
              <w:t xml:space="preserve">2.2 </w:t>
            </w:r>
            <w:r w:rsidRPr="002731FF" w:rsidR="009564D7">
              <w:rPr>
                <w:rStyle w:val="Hyperlink"/>
                <w:rFonts w:ascii="Calibri" w:hAnsi="Calibri" w:cs="Calibri"/>
                <w:noProof/>
                <w:sz w:val="20"/>
                <w:szCs w:val="20"/>
              </w:rPr>
              <w:t xml:space="preserve">       </w:t>
            </w:r>
            <w:r w:rsidRPr="002731FF">
              <w:rPr>
                <w:rStyle w:val="Hyperlink"/>
                <w:rFonts w:ascii="Calibri" w:hAnsi="Calibri" w:cs="Calibri"/>
                <w:noProof/>
                <w:sz w:val="20"/>
                <w:szCs w:val="20"/>
              </w:rPr>
              <w:t>Summary Reports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_Toc166276312 \h </w:instrText>
            </w:r>
            <w:r w:rsidRPr="002731FF">
              <w:rPr>
                <w:noProof/>
                <w:webHidden/>
                <w:sz w:val="20"/>
                <w:szCs w:val="20"/>
              </w:rPr>
            </w:r>
            <w:r w:rsidRPr="002731FF">
              <w:rPr>
                <w:noProof/>
                <w:webHidden/>
                <w:sz w:val="20"/>
                <w:szCs w:val="20"/>
              </w:rPr>
              <w:fldChar w:fldCharType="separate"/>
            </w:r>
            <w:r w:rsidRPr="002731FF">
              <w:rPr>
                <w:noProof/>
                <w:webHidden/>
                <w:sz w:val="20"/>
                <w:szCs w:val="20"/>
              </w:rPr>
              <w:t>6</w:t>
            </w:r>
            <w:r w:rsidRPr="002731FF">
              <w:rPr>
                <w:noProof/>
                <w:webHidden/>
                <w:sz w:val="20"/>
                <w:szCs w:val="20"/>
              </w:rPr>
              <w:fldChar w:fldCharType="end"/>
            </w:r>
          </w:hyperlink>
        </w:p>
        <w:p w:rsidRPr="002731FF" w:rsidR="00395FC1" w:rsidRDefault="00395FC1" w14:paraId="1CAECEBB" w14:textId="437673DD">
          <w:pPr>
            <w:pStyle w:val="TOC2"/>
            <w:tabs>
              <w:tab w:val="left" w:pos="880"/>
              <w:tab w:val="right" w:leader="dot" w:pos="9350"/>
            </w:tabs>
            <w:rPr>
              <w:rFonts w:eastAsiaTheme="minorEastAsia"/>
              <w:noProof/>
              <w:sz w:val="20"/>
              <w:szCs w:val="20"/>
            </w:rPr>
          </w:pPr>
          <w:hyperlink w:history="1" w:anchor="_Toc166276313">
            <w:r w:rsidRPr="002731FF">
              <w:rPr>
                <w:rStyle w:val="Hyperlink"/>
                <w:noProof/>
                <w:sz w:val="20"/>
                <w:szCs w:val="20"/>
              </w:rPr>
              <w:t>2.3</w:t>
            </w:r>
            <w:r w:rsidRPr="002731FF">
              <w:rPr>
                <w:rFonts w:eastAsiaTheme="minorEastAsia"/>
                <w:noProof/>
                <w:sz w:val="20"/>
                <w:szCs w:val="20"/>
              </w:rPr>
              <w:tab/>
            </w:r>
            <w:r w:rsidRPr="002731FF">
              <w:rPr>
                <w:rStyle w:val="Hyperlink"/>
                <w:noProof/>
                <w:sz w:val="20"/>
                <w:szCs w:val="20"/>
              </w:rPr>
              <w:t xml:space="preserve">Error </w:t>
            </w:r>
            <w:r w:rsidRPr="002731FF">
              <w:rPr>
                <w:rStyle w:val="Hyperlink"/>
                <w:noProof/>
                <w:sz w:val="18"/>
                <w:szCs w:val="18"/>
              </w:rPr>
              <w:t>Handling</w:t>
            </w:r>
            <w:r w:rsidRPr="002731FF">
              <w:rPr>
                <w:rStyle w:val="Hyperlink"/>
                <w:noProof/>
                <w:sz w:val="20"/>
                <w:szCs w:val="20"/>
              </w:rPr>
              <w:t>:</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_Toc166276313 \h </w:instrText>
            </w:r>
            <w:r w:rsidRPr="002731FF">
              <w:rPr>
                <w:noProof/>
                <w:webHidden/>
                <w:sz w:val="20"/>
                <w:szCs w:val="20"/>
              </w:rPr>
            </w:r>
            <w:r w:rsidRPr="002731FF">
              <w:rPr>
                <w:noProof/>
                <w:webHidden/>
                <w:sz w:val="20"/>
                <w:szCs w:val="20"/>
              </w:rPr>
              <w:fldChar w:fldCharType="separate"/>
            </w:r>
            <w:r w:rsidRPr="002731FF">
              <w:rPr>
                <w:noProof/>
                <w:webHidden/>
                <w:sz w:val="20"/>
                <w:szCs w:val="20"/>
              </w:rPr>
              <w:t>8</w:t>
            </w:r>
            <w:r w:rsidRPr="002731FF">
              <w:rPr>
                <w:noProof/>
                <w:webHidden/>
                <w:sz w:val="20"/>
                <w:szCs w:val="20"/>
              </w:rPr>
              <w:fldChar w:fldCharType="end"/>
            </w:r>
          </w:hyperlink>
        </w:p>
        <w:p w:rsidRPr="002731FF" w:rsidR="00395FC1" w:rsidRDefault="00395FC1" w14:paraId="793DABCE" w14:textId="6B206A55">
          <w:pPr>
            <w:pStyle w:val="TOC1"/>
            <w:tabs>
              <w:tab w:val="left" w:pos="440"/>
              <w:tab w:val="right" w:leader="dot" w:pos="9350"/>
            </w:tabs>
            <w:rPr>
              <w:rFonts w:eastAsiaTheme="minorEastAsia"/>
              <w:noProof/>
              <w:sz w:val="20"/>
              <w:szCs w:val="20"/>
            </w:rPr>
          </w:pPr>
          <w:hyperlink w:history="1" w:anchor="_Toc166276314">
            <w:r w:rsidRPr="002731FF">
              <w:rPr>
                <w:rStyle w:val="Hyperlink"/>
                <w:noProof/>
                <w:sz w:val="20"/>
                <w:szCs w:val="20"/>
              </w:rPr>
              <w:t>3</w:t>
            </w:r>
            <w:r w:rsidRPr="002731FF">
              <w:rPr>
                <w:rFonts w:eastAsiaTheme="minorEastAsia"/>
                <w:noProof/>
                <w:sz w:val="20"/>
                <w:szCs w:val="20"/>
              </w:rPr>
              <w:tab/>
            </w:r>
            <w:r w:rsidRPr="002731FF">
              <w:rPr>
                <w:rStyle w:val="Hyperlink"/>
                <w:noProof/>
                <w:sz w:val="20"/>
                <w:szCs w:val="20"/>
              </w:rPr>
              <w:t>Application Architecture and Workflow</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_Toc166276314 \h </w:instrText>
            </w:r>
            <w:r w:rsidRPr="002731FF">
              <w:rPr>
                <w:noProof/>
                <w:webHidden/>
                <w:sz w:val="20"/>
                <w:szCs w:val="20"/>
              </w:rPr>
            </w:r>
            <w:r w:rsidRPr="002731FF">
              <w:rPr>
                <w:noProof/>
                <w:webHidden/>
                <w:sz w:val="20"/>
                <w:szCs w:val="20"/>
              </w:rPr>
              <w:fldChar w:fldCharType="separate"/>
            </w:r>
            <w:r w:rsidRPr="002731FF">
              <w:rPr>
                <w:noProof/>
                <w:webHidden/>
                <w:sz w:val="20"/>
                <w:szCs w:val="20"/>
              </w:rPr>
              <w:t>9</w:t>
            </w:r>
            <w:r w:rsidRPr="002731FF">
              <w:rPr>
                <w:noProof/>
                <w:webHidden/>
                <w:sz w:val="20"/>
                <w:szCs w:val="20"/>
              </w:rPr>
              <w:fldChar w:fldCharType="end"/>
            </w:r>
          </w:hyperlink>
        </w:p>
        <w:p w:rsidRPr="002731FF" w:rsidR="00395FC1" w:rsidRDefault="00395FC1" w14:paraId="4DF4EFCD" w14:textId="1565AAD2">
          <w:pPr>
            <w:pStyle w:val="TOC1"/>
            <w:tabs>
              <w:tab w:val="left" w:pos="440"/>
              <w:tab w:val="right" w:leader="dot" w:pos="9350"/>
            </w:tabs>
            <w:rPr>
              <w:rFonts w:eastAsiaTheme="minorEastAsia"/>
              <w:noProof/>
              <w:sz w:val="20"/>
              <w:szCs w:val="20"/>
            </w:rPr>
          </w:pPr>
          <w:hyperlink w:history="1" w:anchor="_Toc166276315">
            <w:r w:rsidRPr="002731FF">
              <w:rPr>
                <w:rStyle w:val="Hyperlink"/>
                <w:noProof/>
                <w:sz w:val="20"/>
                <w:szCs w:val="20"/>
              </w:rPr>
              <w:t>4</w:t>
            </w:r>
            <w:r w:rsidRPr="002731FF">
              <w:rPr>
                <w:rFonts w:eastAsiaTheme="minorEastAsia"/>
                <w:noProof/>
                <w:sz w:val="20"/>
                <w:szCs w:val="20"/>
              </w:rPr>
              <w:tab/>
            </w:r>
            <w:r w:rsidRPr="002731FF">
              <w:rPr>
                <w:rStyle w:val="Hyperlink"/>
                <w:noProof/>
                <w:sz w:val="20"/>
                <w:szCs w:val="20"/>
              </w:rPr>
              <w:t>Technology Stack</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_Toc166276315 \h </w:instrText>
            </w:r>
            <w:r w:rsidRPr="002731FF">
              <w:rPr>
                <w:noProof/>
                <w:webHidden/>
                <w:sz w:val="20"/>
                <w:szCs w:val="20"/>
              </w:rPr>
            </w:r>
            <w:r w:rsidRPr="002731FF">
              <w:rPr>
                <w:noProof/>
                <w:webHidden/>
                <w:sz w:val="20"/>
                <w:szCs w:val="20"/>
              </w:rPr>
              <w:fldChar w:fldCharType="separate"/>
            </w:r>
            <w:r w:rsidRPr="002731FF">
              <w:rPr>
                <w:noProof/>
                <w:webHidden/>
                <w:sz w:val="20"/>
                <w:szCs w:val="20"/>
              </w:rPr>
              <w:t>13</w:t>
            </w:r>
            <w:r w:rsidRPr="002731FF">
              <w:rPr>
                <w:noProof/>
                <w:webHidden/>
                <w:sz w:val="20"/>
                <w:szCs w:val="20"/>
              </w:rPr>
              <w:fldChar w:fldCharType="end"/>
            </w:r>
          </w:hyperlink>
        </w:p>
        <w:p w:rsidRPr="002731FF" w:rsidR="00395FC1" w:rsidRDefault="00395FC1" w14:paraId="48A06FF4" w14:textId="6BC376DB">
          <w:pPr>
            <w:pStyle w:val="TOC2"/>
            <w:tabs>
              <w:tab w:val="right" w:leader="dot" w:pos="9350"/>
            </w:tabs>
            <w:rPr>
              <w:rFonts w:eastAsiaTheme="minorEastAsia"/>
              <w:noProof/>
              <w:sz w:val="20"/>
              <w:szCs w:val="20"/>
            </w:rPr>
          </w:pPr>
          <w:hyperlink w:history="1" w:anchor="_Toc166276316">
            <w:r w:rsidRPr="002731FF">
              <w:rPr>
                <w:rStyle w:val="Hyperlink"/>
                <w:noProof/>
                <w:sz w:val="20"/>
                <w:szCs w:val="20"/>
              </w:rPr>
              <w:t>Microservices Architecture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_Toc166276316 \h </w:instrText>
            </w:r>
            <w:r w:rsidRPr="002731FF">
              <w:rPr>
                <w:noProof/>
                <w:webHidden/>
                <w:sz w:val="20"/>
                <w:szCs w:val="20"/>
              </w:rPr>
            </w:r>
            <w:r w:rsidRPr="002731FF">
              <w:rPr>
                <w:noProof/>
                <w:webHidden/>
                <w:sz w:val="20"/>
                <w:szCs w:val="20"/>
              </w:rPr>
              <w:fldChar w:fldCharType="separate"/>
            </w:r>
            <w:r w:rsidRPr="002731FF">
              <w:rPr>
                <w:noProof/>
                <w:webHidden/>
                <w:sz w:val="20"/>
                <w:szCs w:val="20"/>
              </w:rPr>
              <w:t>13</w:t>
            </w:r>
            <w:r w:rsidRPr="002731FF">
              <w:rPr>
                <w:noProof/>
                <w:webHidden/>
                <w:sz w:val="20"/>
                <w:szCs w:val="20"/>
              </w:rPr>
              <w:fldChar w:fldCharType="end"/>
            </w:r>
          </w:hyperlink>
        </w:p>
        <w:p w:rsidRPr="002731FF" w:rsidR="00395FC1" w:rsidRDefault="00395FC1" w14:paraId="4DF3AD5F" w14:textId="20992903">
          <w:pPr>
            <w:pStyle w:val="TOC2"/>
            <w:tabs>
              <w:tab w:val="right" w:leader="dot" w:pos="9350"/>
            </w:tabs>
            <w:rPr>
              <w:rFonts w:eastAsiaTheme="minorEastAsia"/>
              <w:noProof/>
              <w:sz w:val="20"/>
              <w:szCs w:val="20"/>
            </w:rPr>
          </w:pPr>
          <w:hyperlink w:history="1" w:anchor="_Toc166276317">
            <w:r w:rsidRPr="002731FF">
              <w:rPr>
                <w:rStyle w:val="Hyperlink"/>
                <w:noProof/>
                <w:sz w:val="20"/>
                <w:szCs w:val="20"/>
              </w:rPr>
              <w:t>Single Responsibility Principle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_Toc166276317 \h </w:instrText>
            </w:r>
            <w:r w:rsidRPr="002731FF">
              <w:rPr>
                <w:noProof/>
                <w:webHidden/>
                <w:sz w:val="20"/>
                <w:szCs w:val="20"/>
              </w:rPr>
            </w:r>
            <w:r w:rsidRPr="002731FF">
              <w:rPr>
                <w:noProof/>
                <w:webHidden/>
                <w:sz w:val="20"/>
                <w:szCs w:val="20"/>
              </w:rPr>
              <w:fldChar w:fldCharType="separate"/>
            </w:r>
            <w:r w:rsidRPr="002731FF">
              <w:rPr>
                <w:noProof/>
                <w:webHidden/>
                <w:sz w:val="20"/>
                <w:szCs w:val="20"/>
              </w:rPr>
              <w:t>14</w:t>
            </w:r>
            <w:r w:rsidRPr="002731FF">
              <w:rPr>
                <w:noProof/>
                <w:webHidden/>
                <w:sz w:val="20"/>
                <w:szCs w:val="20"/>
              </w:rPr>
              <w:fldChar w:fldCharType="end"/>
            </w:r>
          </w:hyperlink>
        </w:p>
        <w:p w:rsidRPr="002731FF" w:rsidR="00395FC1" w:rsidRDefault="00395FC1" w14:paraId="184EE52A" w14:textId="367EE433">
          <w:pPr>
            <w:pStyle w:val="TOC2"/>
            <w:tabs>
              <w:tab w:val="right" w:leader="dot" w:pos="9350"/>
            </w:tabs>
            <w:rPr>
              <w:rFonts w:eastAsiaTheme="minorEastAsia"/>
              <w:noProof/>
              <w:sz w:val="20"/>
              <w:szCs w:val="20"/>
            </w:rPr>
          </w:pPr>
          <w:hyperlink w:history="1" w:anchor="_Toc166276318">
            <w:r w:rsidRPr="002731FF">
              <w:rPr>
                <w:rStyle w:val="Hyperlink"/>
                <w:noProof/>
                <w:sz w:val="20"/>
                <w:szCs w:val="20"/>
              </w:rPr>
              <w:t>CI/CD</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_Toc166276318 \h </w:instrText>
            </w:r>
            <w:r w:rsidRPr="002731FF">
              <w:rPr>
                <w:noProof/>
                <w:webHidden/>
                <w:sz w:val="20"/>
                <w:szCs w:val="20"/>
              </w:rPr>
            </w:r>
            <w:r w:rsidRPr="002731FF">
              <w:rPr>
                <w:noProof/>
                <w:webHidden/>
                <w:sz w:val="20"/>
                <w:szCs w:val="20"/>
              </w:rPr>
              <w:fldChar w:fldCharType="separate"/>
            </w:r>
            <w:r w:rsidRPr="002731FF">
              <w:rPr>
                <w:noProof/>
                <w:webHidden/>
                <w:sz w:val="20"/>
                <w:szCs w:val="20"/>
              </w:rPr>
              <w:t>15</w:t>
            </w:r>
            <w:r w:rsidRPr="002731FF">
              <w:rPr>
                <w:noProof/>
                <w:webHidden/>
                <w:sz w:val="20"/>
                <w:szCs w:val="20"/>
              </w:rPr>
              <w:fldChar w:fldCharType="end"/>
            </w:r>
          </w:hyperlink>
        </w:p>
        <w:p w:rsidRPr="002731FF" w:rsidR="00395FC1" w:rsidRDefault="00395FC1" w14:paraId="25BA32F5" w14:textId="47F7FCF8">
          <w:pPr>
            <w:pStyle w:val="TOC2"/>
            <w:tabs>
              <w:tab w:val="right" w:leader="dot" w:pos="9350"/>
            </w:tabs>
            <w:rPr>
              <w:rFonts w:eastAsiaTheme="minorEastAsia"/>
              <w:noProof/>
              <w:sz w:val="20"/>
              <w:szCs w:val="20"/>
            </w:rPr>
          </w:pPr>
          <w:hyperlink w:history="1" w:anchor="_Toc166276319">
            <w:r w:rsidRPr="002731FF">
              <w:rPr>
                <w:rStyle w:val="Hyperlink"/>
                <w:noProof/>
                <w:sz w:val="20"/>
                <w:szCs w:val="20"/>
              </w:rPr>
              <w:t>Microservices Overview</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_Toc166276319 \h </w:instrText>
            </w:r>
            <w:r w:rsidRPr="002731FF">
              <w:rPr>
                <w:noProof/>
                <w:webHidden/>
                <w:sz w:val="20"/>
                <w:szCs w:val="20"/>
              </w:rPr>
            </w:r>
            <w:r w:rsidRPr="002731FF">
              <w:rPr>
                <w:noProof/>
                <w:webHidden/>
                <w:sz w:val="20"/>
                <w:szCs w:val="20"/>
              </w:rPr>
              <w:fldChar w:fldCharType="separate"/>
            </w:r>
            <w:r w:rsidRPr="002731FF">
              <w:rPr>
                <w:noProof/>
                <w:webHidden/>
                <w:sz w:val="20"/>
                <w:szCs w:val="20"/>
              </w:rPr>
              <w:t>16</w:t>
            </w:r>
            <w:r w:rsidRPr="002731FF">
              <w:rPr>
                <w:noProof/>
                <w:webHidden/>
                <w:sz w:val="20"/>
                <w:szCs w:val="20"/>
              </w:rPr>
              <w:fldChar w:fldCharType="end"/>
            </w:r>
          </w:hyperlink>
        </w:p>
        <w:p w:rsidRPr="002731FF" w:rsidR="00395FC1" w:rsidRDefault="00395FC1" w14:paraId="7341AB68" w14:textId="7A254CF7">
          <w:pPr>
            <w:pStyle w:val="TOC3"/>
            <w:tabs>
              <w:tab w:val="right" w:leader="dot" w:pos="9350"/>
            </w:tabs>
            <w:rPr>
              <w:rFonts w:eastAsiaTheme="minorEastAsia"/>
              <w:noProof/>
              <w:sz w:val="20"/>
              <w:szCs w:val="20"/>
            </w:rPr>
          </w:pPr>
          <w:hyperlink w:history="1" w:anchor="_Toc166276320">
            <w:r w:rsidRPr="002731FF">
              <w:rPr>
                <w:rStyle w:val="Hyperlink"/>
                <w:noProof/>
                <w:sz w:val="20"/>
                <w:szCs w:val="20"/>
              </w:rPr>
              <w:t>Cloud Run</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_Toc166276320 \h </w:instrText>
            </w:r>
            <w:r w:rsidRPr="002731FF">
              <w:rPr>
                <w:noProof/>
                <w:webHidden/>
                <w:sz w:val="20"/>
                <w:szCs w:val="20"/>
              </w:rPr>
            </w:r>
            <w:r w:rsidRPr="002731FF">
              <w:rPr>
                <w:noProof/>
                <w:webHidden/>
                <w:sz w:val="20"/>
                <w:szCs w:val="20"/>
              </w:rPr>
              <w:fldChar w:fldCharType="separate"/>
            </w:r>
            <w:r w:rsidRPr="002731FF">
              <w:rPr>
                <w:noProof/>
                <w:webHidden/>
                <w:sz w:val="20"/>
                <w:szCs w:val="20"/>
              </w:rPr>
              <w:t>16</w:t>
            </w:r>
            <w:r w:rsidRPr="002731FF">
              <w:rPr>
                <w:noProof/>
                <w:webHidden/>
                <w:sz w:val="20"/>
                <w:szCs w:val="20"/>
              </w:rPr>
              <w:fldChar w:fldCharType="end"/>
            </w:r>
          </w:hyperlink>
        </w:p>
        <w:p w:rsidRPr="002731FF" w:rsidR="00395FC1" w:rsidRDefault="00395FC1" w14:paraId="39599CC8" w14:textId="227F21AB">
          <w:pPr>
            <w:pStyle w:val="TOC3"/>
            <w:tabs>
              <w:tab w:val="right" w:leader="dot" w:pos="9350"/>
            </w:tabs>
            <w:rPr>
              <w:rFonts w:eastAsiaTheme="minorEastAsia"/>
              <w:noProof/>
              <w:sz w:val="20"/>
              <w:szCs w:val="20"/>
            </w:rPr>
          </w:pPr>
          <w:hyperlink w:history="1" w:anchor="_Toc166276321">
            <w:r w:rsidRPr="002731FF">
              <w:rPr>
                <w:rStyle w:val="Hyperlink"/>
                <w:noProof/>
                <w:sz w:val="20"/>
                <w:szCs w:val="20"/>
              </w:rPr>
              <w:t>Eventarc</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_Toc166276321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rsidRPr="002731FF" w:rsidR="00395FC1" w:rsidRDefault="00395FC1" w14:paraId="3DE082FE" w14:textId="0D9D40AB">
          <w:pPr>
            <w:pStyle w:val="TOC3"/>
            <w:tabs>
              <w:tab w:val="right" w:leader="dot" w:pos="9350"/>
            </w:tabs>
            <w:rPr>
              <w:rFonts w:eastAsiaTheme="minorEastAsia"/>
              <w:noProof/>
              <w:sz w:val="20"/>
              <w:szCs w:val="20"/>
            </w:rPr>
          </w:pPr>
          <w:hyperlink w:history="1" w:anchor="_Toc166276322">
            <w:r w:rsidRPr="002731FF">
              <w:rPr>
                <w:rStyle w:val="Hyperlink"/>
                <w:noProof/>
                <w:sz w:val="20"/>
                <w:szCs w:val="20"/>
              </w:rPr>
              <w:t>Cloud Functions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_Toc166276322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rsidRPr="002731FF" w:rsidR="00395FC1" w:rsidRDefault="00395FC1" w14:paraId="690E180C" w14:textId="5DA0CDAB">
          <w:pPr>
            <w:pStyle w:val="TOC3"/>
            <w:tabs>
              <w:tab w:val="right" w:leader="dot" w:pos="9350"/>
            </w:tabs>
            <w:rPr>
              <w:rFonts w:eastAsiaTheme="minorEastAsia"/>
              <w:noProof/>
              <w:sz w:val="20"/>
              <w:szCs w:val="20"/>
            </w:rPr>
          </w:pPr>
          <w:hyperlink w:history="1" w:anchor="_Toc166276323">
            <w:r w:rsidRPr="002731FF">
              <w:rPr>
                <w:rStyle w:val="Hyperlink"/>
                <w:noProof/>
                <w:sz w:val="20"/>
                <w:szCs w:val="20"/>
              </w:rPr>
              <w:t>BigQuery</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_Toc166276323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rsidRPr="002731FF" w:rsidR="00395FC1" w:rsidRDefault="00395FC1" w14:paraId="5CBD7307" w14:textId="5C724C55">
          <w:pPr>
            <w:pStyle w:val="TOC3"/>
            <w:tabs>
              <w:tab w:val="right" w:leader="dot" w:pos="9350"/>
            </w:tabs>
            <w:rPr>
              <w:rFonts w:eastAsiaTheme="minorEastAsia"/>
              <w:noProof/>
              <w:sz w:val="20"/>
              <w:szCs w:val="20"/>
            </w:rPr>
          </w:pPr>
          <w:hyperlink w:history="1" w:anchor="_Toc166276324">
            <w:r w:rsidRPr="002731FF">
              <w:rPr>
                <w:rStyle w:val="Hyperlink"/>
                <w:noProof/>
                <w:sz w:val="20"/>
                <w:szCs w:val="20"/>
              </w:rPr>
              <w:t>Flask</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_Toc166276324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6AF2B83F" w14:textId="00AC6950">
          <w:pPr>
            <w:pStyle w:val="TOC3"/>
            <w:tabs>
              <w:tab w:val="right" w:leader="dot" w:pos="9350"/>
            </w:tabs>
            <w:rPr>
              <w:rFonts w:eastAsiaTheme="minorEastAsia"/>
              <w:noProof/>
              <w:sz w:val="20"/>
              <w:szCs w:val="20"/>
            </w:rPr>
          </w:pPr>
          <w:hyperlink w:history="1" w:anchor="_Toc166276325">
            <w:r w:rsidRPr="002731FF">
              <w:rPr>
                <w:rStyle w:val="Hyperlink"/>
                <w:noProof/>
                <w:sz w:val="20"/>
                <w:szCs w:val="20"/>
              </w:rPr>
              <w:t>Firestore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_Toc166276325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7C932785" w14:textId="024C7C43">
          <w:pPr>
            <w:pStyle w:val="TOC1"/>
            <w:tabs>
              <w:tab w:val="left" w:pos="440"/>
              <w:tab w:val="right" w:leader="dot" w:pos="9350"/>
            </w:tabs>
            <w:rPr>
              <w:rFonts w:eastAsiaTheme="minorEastAsia"/>
              <w:noProof/>
              <w:sz w:val="20"/>
              <w:szCs w:val="20"/>
            </w:rPr>
          </w:pPr>
          <w:hyperlink w:history="1" w:anchor="_Toc166276326">
            <w:r w:rsidRPr="002731FF">
              <w:rPr>
                <w:rStyle w:val="Hyperlink"/>
                <w:noProof/>
                <w:sz w:val="20"/>
                <w:szCs w:val="20"/>
              </w:rPr>
              <w:t>5</w:t>
            </w:r>
            <w:r w:rsidRPr="002731FF">
              <w:rPr>
                <w:rFonts w:eastAsiaTheme="minorEastAsia"/>
                <w:noProof/>
                <w:sz w:val="20"/>
                <w:szCs w:val="20"/>
              </w:rPr>
              <w:tab/>
            </w:r>
            <w:r w:rsidRPr="002731FF">
              <w:rPr>
                <w:rStyle w:val="Hyperlink"/>
                <w:noProof/>
                <w:sz w:val="20"/>
                <w:szCs w:val="20"/>
              </w:rPr>
              <w:t>Features &amp; Functionalities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_Toc166276326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3460030B" w14:textId="723CC8F2">
          <w:pPr>
            <w:pStyle w:val="TOC2"/>
            <w:tabs>
              <w:tab w:val="right" w:leader="dot" w:pos="9350"/>
            </w:tabs>
            <w:rPr>
              <w:rFonts w:eastAsiaTheme="minorEastAsia"/>
              <w:noProof/>
              <w:sz w:val="20"/>
              <w:szCs w:val="20"/>
            </w:rPr>
          </w:pPr>
          <w:hyperlink w:history="1" w:anchor="_Toc166276327">
            <w:r w:rsidRPr="002731FF">
              <w:rPr>
                <w:rStyle w:val="Hyperlink"/>
                <w:noProof/>
                <w:sz w:val="20"/>
                <w:szCs w:val="20"/>
              </w:rPr>
              <w:t>5.1 Features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_Toc166276327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62617BDC" w14:textId="06C3F348">
          <w:pPr>
            <w:pStyle w:val="TOC2"/>
            <w:tabs>
              <w:tab w:val="right" w:leader="dot" w:pos="9350"/>
            </w:tabs>
            <w:rPr>
              <w:rFonts w:eastAsiaTheme="minorEastAsia"/>
              <w:noProof/>
              <w:sz w:val="20"/>
              <w:szCs w:val="20"/>
            </w:rPr>
          </w:pPr>
          <w:hyperlink w:history="1" w:anchor="_Toc166276328">
            <w:r w:rsidRPr="002731FF">
              <w:rPr>
                <w:rStyle w:val="Hyperlink"/>
                <w:noProof/>
                <w:sz w:val="20"/>
                <w:szCs w:val="20"/>
              </w:rPr>
              <w:t>5.2 Functionalities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_Toc166276328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50D98FF8" w14:textId="401C4699">
          <w:pPr>
            <w:pStyle w:val="TOC3"/>
            <w:tabs>
              <w:tab w:val="right" w:leader="dot" w:pos="9350"/>
            </w:tabs>
            <w:rPr>
              <w:rFonts w:eastAsiaTheme="minorEastAsia"/>
              <w:noProof/>
              <w:sz w:val="20"/>
              <w:szCs w:val="20"/>
            </w:rPr>
          </w:pPr>
          <w:hyperlink w:history="1" w:anchor="_Toc166276329">
            <w:r w:rsidRPr="002731FF">
              <w:rPr>
                <w:rStyle w:val="Hyperlink"/>
                <w:noProof/>
                <w:sz w:val="20"/>
                <w:szCs w:val="20"/>
              </w:rPr>
              <w:t>Format_classifier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_Toc166276329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rsidRPr="002731FF" w:rsidR="00395FC1" w:rsidRDefault="00395FC1" w14:paraId="45751042" w14:textId="46E49447">
          <w:pPr>
            <w:pStyle w:val="TOC3"/>
            <w:tabs>
              <w:tab w:val="right" w:leader="dot" w:pos="9350"/>
            </w:tabs>
            <w:rPr>
              <w:rFonts w:eastAsiaTheme="minorEastAsia"/>
              <w:noProof/>
              <w:sz w:val="20"/>
              <w:szCs w:val="20"/>
            </w:rPr>
          </w:pPr>
          <w:hyperlink w:history="1" w:anchor="_Toc166276330">
            <w:r w:rsidRPr="002731FF">
              <w:rPr>
                <w:rStyle w:val="Hyperlink"/>
                <w:rFonts w:ascii="Calibri" w:hAnsi="Calibri" w:cs="Calibri"/>
                <w:noProof/>
                <w:sz w:val="20"/>
                <w:szCs w:val="20"/>
              </w:rPr>
              <w:t>Image_handler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_Toc166276330 \h </w:instrText>
            </w:r>
            <w:r w:rsidRPr="002731FF">
              <w:rPr>
                <w:noProof/>
                <w:webHidden/>
                <w:sz w:val="20"/>
                <w:szCs w:val="20"/>
              </w:rPr>
            </w:r>
            <w:r w:rsidRPr="002731FF">
              <w:rPr>
                <w:noProof/>
                <w:webHidden/>
                <w:sz w:val="20"/>
                <w:szCs w:val="20"/>
              </w:rPr>
              <w:fldChar w:fldCharType="separate"/>
            </w:r>
            <w:r w:rsidRPr="002731FF">
              <w:rPr>
                <w:noProof/>
                <w:webHidden/>
                <w:sz w:val="20"/>
                <w:szCs w:val="20"/>
              </w:rPr>
              <w:t>19</w:t>
            </w:r>
            <w:r w:rsidRPr="002731FF">
              <w:rPr>
                <w:noProof/>
                <w:webHidden/>
                <w:sz w:val="20"/>
                <w:szCs w:val="20"/>
              </w:rPr>
              <w:fldChar w:fldCharType="end"/>
            </w:r>
          </w:hyperlink>
        </w:p>
        <w:p w:rsidRPr="002731FF" w:rsidR="00395FC1" w:rsidRDefault="00395FC1" w14:paraId="36FD94C9" w14:textId="7FCB1A13">
          <w:pPr>
            <w:pStyle w:val="TOC3"/>
            <w:tabs>
              <w:tab w:val="right" w:leader="dot" w:pos="9350"/>
            </w:tabs>
            <w:rPr>
              <w:rFonts w:eastAsiaTheme="minorEastAsia"/>
              <w:noProof/>
              <w:sz w:val="20"/>
              <w:szCs w:val="20"/>
            </w:rPr>
          </w:pPr>
          <w:hyperlink w:history="1" w:anchor="_Toc166276331">
            <w:r w:rsidRPr="002731FF">
              <w:rPr>
                <w:rStyle w:val="Hyperlink"/>
                <w:rFonts w:ascii="Calibri" w:hAnsi="Calibri" w:cs="Calibri"/>
                <w:noProof/>
                <w:sz w:val="20"/>
                <w:szCs w:val="20"/>
              </w:rPr>
              <w:t>Document_handler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_Toc166276331 \h </w:instrText>
            </w:r>
            <w:r w:rsidRPr="002731FF">
              <w:rPr>
                <w:noProof/>
                <w:webHidden/>
                <w:sz w:val="20"/>
                <w:szCs w:val="20"/>
              </w:rPr>
            </w:r>
            <w:r w:rsidRPr="002731FF">
              <w:rPr>
                <w:noProof/>
                <w:webHidden/>
                <w:sz w:val="20"/>
                <w:szCs w:val="20"/>
              </w:rPr>
              <w:fldChar w:fldCharType="separate"/>
            </w:r>
            <w:r w:rsidRPr="002731FF">
              <w:rPr>
                <w:noProof/>
                <w:webHidden/>
                <w:sz w:val="20"/>
                <w:szCs w:val="20"/>
              </w:rPr>
              <w:t>20</w:t>
            </w:r>
            <w:r w:rsidRPr="002731FF">
              <w:rPr>
                <w:noProof/>
                <w:webHidden/>
                <w:sz w:val="20"/>
                <w:szCs w:val="20"/>
              </w:rPr>
              <w:fldChar w:fldCharType="end"/>
            </w:r>
          </w:hyperlink>
        </w:p>
        <w:p w:rsidRPr="002731FF" w:rsidR="00395FC1" w:rsidRDefault="00395FC1" w14:paraId="3941B092" w14:textId="0DBEDE05">
          <w:pPr>
            <w:pStyle w:val="TOC3"/>
            <w:tabs>
              <w:tab w:val="right" w:leader="dot" w:pos="9350"/>
            </w:tabs>
            <w:rPr>
              <w:rFonts w:eastAsiaTheme="minorEastAsia"/>
              <w:noProof/>
              <w:sz w:val="20"/>
              <w:szCs w:val="20"/>
            </w:rPr>
          </w:pPr>
          <w:hyperlink w:history="1" w:anchor="_Toc166276332">
            <w:r w:rsidRPr="002731FF">
              <w:rPr>
                <w:rStyle w:val="Hyperlink"/>
                <w:noProof/>
                <w:sz w:val="20"/>
                <w:szCs w:val="20"/>
              </w:rPr>
              <w:t>IoT_handler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_Toc166276332 \h </w:instrText>
            </w:r>
            <w:r w:rsidRPr="002731FF">
              <w:rPr>
                <w:noProof/>
                <w:webHidden/>
                <w:sz w:val="20"/>
                <w:szCs w:val="20"/>
              </w:rPr>
            </w:r>
            <w:r w:rsidRPr="002731FF">
              <w:rPr>
                <w:noProof/>
                <w:webHidden/>
                <w:sz w:val="20"/>
                <w:szCs w:val="20"/>
              </w:rPr>
              <w:fldChar w:fldCharType="separate"/>
            </w:r>
            <w:r w:rsidRPr="002731FF">
              <w:rPr>
                <w:noProof/>
                <w:webHidden/>
                <w:sz w:val="20"/>
                <w:szCs w:val="20"/>
              </w:rPr>
              <w:t>21</w:t>
            </w:r>
            <w:r w:rsidRPr="002731FF">
              <w:rPr>
                <w:noProof/>
                <w:webHidden/>
                <w:sz w:val="20"/>
                <w:szCs w:val="20"/>
              </w:rPr>
              <w:fldChar w:fldCharType="end"/>
            </w:r>
          </w:hyperlink>
        </w:p>
        <w:p w:rsidRPr="002731FF" w:rsidR="00395FC1" w:rsidRDefault="00395FC1" w14:paraId="281FAACE" w14:textId="68D8E86B">
          <w:pPr>
            <w:pStyle w:val="TOC3"/>
            <w:tabs>
              <w:tab w:val="right" w:leader="dot" w:pos="9350"/>
            </w:tabs>
            <w:rPr>
              <w:rFonts w:eastAsiaTheme="minorEastAsia"/>
              <w:noProof/>
              <w:sz w:val="20"/>
              <w:szCs w:val="20"/>
            </w:rPr>
          </w:pPr>
          <w:hyperlink w:history="1" w:anchor="_Toc166276333">
            <w:r w:rsidRPr="002731FF">
              <w:rPr>
                <w:rStyle w:val="Hyperlink"/>
                <w:noProof/>
                <w:sz w:val="20"/>
                <w:szCs w:val="20"/>
              </w:rPr>
              <w:t>Video_handler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_Toc166276333 \h </w:instrText>
            </w:r>
            <w:r w:rsidRPr="002731FF">
              <w:rPr>
                <w:noProof/>
                <w:webHidden/>
                <w:sz w:val="20"/>
                <w:szCs w:val="20"/>
              </w:rPr>
            </w:r>
            <w:r w:rsidRPr="002731FF">
              <w:rPr>
                <w:noProof/>
                <w:webHidden/>
                <w:sz w:val="20"/>
                <w:szCs w:val="20"/>
              </w:rPr>
              <w:fldChar w:fldCharType="separate"/>
            </w:r>
            <w:r w:rsidRPr="002731FF">
              <w:rPr>
                <w:noProof/>
                <w:webHidden/>
                <w:sz w:val="20"/>
                <w:szCs w:val="20"/>
              </w:rPr>
              <w:t>21</w:t>
            </w:r>
            <w:r w:rsidRPr="002731FF">
              <w:rPr>
                <w:noProof/>
                <w:webHidden/>
                <w:sz w:val="20"/>
                <w:szCs w:val="20"/>
              </w:rPr>
              <w:fldChar w:fldCharType="end"/>
            </w:r>
          </w:hyperlink>
        </w:p>
        <w:p w:rsidRPr="002731FF" w:rsidR="00395FC1" w:rsidRDefault="00395FC1" w14:paraId="61E86B8A" w14:textId="6D1C58E5">
          <w:pPr>
            <w:pStyle w:val="TOC3"/>
            <w:tabs>
              <w:tab w:val="right" w:leader="dot" w:pos="9350"/>
            </w:tabs>
            <w:rPr>
              <w:rFonts w:eastAsiaTheme="minorEastAsia"/>
              <w:noProof/>
              <w:sz w:val="20"/>
              <w:szCs w:val="20"/>
            </w:rPr>
          </w:pPr>
          <w:hyperlink w:history="1" w:anchor="_Toc166276334">
            <w:r w:rsidRPr="002731FF">
              <w:rPr>
                <w:rStyle w:val="Hyperlink"/>
                <w:noProof/>
                <w:sz w:val="20"/>
                <w:szCs w:val="20"/>
              </w:rPr>
              <w:t>Text_processor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_Toc166276334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rsidRPr="002731FF" w:rsidR="00395FC1" w:rsidRDefault="00395FC1" w14:paraId="2C726AA5" w14:textId="678BDA9F">
          <w:pPr>
            <w:pStyle w:val="TOC3"/>
            <w:tabs>
              <w:tab w:val="right" w:leader="dot" w:pos="9350"/>
            </w:tabs>
            <w:rPr>
              <w:rFonts w:eastAsiaTheme="minorEastAsia"/>
              <w:noProof/>
              <w:sz w:val="20"/>
              <w:szCs w:val="20"/>
            </w:rPr>
          </w:pPr>
          <w:hyperlink w:history="1" w:anchor="_Toc166276335">
            <w:r w:rsidRPr="002731FF">
              <w:rPr>
                <w:rStyle w:val="Hyperlink"/>
                <w:noProof/>
                <w:sz w:val="20"/>
                <w:szCs w:val="20"/>
              </w:rPr>
              <w:t>Stats_generator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_Toc166276335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rsidRPr="002731FF" w:rsidR="00395FC1" w:rsidRDefault="00395FC1" w14:paraId="3C7209CB" w14:textId="3D909829">
          <w:pPr>
            <w:pStyle w:val="TOC1"/>
            <w:tabs>
              <w:tab w:val="left" w:pos="440"/>
              <w:tab w:val="right" w:leader="dot" w:pos="9350"/>
            </w:tabs>
            <w:rPr>
              <w:rFonts w:eastAsiaTheme="minorEastAsia"/>
              <w:noProof/>
              <w:sz w:val="20"/>
              <w:szCs w:val="20"/>
            </w:rPr>
          </w:pPr>
          <w:hyperlink w:history="1" w:anchor="_Toc166276336">
            <w:r w:rsidRPr="002731FF">
              <w:rPr>
                <w:rStyle w:val="Hyperlink"/>
                <w:noProof/>
                <w:sz w:val="20"/>
                <w:szCs w:val="20"/>
              </w:rPr>
              <w:t>6</w:t>
            </w:r>
            <w:r w:rsidRPr="002731FF">
              <w:rPr>
                <w:rFonts w:eastAsiaTheme="minorEastAsia"/>
                <w:noProof/>
                <w:sz w:val="20"/>
                <w:szCs w:val="20"/>
              </w:rPr>
              <w:tab/>
            </w:r>
            <w:r w:rsidRPr="002731FF">
              <w:rPr>
                <w:rStyle w:val="Hyperlink"/>
                <w:noProof/>
                <w:sz w:val="20"/>
                <w:szCs w:val="20"/>
              </w:rPr>
              <w:t>Backend of the frontend</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_Toc166276336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rsidRPr="002731FF" w:rsidR="00395FC1" w:rsidRDefault="00395FC1" w14:paraId="7DEE8004" w14:textId="32BB9BD5">
          <w:pPr>
            <w:pStyle w:val="TOC1"/>
            <w:tabs>
              <w:tab w:val="left" w:pos="440"/>
              <w:tab w:val="right" w:leader="dot" w:pos="9350"/>
            </w:tabs>
            <w:rPr>
              <w:rFonts w:eastAsiaTheme="minorEastAsia"/>
              <w:noProof/>
              <w:sz w:val="20"/>
              <w:szCs w:val="20"/>
            </w:rPr>
          </w:pPr>
          <w:hyperlink w:history="1" w:anchor="_Toc166276337">
            <w:r w:rsidRPr="002731FF">
              <w:rPr>
                <w:rStyle w:val="Hyperlink"/>
                <w:noProof/>
                <w:sz w:val="20"/>
                <w:szCs w:val="20"/>
              </w:rPr>
              <w:t>7</w:t>
            </w:r>
            <w:r w:rsidRPr="002731FF">
              <w:rPr>
                <w:rFonts w:eastAsiaTheme="minorEastAsia"/>
                <w:noProof/>
                <w:sz w:val="20"/>
                <w:szCs w:val="20"/>
              </w:rPr>
              <w:tab/>
            </w:r>
            <w:r w:rsidRPr="002731FF">
              <w:rPr>
                <w:rStyle w:val="Hyperlink"/>
                <w:noProof/>
                <w:sz w:val="20"/>
                <w:szCs w:val="20"/>
              </w:rPr>
              <w:t>Limitations and Future Improvements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_Toc166276337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rsidRPr="002731FF" w:rsidR="00395FC1" w:rsidRDefault="00395FC1" w14:paraId="41B22066" w14:textId="7FD4FDF0">
          <w:pPr>
            <w:pStyle w:val="TOC2"/>
            <w:tabs>
              <w:tab w:val="right" w:leader="dot" w:pos="9350"/>
            </w:tabs>
            <w:rPr>
              <w:rFonts w:eastAsiaTheme="minorEastAsia"/>
              <w:noProof/>
              <w:sz w:val="20"/>
              <w:szCs w:val="20"/>
            </w:rPr>
          </w:pPr>
          <w:hyperlink w:history="1" w:anchor="_Toc166276338">
            <w:r w:rsidRPr="002731FF">
              <w:rPr>
                <w:rStyle w:val="Hyperlink"/>
                <w:noProof/>
                <w:sz w:val="20"/>
                <w:szCs w:val="20"/>
              </w:rPr>
              <w:t>Limitations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_Toc166276338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rsidR="00395FC1" w:rsidRDefault="00395FC1" w14:paraId="6991C823" w14:textId="4BBEC7C0">
          <w:pPr>
            <w:pStyle w:val="TOC2"/>
            <w:tabs>
              <w:tab w:val="right" w:leader="dot" w:pos="9350"/>
            </w:tabs>
            <w:rPr>
              <w:rFonts w:eastAsiaTheme="minorEastAsia"/>
              <w:noProof/>
            </w:rPr>
          </w:pPr>
          <w:hyperlink w:history="1" w:anchor="_Toc166276339">
            <w:r w:rsidRPr="002731FF">
              <w:rPr>
                <w:rStyle w:val="Hyperlink"/>
                <w:noProof/>
                <w:sz w:val="20"/>
                <w:szCs w:val="20"/>
              </w:rPr>
              <w:t>Improvements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_Toc166276339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rsidR="003A120F" w:rsidP="005F175A" w:rsidRDefault="00A8397C" w14:paraId="3EC430F9" w14:textId="18B7D3D0">
          <w:pPr>
            <w:jc w:val="both"/>
            <w:rPr>
              <w:rFonts w:ascii="Calibri" w:hAnsi="Calibri" w:cs="Calibri"/>
              <w:b/>
              <w:bCs/>
              <w:noProof/>
              <w:sz w:val="20"/>
              <w:szCs w:val="20"/>
            </w:rPr>
          </w:pPr>
          <w:r w:rsidRPr="008F015F">
            <w:rPr>
              <w:rFonts w:ascii="Calibri" w:hAnsi="Calibri" w:cs="Calibri"/>
              <w:b/>
              <w:bCs/>
              <w:noProof/>
              <w:sz w:val="18"/>
              <w:szCs w:val="18"/>
            </w:rPr>
            <w:fldChar w:fldCharType="end"/>
          </w:r>
        </w:p>
        <w:p w:rsidRPr="003A120F" w:rsidR="00E354DC" w:rsidP="005F175A" w:rsidRDefault="00902060" w14:paraId="23AD6490" w14:textId="0CAC0839">
          <w:pPr>
            <w:jc w:val="both"/>
            <w:rPr>
              <w:rFonts w:ascii="Calibri" w:hAnsi="Calibri" w:cs="Calibri"/>
              <w:sz w:val="20"/>
              <w:szCs w:val="20"/>
            </w:rPr>
          </w:pPr>
        </w:p>
      </w:sdtContent>
    </w:sdt>
    <w:p w:rsidRPr="003A120F" w:rsidR="00243880" w:rsidP="0066614A" w:rsidRDefault="00243880" w14:paraId="7958B4E9" w14:textId="2EBE9DD5" w14:noSpellErr="1">
      <w:pPr>
        <w:pStyle w:val="Heading1"/>
        <w:numPr>
          <w:ilvl w:val="0"/>
          <w:numId w:val="3"/>
        </w:numPr>
        <w:jc w:val="both"/>
        <w:rPr>
          <w:rFonts w:ascii="Calibri" w:hAnsi="Calibri" w:cs="Calibri"/>
          <w:sz w:val="28"/>
          <w:szCs w:val="28"/>
        </w:rPr>
      </w:pPr>
      <w:bookmarkStart w:name="_Toc166276308" w:id="0"/>
      <w:r w:rsidRPr="11BA4E0A" w:rsidR="35C15638">
        <w:rPr>
          <w:rFonts w:ascii="Calibri" w:hAnsi="Calibri" w:cs="Calibri"/>
          <w:sz w:val="28"/>
          <w:szCs w:val="28"/>
        </w:rPr>
        <w:t>Intro</w:t>
      </w:r>
      <w:r w:rsidRPr="11BA4E0A" w:rsidR="15ABEB08">
        <w:rPr>
          <w:rFonts w:ascii="Calibri" w:hAnsi="Calibri" w:cs="Calibri"/>
          <w:sz w:val="28"/>
          <w:szCs w:val="28"/>
        </w:rPr>
        <w:t>duction</w:t>
      </w:r>
      <w:bookmarkEnd w:id="0"/>
    </w:p>
    <w:p w:rsidR="007C0ABD" w:rsidP="11BA4E0A" w:rsidRDefault="007C0ABD" w14:paraId="756F7004" w14:textId="615108EC">
      <w:pPr>
        <w:pStyle w:val="Normal"/>
      </w:pPr>
      <w:r w:rsidR="007C0ABD">
        <w:rPr/>
        <w:t>In our contemporary society, the spread of unverified and fake information has become an omnipresent challenge, casting a shadow over various aspects of our lives. Nowhere is this more evident and concerning than in the field of healthcare, where the dissemination of misinformation can have dire consequences for individuals' health and well-being.</w:t>
      </w:r>
    </w:p>
    <w:p w:rsidR="007C0ABD" w:rsidP="11BA4E0A" w:rsidRDefault="007C0ABD" w14:paraId="048357BC" w14:textId="4071AEDB">
      <w:pPr>
        <w:pStyle w:val="Normal"/>
      </w:pPr>
      <w:r w:rsidR="007C0ABD">
        <w:rPr/>
        <w:t>In an age dominated by social media platforms and instant communication channels, misinformation spreads like wildfire, often masquerading as legitimate advice or scientific fact. From dubious health remedies touted as miraculous cures to conspiracy theories undermining the efficacy of proven medical interventions, the sheer volume and accessibility of such misinformation pose a significant threat to public health.</w:t>
      </w:r>
    </w:p>
    <w:p w:rsidR="007C0ABD" w:rsidP="11BA4E0A" w:rsidRDefault="007C0ABD" w14:paraId="17AEA9FF" w14:textId="6E08E392">
      <w:pPr>
        <w:pStyle w:val="Normal"/>
      </w:pPr>
      <w:r w:rsidR="007C0ABD">
        <w:rPr/>
        <w:t>Moreover, the impact of misinformation extends beyond individual health outcomes, permeating societal attitudes and behaviors towards public health measures such as vaccinations, disease prevention, and healthcare policies. In an era where the global community faces unprecedented health challenges, the proliferation of misinformation only serves to exacerbate these crises, hindering efforts to contain outbreaks and safeguard public health.</w:t>
      </w:r>
    </w:p>
    <w:p w:rsidR="007C0ABD" w:rsidP="11BA4E0A" w:rsidRDefault="007C0ABD" w14:paraId="5CAB1CB4" w14:textId="0E676C5B">
      <w:pPr>
        <w:pStyle w:val="Normal"/>
      </w:pPr>
      <w:r w:rsidR="007C0ABD">
        <w:rPr/>
        <w:t>Robust fact-checking mechanisms, increased media literacy initiatives, and transparent communication channels are essential tools in combating the spread of misinformation and fostering a culture of evidence-based decision-making.</w:t>
      </w:r>
    </w:p>
    <w:p w:rsidR="007C0ABD" w:rsidP="11BA4E0A" w:rsidRDefault="007C0ABD" w14:paraId="0C7260D6" w14:textId="6A106659">
      <w:pPr>
        <w:pStyle w:val="Normal"/>
      </w:pPr>
      <w:r w:rsidR="007C0ABD">
        <w:rPr/>
        <w:t>Taking all of this into consideration, we developed an application driven by the goal of leveraging technology to enhance access to verified healthcare studies and address the information needs of individuals seeking medical assistance and information.</w:t>
      </w:r>
    </w:p>
    <w:p w:rsidRPr="003A120F" w:rsidR="006102A3" w:rsidP="005F175A" w:rsidRDefault="006219C1" w14:paraId="4E77E2A0" w14:textId="41C1E7ED">
      <w:pPr>
        <w:jc w:val="both"/>
        <w:rPr>
          <w:rFonts w:ascii="Calibri" w:hAnsi="Calibri" w:cs="Calibri"/>
        </w:rPr>
      </w:pPr>
      <w:r w:rsidRPr="003A120F">
        <w:rPr>
          <w:rFonts w:ascii="Calibri" w:hAnsi="Calibri" w:cs="Calibri"/>
        </w:rPr>
        <w:t>This is a</w:t>
      </w:r>
      <w:r w:rsidRPr="003A120F" w:rsidR="0036463E">
        <w:rPr>
          <w:rFonts w:ascii="Calibri" w:hAnsi="Calibri" w:cs="Calibri"/>
        </w:rPr>
        <w:t xml:space="preserve"> solution that uses a GEN AI foundational model</w:t>
      </w:r>
      <w:r w:rsidRPr="003A120F">
        <w:rPr>
          <w:rFonts w:ascii="Calibri" w:hAnsi="Calibri" w:cs="Calibri"/>
        </w:rPr>
        <w:t xml:space="preserve"> (GPT-4)</w:t>
      </w:r>
      <w:r w:rsidRPr="003A120F" w:rsidR="0036463E">
        <w:rPr>
          <w:rFonts w:ascii="Calibri" w:hAnsi="Calibri" w:cs="Calibri"/>
        </w:rPr>
        <w:t xml:space="preserve"> to analyze the content of various marketing materials, identify &amp; categorize facts/claims about the product, and reference them to authorized sources such as research papers, clinical trials, and relevant medical studies. </w:t>
      </w:r>
    </w:p>
    <w:p w:rsidRPr="003A120F" w:rsidR="00960590" w:rsidP="005F175A" w:rsidRDefault="00960590" w14:paraId="5CB6476C" w14:textId="3749AD85">
      <w:pPr>
        <w:jc w:val="both"/>
        <w:rPr>
          <w:rFonts w:ascii="Calibri" w:hAnsi="Calibri" w:cs="Calibri"/>
        </w:rPr>
      </w:pPr>
      <w:r w:rsidRPr="003A120F">
        <w:rPr>
          <w:rFonts w:ascii="Calibri" w:hAnsi="Calibri" w:cs="Calibri"/>
        </w:rPr>
        <w:t>Generative Pre-trained Transformer 4 (GPT-4) is a multimodal large language model created by OpenAI, and the fourth in its series of GPT foundation models. It was launched on March 14, 2023</w:t>
      </w:r>
      <w:r w:rsidRPr="003A120F" w:rsidR="006D15F8">
        <w:rPr>
          <w:rFonts w:ascii="Calibri" w:hAnsi="Calibri" w:cs="Calibri"/>
        </w:rPr>
        <w:t xml:space="preserve">, </w:t>
      </w:r>
      <w:r w:rsidRPr="003A120F">
        <w:rPr>
          <w:rFonts w:ascii="Calibri" w:hAnsi="Calibri" w:cs="Calibri"/>
        </w:rPr>
        <w:t>and made publicly available via the paid chatbot product ChatGPT Plus, via OpenAI's API, and via the free chatbot Microsoft Copilot</w:t>
      </w:r>
      <w:r w:rsidRPr="003A120F" w:rsidR="006D15F8">
        <w:rPr>
          <w:rFonts w:ascii="Calibri" w:hAnsi="Calibri" w:cs="Calibri"/>
        </w:rPr>
        <w:t xml:space="preserve">. </w:t>
      </w:r>
      <w:r w:rsidRPr="003A120F">
        <w:rPr>
          <w:rFonts w:ascii="Calibri" w:hAnsi="Calibri" w:cs="Calibri"/>
        </w:rPr>
        <w:t>As a transformer-based model, GPT-4 uses a paradigm where pre-training using both public data and "data licensed from third-party providers" is used to predict the next token. After this step, the model was then fine-tuned with reinforcement learning feedback from humans and AI for human alignment and policy compliance.</w:t>
      </w:r>
    </w:p>
    <w:p w:rsidRPr="003A120F" w:rsidR="0003663A" w:rsidP="005F175A" w:rsidRDefault="0003663A" w14:paraId="2F91DE7D" w14:textId="77777777">
      <w:pPr>
        <w:jc w:val="both"/>
        <w:rPr>
          <w:rFonts w:ascii="Calibri" w:hAnsi="Calibri" w:cs="Calibri"/>
        </w:rPr>
      </w:pPr>
      <w:r w:rsidRPr="003A120F">
        <w:rPr>
          <w:rFonts w:ascii="Calibri" w:hAnsi="Calibri" w:cs="Calibri"/>
        </w:rPr>
        <w:t>GPT-4 is not only more powerful than GPT-3.5, but it's also multimodal, meaning it's capable of analyzing text, images, and voice.</w:t>
      </w:r>
    </w:p>
    <w:p w:rsidRPr="003A120F" w:rsidR="00F03DDA" w:rsidP="005F175A" w:rsidRDefault="004C63A6" w14:paraId="73FE5A9A" w14:textId="358E6432">
      <w:pPr>
        <w:jc w:val="both"/>
        <w:rPr>
          <w:rFonts w:ascii="Calibri" w:hAnsi="Calibri" w:cs="Calibri"/>
        </w:rPr>
      </w:pPr>
      <w:r w:rsidRPr="003A120F">
        <w:rPr>
          <w:rFonts w:ascii="Calibri" w:hAnsi="Calibri" w:cs="Calibri"/>
        </w:rPr>
        <w:t xml:space="preserve">This </w:t>
      </w:r>
      <w:r w:rsidRPr="003A120F" w:rsidR="00620B4C">
        <w:rPr>
          <w:rFonts w:ascii="Calibri" w:hAnsi="Calibri" w:cs="Calibri"/>
        </w:rPr>
        <w:t>advanced version was trained on information as recent as April 2023</w:t>
      </w:r>
      <w:r w:rsidRPr="003A120F" w:rsidR="00070704">
        <w:rPr>
          <w:rFonts w:ascii="Calibri" w:hAnsi="Calibri" w:cs="Calibri"/>
        </w:rPr>
        <w:t xml:space="preserve">, </w:t>
      </w:r>
      <w:r w:rsidRPr="003A120F">
        <w:rPr>
          <w:rFonts w:ascii="Calibri" w:hAnsi="Calibri" w:cs="Calibri"/>
        </w:rPr>
        <w:t xml:space="preserve">and for our solution </w:t>
      </w:r>
      <w:r w:rsidRPr="003A120F" w:rsidR="00070704">
        <w:rPr>
          <w:rFonts w:ascii="Calibri" w:hAnsi="Calibri" w:cs="Calibri"/>
        </w:rPr>
        <w:t xml:space="preserve">this </w:t>
      </w:r>
      <w:r w:rsidRPr="003A120F">
        <w:rPr>
          <w:rFonts w:ascii="Calibri" w:hAnsi="Calibri" w:cs="Calibri"/>
        </w:rPr>
        <w:t>was</w:t>
      </w:r>
      <w:r w:rsidRPr="003A120F" w:rsidR="00070704">
        <w:rPr>
          <w:rFonts w:ascii="Calibri" w:hAnsi="Calibri" w:cs="Calibri"/>
        </w:rPr>
        <w:t xml:space="preserve"> enhanced by the integration with PubMed</w:t>
      </w:r>
      <w:r w:rsidRPr="003A120F" w:rsidR="00F959C4">
        <w:rPr>
          <w:rFonts w:ascii="Calibri" w:hAnsi="Calibri" w:cs="Calibri"/>
        </w:rPr>
        <w:t xml:space="preserve"> API</w:t>
      </w:r>
      <w:r w:rsidRPr="003A120F" w:rsidR="0060345E">
        <w:rPr>
          <w:rFonts w:ascii="Calibri" w:hAnsi="Calibri" w:cs="Calibri"/>
        </w:rPr>
        <w:t>,</w:t>
      </w:r>
      <w:r w:rsidRPr="003A120F" w:rsidR="00070704">
        <w:rPr>
          <w:rFonts w:ascii="Calibri" w:hAnsi="Calibri" w:cs="Calibri"/>
        </w:rPr>
        <w:t xml:space="preserve"> </w:t>
      </w:r>
      <w:r w:rsidRPr="003A120F" w:rsidR="00F03DDA">
        <w:rPr>
          <w:rFonts w:ascii="Calibri" w:hAnsi="Calibri" w:cs="Calibri"/>
        </w:rPr>
        <w:t>the world's largest database for biomedical and health sciences literature.</w:t>
      </w:r>
    </w:p>
    <w:p w:rsidRPr="003A120F" w:rsidR="005058B6" w:rsidP="005F175A" w:rsidRDefault="005058B6" w14:paraId="1F2BFAF1" w14:textId="77777777">
      <w:pPr>
        <w:jc w:val="both"/>
        <w:rPr>
          <w:rFonts w:ascii="Calibri" w:hAnsi="Calibri" w:cs="Calibri"/>
        </w:rPr>
      </w:pPr>
      <w:r w:rsidRPr="003A120F">
        <w:rPr>
          <w:rFonts w:ascii="Calibri" w:hAnsi="Calibri" w:cs="Calibri"/>
        </w:rPr>
        <w:t>PubMed is a free resource supporting the search and retrieval of biomedical and life sciences literature with the aim of improving health–both globally and personally.</w:t>
      </w:r>
    </w:p>
    <w:p w:rsidRPr="003A120F" w:rsidR="005058B6" w:rsidP="005F175A" w:rsidRDefault="005058B6" w14:paraId="066E25D5" w14:textId="6A6A4F25">
      <w:pPr>
        <w:jc w:val="both"/>
        <w:rPr>
          <w:rFonts w:ascii="Calibri" w:hAnsi="Calibri" w:cs="Calibri"/>
        </w:rPr>
      </w:pPr>
      <w:r w:rsidRPr="003A120F">
        <w:rPr>
          <w:rFonts w:ascii="Calibri" w:hAnsi="Calibri" w:cs="Calibri"/>
        </w:rPr>
        <w:t>The PubMed database contains more than 37 million citations and abstracts of biomedical literature. It does not include full text journal articles; however, links to the full text are often present when available from other sources, such as the publisher's website or PubMed Central (PMC).</w:t>
      </w:r>
      <w:r w:rsidRPr="003A120F" w:rsidR="009809A6">
        <w:rPr>
          <w:rFonts w:ascii="Calibri" w:hAnsi="Calibri" w:cs="Calibri"/>
        </w:rPr>
        <w:t xml:space="preserve"> Citations in PubMed primarily stem from the biomedicine and health fields, and related disciplines such as life sciences, behavioral sciences, chemical sciences, and bioengineering.</w:t>
      </w:r>
    </w:p>
    <w:p w:rsidRPr="003A120F" w:rsidR="0028039B" w:rsidP="005F175A" w:rsidRDefault="0028039B" w14:paraId="5AC76AF0" w14:textId="77777777">
      <w:pPr>
        <w:jc w:val="both"/>
        <w:rPr>
          <w:rFonts w:ascii="Calibri" w:hAnsi="Calibri" w:cs="Calibri"/>
        </w:rPr>
      </w:pPr>
    </w:p>
    <w:p w:rsidRPr="003A120F" w:rsidR="00CB2958" w:rsidP="00F44DCB" w:rsidRDefault="00372448" w14:paraId="6E49F7F4" w14:textId="09129749">
      <w:pPr>
        <w:pStyle w:val="Heading2"/>
        <w:jc w:val="both"/>
        <w:rPr>
          <w:rFonts w:ascii="Calibri" w:hAnsi="Calibri" w:cs="Calibri"/>
          <w:sz w:val="24"/>
          <w:szCs w:val="24"/>
        </w:rPr>
      </w:pPr>
      <w:bookmarkStart w:name="_Toc166276309" w:id="1"/>
      <w:r w:rsidRPr="003A120F">
        <w:rPr>
          <w:rFonts w:ascii="Calibri" w:hAnsi="Calibri" w:cs="Calibri"/>
          <w:sz w:val="24"/>
          <w:szCs w:val="24"/>
        </w:rPr>
        <w:t>Objective</w:t>
      </w:r>
      <w:r w:rsidRPr="003A120F" w:rsidR="00A870DE">
        <w:rPr>
          <w:rFonts w:ascii="Calibri" w:hAnsi="Calibri" w:cs="Calibri"/>
          <w:sz w:val="24"/>
          <w:szCs w:val="24"/>
        </w:rPr>
        <w:t>s</w:t>
      </w:r>
      <w:bookmarkEnd w:id="1"/>
    </w:p>
    <w:p w:rsidRPr="003A120F" w:rsidR="000F02E4" w:rsidP="005F175A" w:rsidRDefault="000F02E4" w14:paraId="756BC823" w14:textId="77777777">
      <w:pPr>
        <w:jc w:val="both"/>
        <w:rPr>
          <w:rFonts w:ascii="Calibri" w:hAnsi="Calibri" w:cs="Calibri"/>
          <w:sz w:val="20"/>
          <w:szCs w:val="20"/>
        </w:rPr>
      </w:pPr>
    </w:p>
    <w:p w:rsidRPr="003A120F" w:rsidR="00BD48A1" w:rsidP="00577528" w:rsidRDefault="008E5FB0" w14:paraId="1AD4EF37" w14:textId="77777777">
      <w:pPr>
        <w:jc w:val="both"/>
        <w:rPr>
          <w:rFonts w:ascii="Calibri" w:hAnsi="Calibri" w:cs="Calibri"/>
        </w:rPr>
      </w:pPr>
      <w:r w:rsidRPr="003A120F">
        <w:rPr>
          <w:rFonts w:ascii="Calibri" w:hAnsi="Calibri" w:cs="Calibri"/>
        </w:rPr>
        <w:t>Create a proof of concept (POC) employing GenAI models</w:t>
      </w:r>
      <w:r w:rsidRPr="003A120F" w:rsidR="00406C2F">
        <w:rPr>
          <w:rFonts w:ascii="Calibri" w:hAnsi="Calibri" w:cs="Calibri"/>
        </w:rPr>
        <w:t xml:space="preserve"> to analyze the content of various marketing materials, identify &amp; categorize facts/claims about the product, and reference them to authorized sources such as research papers, clinical trials, and relevant medical studies</w:t>
      </w:r>
      <w:r w:rsidRPr="003A120F" w:rsidR="00BD48A1">
        <w:rPr>
          <w:rFonts w:ascii="Calibri" w:hAnsi="Calibri" w:cs="Calibri"/>
        </w:rPr>
        <w:t xml:space="preserve">, in order </w:t>
      </w:r>
      <w:r w:rsidRPr="003A120F">
        <w:rPr>
          <w:rFonts w:ascii="Calibri" w:hAnsi="Calibri" w:cs="Calibri"/>
        </w:rPr>
        <w:t>to streamline the medical-legal review process.</w:t>
      </w:r>
      <w:r w:rsidRPr="003A120F" w:rsidR="00577528">
        <w:rPr>
          <w:rFonts w:ascii="Calibri" w:hAnsi="Calibri" w:cs="Calibri"/>
        </w:rPr>
        <w:t xml:space="preserve"> </w:t>
      </w:r>
    </w:p>
    <w:p w:rsidRPr="003A120F" w:rsidR="00577528" w:rsidP="00577528" w:rsidRDefault="00577528" w14:paraId="31CDE8B4" w14:textId="3C0EB224">
      <w:pPr>
        <w:jc w:val="both"/>
        <w:rPr>
          <w:rFonts w:ascii="Calibri" w:hAnsi="Calibri" w:cs="Calibri"/>
        </w:rPr>
      </w:pPr>
      <w:r w:rsidRPr="003A120F">
        <w:rPr>
          <w:rFonts w:ascii="Calibri" w:hAnsi="Calibri" w:cs="Calibri"/>
        </w:rPr>
        <w:t>This involves assessing the precision of medical data across diverse marketing materials, verifying whether assertions regarding a drug are substantiated or refuted by scientific data, and ensuring transparent and efficient communication of the drug's associated risks.</w:t>
      </w:r>
    </w:p>
    <w:p w:rsidRPr="003A120F" w:rsidR="00F87288" w:rsidP="005F175A" w:rsidRDefault="00926295" w14:paraId="5076BA11" w14:textId="71A93DA8">
      <w:pPr>
        <w:jc w:val="both"/>
        <w:rPr>
          <w:rFonts w:ascii="Calibri" w:hAnsi="Calibri" w:cs="Calibri"/>
        </w:rPr>
      </w:pPr>
      <w:r w:rsidRPr="003A120F">
        <w:rPr>
          <w:rFonts w:ascii="Calibri" w:hAnsi="Calibri" w:cs="Calibri"/>
        </w:rPr>
        <w:t>A medical-legal review (MLR) is an essential process in healthcare marketing to make sure advertising and promotional content is accurate, compliant, and ready to be published. This all the content (from illustrations to animations, and text) undergoes before publication. MLR process will help companies to avoid risks related to patients’ health, legal actions, financial loss due to fines or compensations, brand reputation, etc.</w:t>
      </w:r>
    </w:p>
    <w:p w:rsidRPr="003A120F" w:rsidR="004B0BF1" w:rsidP="00F73256" w:rsidRDefault="001B283E" w14:paraId="47B31A55" w14:textId="2CEF988F">
      <w:pPr>
        <w:pStyle w:val="Heading1"/>
        <w:numPr>
          <w:ilvl w:val="0"/>
          <w:numId w:val="3"/>
        </w:numPr>
        <w:jc w:val="both"/>
        <w:rPr>
          <w:rFonts w:ascii="Calibri" w:hAnsi="Calibri" w:cs="Calibri"/>
          <w:sz w:val="28"/>
          <w:szCs w:val="28"/>
        </w:rPr>
      </w:pPr>
      <w:bookmarkStart w:name="_Toc166276310" w:id="2"/>
      <w:r w:rsidRPr="11BA4E0A" w:rsidR="0D76F4B0">
        <w:rPr>
          <w:rFonts w:ascii="Calibri" w:hAnsi="Calibri" w:cs="Calibri"/>
          <w:sz w:val="28"/>
          <w:szCs w:val="28"/>
        </w:rPr>
        <w:t>U</w:t>
      </w:r>
      <w:r w:rsidRPr="11BA4E0A" w:rsidR="432EAF1A">
        <w:rPr>
          <w:rFonts w:ascii="Calibri" w:hAnsi="Calibri" w:cs="Calibri"/>
          <w:sz w:val="28"/>
          <w:szCs w:val="28"/>
        </w:rPr>
        <w:t>ser Interface Design</w:t>
      </w:r>
      <w:bookmarkEnd w:id="2"/>
    </w:p>
    <w:p w:rsidR="008D3B82" w:rsidP="0066614A" w:rsidRDefault="00647107" w14:paraId="7A77C2F5" w14:textId="62A5AA1E">
      <w:pPr>
        <w:pStyle w:val="Heading2"/>
        <w:numPr>
          <w:ilvl w:val="1"/>
          <w:numId w:val="3"/>
        </w:numPr>
        <w:jc w:val="both"/>
        <w:rPr>
          <w:rFonts w:ascii="Calibri" w:hAnsi="Calibri" w:cs="Calibri"/>
          <w:sz w:val="24"/>
          <w:szCs w:val="24"/>
        </w:rPr>
      </w:pPr>
      <w:bookmarkStart w:name="_Toc166276311" w:id="3"/>
      <w:r w:rsidRPr="11BA4E0A" w:rsidR="1565E1CA">
        <w:rPr>
          <w:rFonts w:ascii="Calibri" w:hAnsi="Calibri" w:cs="Calibri"/>
          <w:sz w:val="24"/>
          <w:szCs w:val="24"/>
        </w:rPr>
        <w:t xml:space="preserve">Web </w:t>
      </w:r>
      <w:r w:rsidRPr="11BA4E0A" w:rsidR="21EC95BF">
        <w:rPr>
          <w:rFonts w:ascii="Calibri" w:hAnsi="Calibri" w:cs="Calibri"/>
          <w:sz w:val="24"/>
          <w:szCs w:val="24"/>
        </w:rPr>
        <w:t>App</w:t>
      </w:r>
      <w:r w:rsidRPr="11BA4E0A" w:rsidR="41EAA02B">
        <w:rPr>
          <w:rFonts w:ascii="Calibri" w:hAnsi="Calibri" w:cs="Calibri"/>
          <w:sz w:val="24"/>
          <w:szCs w:val="24"/>
        </w:rPr>
        <w:t xml:space="preserve"> – User Journey</w:t>
      </w:r>
      <w:bookmarkEnd w:id="3"/>
    </w:p>
    <w:p w:rsidRPr="00920EDD" w:rsidR="00920EDD" w:rsidP="00920EDD" w:rsidRDefault="00920EDD" w14:paraId="02A75D64" w14:textId="77777777"/>
    <w:p w:rsidRPr="003A120F" w:rsidR="00086B5C" w:rsidP="005F175A" w:rsidRDefault="0037764A" w14:paraId="23E620BA" w14:textId="045ECD61">
      <w:pPr>
        <w:jc w:val="both"/>
        <w:rPr>
          <w:rFonts w:ascii="Calibri" w:hAnsi="Calibri" w:cs="Calibri"/>
          <w:sz w:val="20"/>
          <w:szCs w:val="20"/>
        </w:rPr>
      </w:pPr>
      <w:r w:rsidRPr="003A120F">
        <w:rPr>
          <w:rFonts w:ascii="Calibri" w:hAnsi="Calibri" w:cs="Calibri"/>
        </w:rPr>
        <w:t xml:space="preserve">Link: </w:t>
      </w:r>
      <w:hyperlink w:history="1" r:id="rId13">
        <w:r w:rsidRPr="003A120F" w:rsidR="00086B5C">
          <w:rPr>
            <w:rFonts w:ascii="Calibri" w:hAnsi="Calibri" w:cs="Calibri"/>
            <w:sz w:val="20"/>
            <w:szCs w:val="20"/>
          </w:rPr>
          <w:t>Login (app-</w:t>
        </w:r>
        <w:proofErr w:type="spellStart"/>
        <w:r w:rsidRPr="003A120F" w:rsidR="00086B5C">
          <w:rPr>
            <w:rFonts w:ascii="Calibri" w:hAnsi="Calibri" w:cs="Calibri"/>
            <w:sz w:val="20"/>
            <w:szCs w:val="20"/>
          </w:rPr>
          <w:t>adwexujega</w:t>
        </w:r>
        <w:proofErr w:type="spellEnd"/>
        <w:r w:rsidRPr="003A120F" w:rsidR="00086B5C">
          <w:rPr>
            <w:rFonts w:ascii="Calibri" w:hAnsi="Calibri" w:cs="Calibri"/>
            <w:sz w:val="20"/>
            <w:szCs w:val="20"/>
          </w:rPr>
          <w:t>-</w:t>
        </w:r>
        <w:proofErr w:type="spellStart"/>
        <w:r w:rsidRPr="003A120F" w:rsidR="00086B5C">
          <w:rPr>
            <w:rFonts w:ascii="Calibri" w:hAnsi="Calibri" w:cs="Calibri"/>
            <w:sz w:val="20"/>
            <w:szCs w:val="20"/>
          </w:rPr>
          <w:t>ey.a.run.app</w:t>
        </w:r>
        <w:proofErr w:type="spellEnd"/>
        <w:r w:rsidRPr="003A120F" w:rsidR="00086B5C">
          <w:rPr>
            <w:rFonts w:ascii="Calibri" w:hAnsi="Calibri" w:cs="Calibri"/>
            <w:sz w:val="20"/>
            <w:szCs w:val="20"/>
          </w:rPr>
          <w:t>)</w:t>
        </w:r>
      </w:hyperlink>
    </w:p>
    <w:p w:rsidRPr="003A120F" w:rsidR="00437EA9" w:rsidP="00437EA9" w:rsidRDefault="00437EA9" w14:paraId="14E4CEC7" w14:textId="148EE431">
      <w:pPr>
        <w:jc w:val="both"/>
        <w:rPr>
          <w:rFonts w:ascii="Calibri" w:hAnsi="Calibri" w:cs="Calibri"/>
        </w:rPr>
      </w:pPr>
      <w:r w:rsidRPr="003A120F">
        <w:rPr>
          <w:rFonts w:ascii="Calibri" w:hAnsi="Calibri" w:cs="Calibri"/>
        </w:rPr>
        <w:t>From the first screen of the app the user can either register or login into an existing account.</w:t>
      </w:r>
    </w:p>
    <w:p w:rsidRPr="003A120F" w:rsidR="000879B3" w:rsidP="00F44DCB" w:rsidRDefault="000879B3" w14:paraId="4EE8CBC0" w14:textId="65C6703A">
      <w:pPr>
        <w:rPr>
          <w:b/>
          <w:bCs/>
          <w:sz w:val="20"/>
          <w:szCs w:val="20"/>
        </w:rPr>
      </w:pPr>
      <w:r w:rsidRPr="003A120F">
        <w:rPr>
          <w:b/>
          <w:bCs/>
          <w:sz w:val="20"/>
          <w:szCs w:val="20"/>
        </w:rPr>
        <w:t>Step 1:</w:t>
      </w:r>
    </w:p>
    <w:p w:rsidRPr="003A120F" w:rsidR="004A05AE" w:rsidP="004A05AE" w:rsidRDefault="004A05AE" w14:paraId="709C2EB1" w14:textId="77777777">
      <w:pPr>
        <w:jc w:val="both"/>
        <w:rPr>
          <w:rFonts w:ascii="Calibri" w:hAnsi="Calibri" w:cs="Calibri"/>
        </w:rPr>
      </w:pPr>
      <w:r w:rsidRPr="003A120F">
        <w:rPr>
          <w:rFonts w:ascii="Calibri" w:hAnsi="Calibri" w:cs="Calibri"/>
        </w:rPr>
        <w:t>A new user should register and create an account in order to be able to access the app.</w:t>
      </w:r>
    </w:p>
    <w:p w:rsidRPr="003A120F" w:rsidR="00FE212D" w:rsidP="004B1E69" w:rsidRDefault="005C1168" w14:paraId="27D6B7AD" w14:textId="11503885">
      <w:pPr>
        <w:jc w:val="both"/>
        <w:rPr>
          <w:rFonts w:ascii="Calibri" w:hAnsi="Calibri" w:cs="Calibri"/>
        </w:rPr>
      </w:pPr>
      <w:r w:rsidRPr="003A120F">
        <w:rPr>
          <w:rFonts w:ascii="Calibri" w:hAnsi="Calibri" w:cs="Calibri"/>
          <w:noProof/>
        </w:rPr>
        <w:drawing>
          <wp:inline distT="0" distB="0" distL="0" distR="0" wp14:anchorId="7332B3B3" wp14:editId="44494C9D">
            <wp:extent cx="2272457" cy="2395697"/>
            <wp:effectExtent l="0" t="0" r="0" b="5080"/>
            <wp:docPr id="9473416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4335" name="Picture 1" descr="A screenshot of a login form&#10;&#10;Description automatically generated"/>
                    <pic:cNvPicPr/>
                  </pic:nvPicPr>
                  <pic:blipFill rotWithShape="1">
                    <a:blip r:embed="rId14"/>
                    <a:srcRect l="7438" t="3944" r="8263" b="5830"/>
                    <a:stretch/>
                  </pic:blipFill>
                  <pic:spPr bwMode="auto">
                    <a:xfrm>
                      <a:off x="0" y="0"/>
                      <a:ext cx="2278428" cy="2401992"/>
                    </a:xfrm>
                    <a:prstGeom prst="rect">
                      <a:avLst/>
                    </a:prstGeom>
                    <a:ln>
                      <a:noFill/>
                    </a:ln>
                    <a:extLst>
                      <a:ext uri="{53640926-AAD7-44D8-BBD7-CCE9431645EC}">
                        <a14:shadowObscured xmlns:a14="http://schemas.microsoft.com/office/drawing/2010/main"/>
                      </a:ext>
                    </a:extLst>
                  </pic:spPr>
                </pic:pic>
              </a:graphicData>
            </a:graphic>
          </wp:inline>
        </w:drawing>
      </w:r>
      <w:r w:rsidRPr="003A120F" w:rsidR="00FE212D">
        <w:rPr>
          <w:noProof/>
          <w:sz w:val="20"/>
          <w:szCs w:val="20"/>
        </w:rPr>
        <w:t xml:space="preserve">               </w:t>
      </w:r>
      <w:r w:rsidRPr="003A120F" w:rsidR="00FE212D">
        <w:rPr>
          <w:noProof/>
          <w:sz w:val="20"/>
          <w:szCs w:val="20"/>
        </w:rPr>
        <w:drawing>
          <wp:inline distT="0" distB="0" distL="0" distR="0" wp14:anchorId="5FF0DFE4" wp14:editId="22B520FC">
            <wp:extent cx="2340261" cy="2380886"/>
            <wp:effectExtent l="0" t="0" r="3175" b="635"/>
            <wp:docPr id="197666982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9829" name="Picture 1" descr="A screenshot of a login form&#10;&#10;Description automatically generated"/>
                    <pic:cNvPicPr/>
                  </pic:nvPicPr>
                  <pic:blipFill>
                    <a:blip r:embed="rId15"/>
                    <a:stretch>
                      <a:fillRect/>
                    </a:stretch>
                  </pic:blipFill>
                  <pic:spPr>
                    <a:xfrm>
                      <a:off x="0" y="0"/>
                      <a:ext cx="2367501" cy="2408599"/>
                    </a:xfrm>
                    <a:prstGeom prst="rect">
                      <a:avLst/>
                    </a:prstGeom>
                  </pic:spPr>
                </pic:pic>
              </a:graphicData>
            </a:graphic>
          </wp:inline>
        </w:drawing>
      </w:r>
    </w:p>
    <w:p w:rsidRPr="003A120F" w:rsidR="00287C6F" w:rsidP="00287C6F" w:rsidRDefault="00287C6F" w14:paraId="62839710" w14:textId="77777777">
      <w:pPr>
        <w:jc w:val="both"/>
        <w:rPr>
          <w:rFonts w:ascii="Calibri" w:hAnsi="Calibri" w:cs="Calibri"/>
        </w:rPr>
      </w:pPr>
      <w:r w:rsidRPr="003A120F">
        <w:rPr>
          <w:rFonts w:ascii="Calibri" w:hAnsi="Calibri" w:cs="Calibri"/>
        </w:rPr>
        <w:t xml:space="preserve">The data is automatically encrypted, physical passwords are not stored, and everything is stored in a </w:t>
      </w:r>
      <w:proofErr w:type="spellStart"/>
      <w:r w:rsidRPr="003A120F">
        <w:rPr>
          <w:rFonts w:ascii="Calibri" w:hAnsi="Calibri" w:cs="Calibri"/>
        </w:rPr>
        <w:t>BigQuery</w:t>
      </w:r>
      <w:proofErr w:type="spellEnd"/>
      <w:r w:rsidRPr="003A120F">
        <w:rPr>
          <w:rFonts w:ascii="Calibri" w:hAnsi="Calibri" w:cs="Calibri"/>
        </w:rPr>
        <w:t xml:space="preserve"> table. </w:t>
      </w:r>
    </w:p>
    <w:p w:rsidRPr="003A120F" w:rsidR="000879B3" w:rsidP="00E77A3A" w:rsidRDefault="000879B3" w14:paraId="507FC9E0" w14:textId="77777777">
      <w:pPr>
        <w:pStyle w:val="Heading3"/>
        <w:rPr>
          <w:rFonts w:ascii="Calibri" w:hAnsi="Calibri" w:cs="Calibri" w:eastAsiaTheme="minorHAnsi"/>
          <w:color w:val="auto"/>
          <w:sz w:val="22"/>
          <w:szCs w:val="22"/>
        </w:rPr>
      </w:pPr>
    </w:p>
    <w:p w:rsidRPr="003A120F" w:rsidR="000879B3" w:rsidP="00F44DCB" w:rsidRDefault="000879B3" w14:paraId="3E73EFEF" w14:textId="3BC7959D">
      <w:pPr>
        <w:rPr>
          <w:b/>
          <w:bCs/>
          <w:sz w:val="20"/>
          <w:szCs w:val="20"/>
        </w:rPr>
      </w:pPr>
      <w:r w:rsidRPr="003A120F">
        <w:rPr>
          <w:b/>
          <w:bCs/>
          <w:sz w:val="20"/>
          <w:szCs w:val="20"/>
        </w:rPr>
        <w:t>Step 2:</w:t>
      </w:r>
    </w:p>
    <w:p w:rsidRPr="003A120F" w:rsidR="006F17B8" w:rsidP="000879B3" w:rsidRDefault="006F17B8" w14:paraId="615BB758" w14:textId="7444DF74">
      <w:pPr>
        <w:jc w:val="both"/>
        <w:rPr>
          <w:rFonts w:ascii="Calibri" w:hAnsi="Calibri" w:cs="Calibri"/>
        </w:rPr>
      </w:pPr>
      <w:r w:rsidRPr="003A120F">
        <w:rPr>
          <w:rFonts w:ascii="Calibri" w:hAnsi="Calibri" w:cs="Calibri"/>
        </w:rPr>
        <w:t>The user should use the credentials to log in</w:t>
      </w:r>
      <w:r w:rsidRPr="003A120F" w:rsidR="006267D7">
        <w:rPr>
          <w:rFonts w:ascii="Calibri" w:hAnsi="Calibri" w:cs="Calibri"/>
        </w:rPr>
        <w:t>.</w:t>
      </w:r>
    </w:p>
    <w:p w:rsidRPr="003A120F" w:rsidR="006F17B8" w:rsidP="001D3027" w:rsidRDefault="000460C4" w14:paraId="3B2A11BE" w14:textId="7A33DDA4">
      <w:pPr>
        <w:jc w:val="center"/>
        <w:rPr>
          <w:rFonts w:ascii="Calibri" w:hAnsi="Calibri" w:cs="Calibri"/>
        </w:rPr>
      </w:pPr>
      <w:r w:rsidRPr="003A120F">
        <w:rPr>
          <w:rFonts w:ascii="Calibri" w:hAnsi="Calibri" w:cs="Calibri"/>
          <w:noProof/>
        </w:rPr>
        <w:drawing>
          <wp:inline distT="0" distB="0" distL="0" distR="0" wp14:anchorId="32CACDCC" wp14:editId="70C39F70">
            <wp:extent cx="2653806" cy="2498642"/>
            <wp:effectExtent l="0" t="0" r="0" b="0"/>
            <wp:docPr id="3493753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5375" name="Picture 1" descr="A screenshot of a login form&#10;&#10;Description automatically generated"/>
                    <pic:cNvPicPr/>
                  </pic:nvPicPr>
                  <pic:blipFill>
                    <a:blip r:embed="rId16"/>
                    <a:stretch>
                      <a:fillRect/>
                    </a:stretch>
                  </pic:blipFill>
                  <pic:spPr>
                    <a:xfrm>
                      <a:off x="0" y="0"/>
                      <a:ext cx="2674256" cy="2517896"/>
                    </a:xfrm>
                    <a:prstGeom prst="rect">
                      <a:avLst/>
                    </a:prstGeom>
                  </pic:spPr>
                </pic:pic>
              </a:graphicData>
            </a:graphic>
          </wp:inline>
        </w:drawing>
      </w:r>
    </w:p>
    <w:p w:rsidRPr="003A120F" w:rsidR="006267D7" w:rsidP="00F44DCB" w:rsidRDefault="006267D7" w14:paraId="7C789607" w14:textId="77777777">
      <w:pPr>
        <w:rPr>
          <w:b/>
          <w:bCs/>
          <w:sz w:val="20"/>
          <w:szCs w:val="20"/>
        </w:rPr>
      </w:pPr>
      <w:r w:rsidRPr="003A120F">
        <w:rPr>
          <w:b/>
          <w:bCs/>
          <w:sz w:val="20"/>
          <w:szCs w:val="20"/>
        </w:rPr>
        <w:t>Step 3:</w:t>
      </w:r>
    </w:p>
    <w:p w:rsidRPr="003A120F" w:rsidR="00C06177" w:rsidP="005F175A" w:rsidRDefault="000879B3" w14:paraId="445EE35F" w14:textId="5F94784D">
      <w:pPr>
        <w:jc w:val="both"/>
        <w:rPr>
          <w:rFonts w:ascii="Calibri" w:hAnsi="Calibri" w:cs="Calibri"/>
        </w:rPr>
      </w:pPr>
      <w:r w:rsidRPr="003A120F">
        <w:rPr>
          <w:rFonts w:ascii="Calibri" w:hAnsi="Calibri" w:cs="Calibri"/>
        </w:rPr>
        <w:t xml:space="preserve">After logging in, the next screen is the main screen with the </w:t>
      </w:r>
      <w:r w:rsidRPr="003A120F" w:rsidR="006267D7">
        <w:rPr>
          <w:rFonts w:ascii="Calibri" w:hAnsi="Calibri" w:cs="Calibri"/>
        </w:rPr>
        <w:t>“</w:t>
      </w:r>
      <w:r w:rsidRPr="003A120F">
        <w:rPr>
          <w:rFonts w:ascii="Calibri" w:hAnsi="Calibri" w:cs="Calibri"/>
        </w:rPr>
        <w:t>Document Upload</w:t>
      </w:r>
      <w:r w:rsidRPr="003A120F" w:rsidR="006267D7">
        <w:rPr>
          <w:rFonts w:ascii="Calibri" w:hAnsi="Calibri" w:cs="Calibri"/>
        </w:rPr>
        <w:t>”</w:t>
      </w:r>
      <w:r w:rsidRPr="003A120F">
        <w:rPr>
          <w:rFonts w:ascii="Calibri" w:hAnsi="Calibri" w:cs="Calibri"/>
        </w:rPr>
        <w:t xml:space="preserve"> feature and the </w:t>
      </w:r>
      <w:r w:rsidRPr="003A120F" w:rsidR="006267D7">
        <w:rPr>
          <w:rFonts w:ascii="Calibri" w:hAnsi="Calibri" w:cs="Calibri"/>
        </w:rPr>
        <w:t>“</w:t>
      </w:r>
      <w:r w:rsidRPr="003A120F">
        <w:rPr>
          <w:rFonts w:ascii="Calibri" w:hAnsi="Calibri" w:cs="Calibri"/>
        </w:rPr>
        <w:t>Chat</w:t>
      </w:r>
      <w:r w:rsidRPr="003A120F" w:rsidR="006267D7">
        <w:rPr>
          <w:rFonts w:ascii="Calibri" w:hAnsi="Calibri" w:cs="Calibri"/>
        </w:rPr>
        <w:t>”</w:t>
      </w:r>
      <w:r w:rsidRPr="003A120F">
        <w:rPr>
          <w:rFonts w:ascii="Calibri" w:hAnsi="Calibri" w:cs="Calibri"/>
        </w:rPr>
        <w:t xml:space="preserve">, where you can start the </w:t>
      </w:r>
      <w:r w:rsidRPr="003A120F" w:rsidR="00581297">
        <w:rPr>
          <w:rFonts w:ascii="Calibri" w:hAnsi="Calibri" w:cs="Calibri"/>
        </w:rPr>
        <w:t>conversation</w:t>
      </w:r>
      <w:r w:rsidRPr="003A120F">
        <w:rPr>
          <w:rFonts w:ascii="Calibri" w:hAnsi="Calibri" w:cs="Calibri"/>
        </w:rPr>
        <w:t xml:space="preserve"> with the AI engine.</w:t>
      </w:r>
    </w:p>
    <w:p w:rsidRPr="003A120F" w:rsidR="0073173B" w:rsidP="0073173B" w:rsidRDefault="0073173B" w14:paraId="130CFA2B" w14:textId="77777777">
      <w:pPr>
        <w:jc w:val="both"/>
        <w:rPr>
          <w:rFonts w:ascii="Calibri" w:hAnsi="Calibri" w:cs="Calibri"/>
        </w:rPr>
      </w:pPr>
      <w:r w:rsidRPr="003A120F">
        <w:rPr>
          <w:rFonts w:ascii="Calibri" w:hAnsi="Calibri" w:cs="Calibri"/>
        </w:rPr>
        <w:t>One interesting feature is that the app stores the history of search for each unique user and this is not accessible by other user.</w:t>
      </w:r>
    </w:p>
    <w:p w:rsidRPr="003A120F" w:rsidR="001B476D" w:rsidP="001D3027" w:rsidRDefault="00595CA4" w14:paraId="3817CB83" w14:textId="3F782288">
      <w:pPr>
        <w:jc w:val="center"/>
        <w:rPr>
          <w:rFonts w:ascii="Calibri" w:hAnsi="Calibri" w:cs="Calibri"/>
        </w:rPr>
      </w:pPr>
      <w:r w:rsidRPr="003A120F">
        <w:rPr>
          <w:noProof/>
          <w:sz w:val="20"/>
          <w:szCs w:val="20"/>
        </w:rPr>
        <w:drawing>
          <wp:inline distT="0" distB="0" distL="0" distR="0" wp14:anchorId="7ED184AF" wp14:editId="36152B95">
            <wp:extent cx="2458365" cy="3323783"/>
            <wp:effectExtent l="0" t="0" r="0" b="0"/>
            <wp:docPr id="123102841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8413" name="Picture 1" descr="A screenshot of a chat&#10;&#10;Description automatically generated"/>
                    <pic:cNvPicPr/>
                  </pic:nvPicPr>
                  <pic:blipFill>
                    <a:blip r:embed="rId17"/>
                    <a:stretch>
                      <a:fillRect/>
                    </a:stretch>
                  </pic:blipFill>
                  <pic:spPr>
                    <a:xfrm>
                      <a:off x="0" y="0"/>
                      <a:ext cx="2479643" cy="3352552"/>
                    </a:xfrm>
                    <a:prstGeom prst="rect">
                      <a:avLst/>
                    </a:prstGeom>
                  </pic:spPr>
                </pic:pic>
              </a:graphicData>
            </a:graphic>
          </wp:inline>
        </w:drawing>
      </w:r>
    </w:p>
    <w:p w:rsidRPr="003A120F" w:rsidR="00A66C21" w:rsidP="005F175A" w:rsidRDefault="00A66C21" w14:paraId="3551295F" w14:textId="7AA9F57E">
      <w:pPr>
        <w:jc w:val="both"/>
        <w:rPr>
          <w:rFonts w:ascii="Calibri" w:hAnsi="Calibri" w:cs="Calibri"/>
        </w:rPr>
      </w:pPr>
      <w:r w:rsidRPr="003A120F">
        <w:rPr>
          <w:rFonts w:ascii="Calibri" w:hAnsi="Calibri" w:cs="Calibri"/>
        </w:rPr>
        <w:t>There can be multiple scenarios</w:t>
      </w:r>
      <w:r w:rsidRPr="003A120F" w:rsidR="00845ED7">
        <w:rPr>
          <w:rFonts w:ascii="Calibri" w:hAnsi="Calibri" w:cs="Calibri"/>
        </w:rPr>
        <w:t xml:space="preserve"> that can be accessed from the interface:</w:t>
      </w:r>
    </w:p>
    <w:p w:rsidRPr="003A120F" w:rsidR="00A75AE6" w:rsidP="0066614A" w:rsidRDefault="00D14A45" w14:paraId="777A4899" w14:textId="68F4AA09">
      <w:pPr>
        <w:pStyle w:val="ListParagraph"/>
        <w:numPr>
          <w:ilvl w:val="0"/>
          <w:numId w:val="4"/>
        </w:numPr>
        <w:jc w:val="both"/>
        <w:rPr>
          <w:rFonts w:ascii="Calibri" w:hAnsi="Calibri" w:cs="Calibri"/>
        </w:rPr>
      </w:pPr>
      <w:r w:rsidRPr="003A120F">
        <w:rPr>
          <w:rFonts w:ascii="Calibri" w:hAnsi="Calibri" w:cs="Calibri"/>
        </w:rPr>
        <w:t>Ask the AI Engine a question</w:t>
      </w:r>
    </w:p>
    <w:p w:rsidRPr="003A120F" w:rsidR="005171CA" w:rsidP="0066614A" w:rsidRDefault="005171CA" w14:paraId="027629E0" w14:textId="4BD6C519">
      <w:pPr>
        <w:pStyle w:val="ListParagraph"/>
        <w:numPr>
          <w:ilvl w:val="0"/>
          <w:numId w:val="4"/>
        </w:numPr>
        <w:jc w:val="both"/>
        <w:rPr>
          <w:rFonts w:ascii="Calibri" w:hAnsi="Calibri" w:cs="Calibri"/>
        </w:rPr>
      </w:pPr>
      <w:r w:rsidRPr="003A120F">
        <w:rPr>
          <w:rFonts w:ascii="Calibri" w:hAnsi="Calibri" w:cs="Calibri"/>
        </w:rPr>
        <w:t>Ask the AI Engine a question along with a document file upload</w:t>
      </w:r>
    </w:p>
    <w:p w:rsidRPr="003A120F" w:rsidR="00D567B8" w:rsidP="0066614A" w:rsidRDefault="005171CA" w14:paraId="330D9B4B" w14:textId="77777777">
      <w:pPr>
        <w:pStyle w:val="ListParagraph"/>
        <w:numPr>
          <w:ilvl w:val="0"/>
          <w:numId w:val="4"/>
        </w:numPr>
        <w:jc w:val="both"/>
        <w:rPr>
          <w:rFonts w:ascii="Calibri" w:hAnsi="Calibri" w:cs="Calibri"/>
        </w:rPr>
      </w:pPr>
      <w:r w:rsidRPr="003A120F">
        <w:rPr>
          <w:rFonts w:ascii="Calibri" w:hAnsi="Calibri" w:cs="Calibri"/>
        </w:rPr>
        <w:t>Ask the AI Engine a question along with a picture upload</w:t>
      </w:r>
    </w:p>
    <w:p w:rsidRPr="003A120F" w:rsidR="005171CA" w:rsidP="0066614A" w:rsidRDefault="005171CA" w14:paraId="18D7DC20" w14:textId="00CCFD34">
      <w:pPr>
        <w:pStyle w:val="ListParagraph"/>
        <w:numPr>
          <w:ilvl w:val="0"/>
          <w:numId w:val="4"/>
        </w:numPr>
        <w:jc w:val="both"/>
        <w:rPr>
          <w:rFonts w:ascii="Calibri" w:hAnsi="Calibri" w:cs="Calibri"/>
        </w:rPr>
      </w:pPr>
      <w:r w:rsidRPr="003A120F">
        <w:rPr>
          <w:rFonts w:ascii="Calibri" w:hAnsi="Calibri" w:cs="Calibri"/>
        </w:rPr>
        <w:t xml:space="preserve">Ask the AI Engine a question along with </w:t>
      </w:r>
      <w:proofErr w:type="spellStart"/>
      <w:r w:rsidRPr="003A120F">
        <w:rPr>
          <w:rFonts w:ascii="Calibri" w:hAnsi="Calibri" w:cs="Calibri"/>
        </w:rPr>
        <w:t>a</w:t>
      </w:r>
      <w:proofErr w:type="spellEnd"/>
      <w:r w:rsidRPr="003A120F">
        <w:rPr>
          <w:rFonts w:ascii="Calibri" w:hAnsi="Calibri" w:cs="Calibri"/>
        </w:rPr>
        <w:t xml:space="preserve"> </w:t>
      </w:r>
      <w:r w:rsidRPr="003A120F" w:rsidR="003E480E">
        <w:rPr>
          <w:rFonts w:ascii="Calibri" w:hAnsi="Calibri" w:cs="Calibri"/>
        </w:rPr>
        <w:t>audio/</w:t>
      </w:r>
      <w:r w:rsidRPr="003A120F">
        <w:rPr>
          <w:rFonts w:ascii="Calibri" w:hAnsi="Calibri" w:cs="Calibri"/>
        </w:rPr>
        <w:t>video upload</w:t>
      </w:r>
    </w:p>
    <w:p w:rsidRPr="003A120F" w:rsidR="005171CA" w:rsidP="0066614A" w:rsidRDefault="005171CA" w14:paraId="2C247A3A" w14:textId="001C57D4">
      <w:pPr>
        <w:pStyle w:val="ListParagraph"/>
        <w:numPr>
          <w:ilvl w:val="0"/>
          <w:numId w:val="4"/>
        </w:numPr>
        <w:jc w:val="both"/>
        <w:rPr>
          <w:rFonts w:ascii="Calibri" w:hAnsi="Calibri" w:cs="Calibri"/>
        </w:rPr>
      </w:pPr>
      <w:r w:rsidRPr="003A120F">
        <w:rPr>
          <w:rFonts w:ascii="Calibri" w:hAnsi="Calibri" w:cs="Calibri"/>
        </w:rPr>
        <w:t>Ask the AI Engine a question along with a website link</w:t>
      </w:r>
      <w:r w:rsidRPr="003A120F" w:rsidR="003A3AD8">
        <w:rPr>
          <w:rFonts w:ascii="Calibri" w:hAnsi="Calibri" w:cs="Calibri"/>
        </w:rPr>
        <w:t>/</w:t>
      </w:r>
      <w:proofErr w:type="spellStart"/>
      <w:r w:rsidRPr="003A120F" w:rsidR="003A3AD8">
        <w:rPr>
          <w:rFonts w:ascii="Calibri" w:hAnsi="Calibri" w:cs="Calibri"/>
        </w:rPr>
        <w:t>youtube</w:t>
      </w:r>
      <w:proofErr w:type="spellEnd"/>
      <w:r w:rsidRPr="003A120F" w:rsidR="003A3AD8">
        <w:rPr>
          <w:rFonts w:ascii="Calibri" w:hAnsi="Calibri" w:cs="Calibri"/>
        </w:rPr>
        <w:t xml:space="preserve"> link</w:t>
      </w:r>
    </w:p>
    <w:p w:rsidRPr="003A120F" w:rsidR="00A30CBF" w:rsidP="0073173B" w:rsidRDefault="00A30CBF" w14:paraId="51230987" w14:textId="58534034">
      <w:pPr>
        <w:jc w:val="center"/>
        <w:rPr>
          <w:sz w:val="20"/>
          <w:szCs w:val="20"/>
        </w:rPr>
      </w:pPr>
      <w:r w:rsidRPr="003A120F">
        <w:rPr>
          <w:noProof/>
          <w:sz w:val="20"/>
          <w:szCs w:val="20"/>
        </w:rPr>
        <w:drawing>
          <wp:inline distT="0" distB="0" distL="0" distR="0" wp14:anchorId="0CD2DFB7" wp14:editId="5A934049">
            <wp:extent cx="2195295" cy="2901702"/>
            <wp:effectExtent l="0" t="0" r="0" b="0"/>
            <wp:docPr id="7934709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0937" name="Picture 1" descr="A screenshot of a chat&#10;&#10;Description automatically generated"/>
                    <pic:cNvPicPr/>
                  </pic:nvPicPr>
                  <pic:blipFill>
                    <a:blip r:embed="rId18"/>
                    <a:stretch>
                      <a:fillRect/>
                    </a:stretch>
                  </pic:blipFill>
                  <pic:spPr>
                    <a:xfrm>
                      <a:off x="0" y="0"/>
                      <a:ext cx="2214914" cy="2927633"/>
                    </a:xfrm>
                    <a:prstGeom prst="rect">
                      <a:avLst/>
                    </a:prstGeom>
                  </pic:spPr>
                </pic:pic>
              </a:graphicData>
            </a:graphic>
          </wp:inline>
        </w:drawing>
      </w:r>
    </w:p>
    <w:p w:rsidRPr="003A120F" w:rsidR="00030E42" w:rsidP="00451732" w:rsidRDefault="00030E42" w14:paraId="6399EF92" w14:textId="72F25898">
      <w:pPr>
        <w:rPr>
          <w:b/>
          <w:bCs/>
          <w:sz w:val="20"/>
          <w:szCs w:val="20"/>
        </w:rPr>
      </w:pPr>
      <w:r w:rsidRPr="003A120F">
        <w:rPr>
          <w:b/>
          <w:bCs/>
          <w:sz w:val="20"/>
          <w:szCs w:val="20"/>
        </w:rPr>
        <w:t>Step 4:</w:t>
      </w:r>
    </w:p>
    <w:p w:rsidRPr="003A120F" w:rsidR="00030E42" w:rsidP="00030E42" w:rsidRDefault="00030E42" w14:paraId="2499E8E9" w14:textId="5BAA8AF6">
      <w:pPr>
        <w:rPr>
          <w:rFonts w:ascii="Calibri" w:hAnsi="Calibri" w:cs="Calibri"/>
        </w:rPr>
      </w:pPr>
      <w:r w:rsidRPr="003A120F">
        <w:rPr>
          <w:rFonts w:ascii="Calibri" w:hAnsi="Calibri" w:cs="Calibri"/>
        </w:rPr>
        <w:t>The user can start a new Conversation</w:t>
      </w:r>
      <w:r w:rsidRPr="003A120F" w:rsidR="00581297">
        <w:rPr>
          <w:rFonts w:ascii="Calibri" w:hAnsi="Calibri" w:cs="Calibri"/>
        </w:rPr>
        <w:t xml:space="preserve"> with the AI Engine, if </w:t>
      </w:r>
      <w:r w:rsidRPr="003A120F" w:rsidR="001456B4">
        <w:rPr>
          <w:rFonts w:ascii="Calibri" w:hAnsi="Calibri" w:cs="Calibri"/>
        </w:rPr>
        <w:t>he doesn’t want to keep the history of asked questions</w:t>
      </w:r>
      <w:r w:rsidRPr="003A120F" w:rsidR="000F63AF">
        <w:rPr>
          <w:rFonts w:ascii="Calibri" w:hAnsi="Calibri" w:cs="Calibri"/>
        </w:rPr>
        <w:t>.</w:t>
      </w:r>
    </w:p>
    <w:p w:rsidRPr="003A120F" w:rsidR="001456B4" w:rsidP="00361B05" w:rsidRDefault="00361B05" w14:paraId="06346250" w14:textId="4D2DACFA">
      <w:pPr>
        <w:jc w:val="center"/>
        <w:rPr>
          <w:rFonts w:ascii="Calibri" w:hAnsi="Calibri" w:cs="Calibri"/>
        </w:rPr>
      </w:pPr>
      <w:r w:rsidRPr="003A120F">
        <w:rPr>
          <w:noProof/>
          <w:sz w:val="20"/>
          <w:szCs w:val="20"/>
        </w:rPr>
        <w:drawing>
          <wp:inline distT="0" distB="0" distL="0" distR="0" wp14:anchorId="6C51C564" wp14:editId="7279F74C">
            <wp:extent cx="2290449" cy="3008578"/>
            <wp:effectExtent l="0" t="0" r="0" b="1905"/>
            <wp:docPr id="13392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372" name="Picture 1" descr="A screenshot of a computer&#10;&#10;Description automatically generated"/>
                    <pic:cNvPicPr/>
                  </pic:nvPicPr>
                  <pic:blipFill>
                    <a:blip r:embed="rId19"/>
                    <a:stretch>
                      <a:fillRect/>
                    </a:stretch>
                  </pic:blipFill>
                  <pic:spPr>
                    <a:xfrm>
                      <a:off x="0" y="0"/>
                      <a:ext cx="2311472" cy="3036192"/>
                    </a:xfrm>
                    <a:prstGeom prst="rect">
                      <a:avLst/>
                    </a:prstGeom>
                  </pic:spPr>
                </pic:pic>
              </a:graphicData>
            </a:graphic>
          </wp:inline>
        </w:drawing>
      </w:r>
    </w:p>
    <w:p w:rsidRPr="00C61FD3" w:rsidR="62237BE5" w:rsidP="00C61FD3" w:rsidRDefault="00BD7F9A" w14:paraId="40F86908" w14:textId="367B2697">
      <w:pPr>
        <w:pStyle w:val="Heading2"/>
        <w:ind w:left="1110"/>
        <w:jc w:val="both"/>
        <w:rPr>
          <w:rFonts w:ascii="Calibri" w:hAnsi="Calibri" w:cs="Calibri"/>
          <w:sz w:val="24"/>
          <w:szCs w:val="24"/>
        </w:rPr>
      </w:pPr>
      <w:bookmarkStart w:name="_Toc166276312" w:id="4"/>
      <w:r w:rsidRPr="00C61FD3">
        <w:rPr>
          <w:rFonts w:ascii="Calibri" w:hAnsi="Calibri" w:cs="Calibri"/>
          <w:sz w:val="24"/>
          <w:szCs w:val="24"/>
        </w:rPr>
        <w:t xml:space="preserve">2.2 </w:t>
      </w:r>
      <w:r w:rsidRPr="00C61FD3" w:rsidR="62237BE5">
        <w:rPr>
          <w:rFonts w:ascii="Calibri" w:hAnsi="Calibri" w:cs="Calibri"/>
          <w:sz w:val="24"/>
          <w:szCs w:val="24"/>
        </w:rPr>
        <w:t>Summary Reports</w:t>
      </w:r>
      <w:bookmarkEnd w:id="4"/>
    </w:p>
    <w:p w:rsidRPr="003A120F" w:rsidR="00853EAB" w:rsidP="008A755A" w:rsidRDefault="00853EAB" w14:paraId="24EA1166" w14:textId="32251203">
      <w:pPr>
        <w:jc w:val="both"/>
        <w:rPr>
          <w:rFonts w:ascii="Calibri" w:hAnsi="Calibri" w:cs="Calibri"/>
        </w:rPr>
      </w:pPr>
      <w:r w:rsidRPr="003A120F">
        <w:rPr>
          <w:rFonts w:ascii="Calibri" w:hAnsi="Calibri" w:cs="Calibri"/>
        </w:rPr>
        <w:t>An admin user</w:t>
      </w:r>
      <w:r w:rsidRPr="003A120F" w:rsidR="00814FE8">
        <w:rPr>
          <w:rFonts w:ascii="Calibri" w:hAnsi="Calibri" w:cs="Calibri"/>
        </w:rPr>
        <w:t xml:space="preserve">, which is a normal registered user that has the </w:t>
      </w:r>
      <w:r w:rsidRPr="003A120F" w:rsidR="00327A2D">
        <w:rPr>
          <w:rFonts w:ascii="Calibri" w:hAnsi="Calibri" w:cs="Calibri"/>
        </w:rPr>
        <w:t>admin</w:t>
      </w:r>
      <w:r w:rsidRPr="003A120F" w:rsidR="0048169B">
        <w:rPr>
          <w:rFonts w:ascii="Calibri" w:hAnsi="Calibri" w:cs="Calibri"/>
        </w:rPr>
        <w:t xml:space="preserve"> flag manually set to “true” in the BQ user table, </w:t>
      </w:r>
      <w:r w:rsidRPr="003A120F">
        <w:rPr>
          <w:rFonts w:ascii="Calibri" w:hAnsi="Calibri" w:cs="Calibri"/>
        </w:rPr>
        <w:t xml:space="preserve">was created </w:t>
      </w:r>
      <w:r w:rsidRPr="003A120F" w:rsidR="0048169B">
        <w:rPr>
          <w:rFonts w:ascii="Calibri" w:hAnsi="Calibri" w:cs="Calibri"/>
        </w:rPr>
        <w:t>to have</w:t>
      </w:r>
      <w:r w:rsidRPr="003A120F" w:rsidR="003837AC">
        <w:rPr>
          <w:rFonts w:ascii="Calibri" w:hAnsi="Calibri" w:cs="Calibri"/>
        </w:rPr>
        <w:t xml:space="preserve"> access to </w:t>
      </w:r>
      <w:r w:rsidRPr="003A120F" w:rsidR="00814FE8">
        <w:rPr>
          <w:rFonts w:ascii="Calibri" w:hAnsi="Calibri" w:cs="Calibri"/>
        </w:rPr>
        <w:t xml:space="preserve">“Expose Statistics” button. </w:t>
      </w:r>
      <w:r w:rsidRPr="003A120F" w:rsidR="00347315">
        <w:rPr>
          <w:rFonts w:ascii="Calibri" w:hAnsi="Calibri" w:cs="Calibri"/>
        </w:rPr>
        <w:t>This button will trigger</w:t>
      </w:r>
      <w:r w:rsidRPr="003A120F" w:rsidR="00403256">
        <w:rPr>
          <w:rFonts w:ascii="Calibri" w:hAnsi="Calibri" w:cs="Calibri"/>
        </w:rPr>
        <w:t xml:space="preserve"> </w:t>
      </w:r>
      <w:r w:rsidRPr="003A120F" w:rsidR="003E652E">
        <w:rPr>
          <w:rFonts w:ascii="Calibri" w:hAnsi="Calibri" w:cs="Calibri"/>
        </w:rPr>
        <w:t>a graph with</w:t>
      </w:r>
      <w:r w:rsidRPr="003A120F" w:rsidR="008A755A">
        <w:rPr>
          <w:rFonts w:ascii="Calibri" w:hAnsi="Calibri" w:cs="Calibri"/>
        </w:rPr>
        <w:t xml:space="preserve"> the most frequently encountered words in conversations between </w:t>
      </w:r>
      <w:r w:rsidRPr="003A120F" w:rsidR="00363613">
        <w:rPr>
          <w:rFonts w:ascii="Calibri" w:hAnsi="Calibri" w:cs="Calibri"/>
        </w:rPr>
        <w:t xml:space="preserve">the </w:t>
      </w:r>
      <w:r w:rsidRPr="003A120F" w:rsidR="008A755A">
        <w:rPr>
          <w:rFonts w:ascii="Calibri" w:hAnsi="Calibri" w:cs="Calibri"/>
        </w:rPr>
        <w:t xml:space="preserve">chat and all </w:t>
      </w:r>
      <w:r w:rsidRPr="003A120F" w:rsidR="00127C1A">
        <w:rPr>
          <w:rFonts w:ascii="Calibri" w:hAnsi="Calibri" w:cs="Calibri"/>
        </w:rPr>
        <w:t xml:space="preserve">the </w:t>
      </w:r>
      <w:r w:rsidRPr="003A120F" w:rsidR="008A755A">
        <w:rPr>
          <w:rFonts w:ascii="Calibri" w:hAnsi="Calibri" w:cs="Calibri"/>
        </w:rPr>
        <w:t>users.</w:t>
      </w:r>
      <w:r w:rsidRPr="003A120F" w:rsidR="00363613">
        <w:rPr>
          <w:rFonts w:ascii="Calibri" w:hAnsi="Calibri" w:cs="Calibri"/>
        </w:rPr>
        <w:t xml:space="preserve"> </w:t>
      </w:r>
    </w:p>
    <w:p w:rsidRPr="003A120F" w:rsidR="00853EAB" w:rsidP="00853EAB" w:rsidRDefault="006C103B" w14:paraId="54417354" w14:textId="5A3ECDC8">
      <w:pPr>
        <w:rPr>
          <w:noProof/>
          <w:sz w:val="20"/>
          <w:szCs w:val="20"/>
        </w:rPr>
      </w:pPr>
      <w:r w:rsidRPr="003A120F">
        <w:rPr>
          <w:noProof/>
          <w:sz w:val="20"/>
          <w:szCs w:val="20"/>
        </w:rPr>
        <w:drawing>
          <wp:inline distT="0" distB="0" distL="0" distR="0" wp14:anchorId="36696233" wp14:editId="167CED7B">
            <wp:extent cx="2496710" cy="3293082"/>
            <wp:effectExtent l="0" t="0" r="0" b="3175"/>
            <wp:docPr id="5913781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8119" name="Picture 1" descr="A screenshot of a phone&#10;&#10;Description automatically generated"/>
                    <pic:cNvPicPr/>
                  </pic:nvPicPr>
                  <pic:blipFill>
                    <a:blip r:embed="rId20"/>
                    <a:stretch>
                      <a:fillRect/>
                    </a:stretch>
                  </pic:blipFill>
                  <pic:spPr>
                    <a:xfrm>
                      <a:off x="0" y="0"/>
                      <a:ext cx="2544547" cy="3356178"/>
                    </a:xfrm>
                    <a:prstGeom prst="rect">
                      <a:avLst/>
                    </a:prstGeom>
                  </pic:spPr>
                </pic:pic>
              </a:graphicData>
            </a:graphic>
          </wp:inline>
        </w:drawing>
      </w:r>
      <w:r w:rsidRPr="003A120F" w:rsidR="00CF3DF1">
        <w:rPr>
          <w:noProof/>
          <w:sz w:val="20"/>
          <w:szCs w:val="20"/>
        </w:rPr>
        <w:t xml:space="preserve">     </w:t>
      </w:r>
      <w:r w:rsidRPr="003A120F" w:rsidR="00AA6922">
        <w:rPr>
          <w:noProof/>
          <w:sz w:val="20"/>
          <w:szCs w:val="20"/>
        </w:rPr>
        <w:t xml:space="preserve"> </w:t>
      </w:r>
      <w:r w:rsidRPr="003A120F" w:rsidR="00CF3DF1">
        <w:rPr>
          <w:noProof/>
          <w:sz w:val="20"/>
          <w:szCs w:val="20"/>
        </w:rPr>
        <w:t xml:space="preserve">      </w:t>
      </w:r>
      <w:r w:rsidRPr="003A120F" w:rsidR="00AA6922">
        <w:rPr>
          <w:noProof/>
          <w:sz w:val="20"/>
          <w:szCs w:val="20"/>
        </w:rPr>
        <w:drawing>
          <wp:inline distT="0" distB="0" distL="0" distR="0" wp14:anchorId="7F437D25" wp14:editId="6B073E0C">
            <wp:extent cx="2441050" cy="3248873"/>
            <wp:effectExtent l="0" t="0" r="0" b="8890"/>
            <wp:docPr id="1210483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3327" name="Picture 1" descr="A screenshot of a computer&#10;&#10;Description automatically generated"/>
                    <pic:cNvPicPr/>
                  </pic:nvPicPr>
                  <pic:blipFill>
                    <a:blip r:embed="rId21"/>
                    <a:stretch>
                      <a:fillRect/>
                    </a:stretch>
                  </pic:blipFill>
                  <pic:spPr>
                    <a:xfrm>
                      <a:off x="0" y="0"/>
                      <a:ext cx="2485803" cy="3308436"/>
                    </a:xfrm>
                    <a:prstGeom prst="rect">
                      <a:avLst/>
                    </a:prstGeom>
                  </pic:spPr>
                </pic:pic>
              </a:graphicData>
            </a:graphic>
          </wp:inline>
        </w:drawing>
      </w:r>
    </w:p>
    <w:p w:rsidR="007A1ADF" w:rsidP="00167243" w:rsidRDefault="007A1ADF" w14:paraId="382F27CE" w14:textId="77777777">
      <w:pPr>
        <w:jc w:val="both"/>
        <w:rPr>
          <w:rFonts w:ascii="Calibri" w:hAnsi="Calibri" w:cs="Calibri"/>
        </w:rPr>
      </w:pPr>
    </w:p>
    <w:p w:rsidR="00167243" w:rsidP="00167243" w:rsidRDefault="00E1356A" w14:paraId="77474CBD" w14:textId="4442226A">
      <w:pPr>
        <w:jc w:val="both"/>
        <w:rPr>
          <w:rFonts w:ascii="Calibri" w:hAnsi="Calibri" w:cs="Calibri"/>
        </w:rPr>
      </w:pPr>
      <w:r w:rsidRPr="003A120F">
        <w:rPr>
          <w:rFonts w:ascii="Calibri" w:hAnsi="Calibri" w:cs="Calibri"/>
        </w:rPr>
        <w:t>The admin user can select from the Statistics page the period he wants to generate the graph.</w:t>
      </w:r>
      <w:r w:rsidRPr="003A120F" w:rsidR="002B5CFB">
        <w:rPr>
          <w:rFonts w:ascii="Calibri" w:hAnsi="Calibri" w:cs="Calibri"/>
        </w:rPr>
        <w:t xml:space="preserve"> </w:t>
      </w:r>
    </w:p>
    <w:p w:rsidRPr="003A120F" w:rsidR="007A1ADF" w:rsidP="00167243" w:rsidRDefault="007A1ADF" w14:paraId="0D30DB86" w14:textId="77777777">
      <w:pPr>
        <w:jc w:val="both"/>
        <w:rPr>
          <w:rFonts w:ascii="Calibri" w:hAnsi="Calibri" w:cs="Calibri"/>
        </w:rPr>
      </w:pPr>
    </w:p>
    <w:p w:rsidR="00863497" w:rsidP="00F00C37" w:rsidRDefault="00E1356A" w14:paraId="71DB2286" w14:textId="00DD0DDD">
      <w:pPr>
        <w:jc w:val="center"/>
        <w:rPr>
          <w:sz w:val="20"/>
          <w:szCs w:val="20"/>
        </w:rPr>
      </w:pPr>
      <w:r w:rsidRPr="003A120F">
        <w:rPr>
          <w:noProof/>
          <w:sz w:val="20"/>
          <w:szCs w:val="20"/>
        </w:rPr>
        <w:drawing>
          <wp:inline distT="0" distB="0" distL="0" distR="0" wp14:anchorId="61211957" wp14:editId="0EBEF1CF">
            <wp:extent cx="5508173" cy="2902227"/>
            <wp:effectExtent l="0" t="0" r="0" b="0"/>
            <wp:docPr id="7170842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4223" name="Picture 1" descr="A screenshot of a graph&#10;&#10;Description automatically generated"/>
                    <pic:cNvPicPr/>
                  </pic:nvPicPr>
                  <pic:blipFill>
                    <a:blip r:embed="rId22"/>
                    <a:stretch>
                      <a:fillRect/>
                    </a:stretch>
                  </pic:blipFill>
                  <pic:spPr>
                    <a:xfrm>
                      <a:off x="0" y="0"/>
                      <a:ext cx="5544804" cy="2921528"/>
                    </a:xfrm>
                    <a:prstGeom prst="rect">
                      <a:avLst/>
                    </a:prstGeom>
                  </pic:spPr>
                </pic:pic>
              </a:graphicData>
            </a:graphic>
          </wp:inline>
        </w:drawing>
      </w:r>
    </w:p>
    <w:p w:rsidR="007A1ADF" w:rsidP="00F00C37" w:rsidRDefault="007A1ADF" w14:paraId="24D8CEAD" w14:textId="77777777">
      <w:pPr>
        <w:jc w:val="center"/>
        <w:rPr>
          <w:sz w:val="20"/>
          <w:szCs w:val="20"/>
        </w:rPr>
      </w:pPr>
    </w:p>
    <w:p w:rsidR="007A1ADF" w:rsidP="00F00C37" w:rsidRDefault="007A1ADF" w14:paraId="65986FA8" w14:textId="77777777">
      <w:pPr>
        <w:jc w:val="center"/>
        <w:rPr>
          <w:sz w:val="20"/>
          <w:szCs w:val="20"/>
        </w:rPr>
      </w:pPr>
    </w:p>
    <w:p w:rsidRPr="003A120F" w:rsidR="007A1ADF" w:rsidP="00F00C37" w:rsidRDefault="007A1ADF" w14:paraId="51F1925D" w14:textId="77777777">
      <w:pPr>
        <w:jc w:val="center"/>
        <w:rPr>
          <w:sz w:val="20"/>
          <w:szCs w:val="20"/>
        </w:rPr>
      </w:pPr>
    </w:p>
    <w:p w:rsidRPr="003A120F" w:rsidR="00CA4A4C" w:rsidP="00B66E72" w:rsidRDefault="00E77A3A" w14:paraId="67A1A9E7" w14:textId="55E3D09E">
      <w:pPr>
        <w:pStyle w:val="Heading2"/>
        <w:numPr>
          <w:ilvl w:val="1"/>
          <w:numId w:val="40"/>
        </w:numPr>
        <w:rPr>
          <w:rFonts w:eastAsiaTheme="minorHAnsi"/>
          <w:sz w:val="24"/>
          <w:szCs w:val="24"/>
        </w:rPr>
      </w:pPr>
      <w:bookmarkStart w:name="_Toc166276313" w:id="5"/>
      <w:r w:rsidRPr="003A120F">
        <w:rPr>
          <w:rFonts w:eastAsiaTheme="minorHAnsi"/>
          <w:sz w:val="24"/>
          <w:szCs w:val="24"/>
        </w:rPr>
        <w:t>Error Handling:</w:t>
      </w:r>
      <w:bookmarkEnd w:id="5"/>
    </w:p>
    <w:p w:rsidRPr="003A120F" w:rsidR="00E77A3A" w:rsidP="0066614A" w:rsidRDefault="005F3DDF" w14:paraId="3F0A1997" w14:textId="6AC2D946">
      <w:pPr>
        <w:pStyle w:val="ListParagraph"/>
        <w:numPr>
          <w:ilvl w:val="0"/>
          <w:numId w:val="5"/>
        </w:numPr>
        <w:rPr>
          <w:rFonts w:ascii="Calibri" w:hAnsi="Calibri" w:cs="Calibri"/>
        </w:rPr>
      </w:pPr>
      <w:r w:rsidRPr="003A120F">
        <w:rPr>
          <w:rFonts w:ascii="Calibri" w:hAnsi="Calibri" w:cs="Calibri"/>
        </w:rPr>
        <w:t>A</w:t>
      </w:r>
      <w:r w:rsidRPr="003A120F" w:rsidR="006B0447">
        <w:rPr>
          <w:rFonts w:ascii="Calibri" w:hAnsi="Calibri" w:cs="Calibri"/>
        </w:rPr>
        <w:t>lready registered user</w:t>
      </w:r>
    </w:p>
    <w:p w:rsidRPr="003A120F" w:rsidR="00E77A3A" w:rsidP="00D160C2" w:rsidRDefault="00E77A3A" w14:paraId="01473315" w14:textId="00BD8026">
      <w:pPr>
        <w:jc w:val="center"/>
        <w:rPr>
          <w:rFonts w:ascii="Calibri" w:hAnsi="Calibri" w:cs="Calibri"/>
        </w:rPr>
      </w:pPr>
      <w:r w:rsidRPr="003A120F">
        <w:rPr>
          <w:rFonts w:ascii="Calibri" w:hAnsi="Calibri" w:cs="Calibri"/>
          <w:noProof/>
        </w:rPr>
        <w:drawing>
          <wp:inline distT="0" distB="0" distL="0" distR="0" wp14:anchorId="00E9D8EC" wp14:editId="3845C2FD">
            <wp:extent cx="2793442" cy="2638268"/>
            <wp:effectExtent l="0" t="0" r="6985" b="0"/>
            <wp:docPr id="140076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5525" name=""/>
                    <pic:cNvPicPr/>
                  </pic:nvPicPr>
                  <pic:blipFill>
                    <a:blip r:embed="rId23"/>
                    <a:stretch>
                      <a:fillRect/>
                    </a:stretch>
                  </pic:blipFill>
                  <pic:spPr>
                    <a:xfrm>
                      <a:off x="0" y="0"/>
                      <a:ext cx="2813291" cy="2657014"/>
                    </a:xfrm>
                    <a:prstGeom prst="rect">
                      <a:avLst/>
                    </a:prstGeom>
                  </pic:spPr>
                </pic:pic>
              </a:graphicData>
            </a:graphic>
          </wp:inline>
        </w:drawing>
      </w:r>
    </w:p>
    <w:p w:rsidRPr="003A120F" w:rsidR="0025022D" w:rsidP="0066614A" w:rsidRDefault="005F3DDF" w14:paraId="26B23170" w14:textId="64B26AFE">
      <w:pPr>
        <w:pStyle w:val="ListParagraph"/>
        <w:numPr>
          <w:ilvl w:val="0"/>
          <w:numId w:val="5"/>
        </w:numPr>
        <w:jc w:val="both"/>
        <w:rPr>
          <w:rFonts w:ascii="Calibri" w:hAnsi="Calibri" w:cs="Calibri"/>
        </w:rPr>
      </w:pPr>
      <w:r w:rsidRPr="003A120F">
        <w:rPr>
          <w:rFonts w:ascii="Calibri" w:hAnsi="Calibri" w:cs="Calibri"/>
        </w:rPr>
        <w:t>Incorrect username or password</w:t>
      </w:r>
    </w:p>
    <w:p w:rsidRPr="003A120F" w:rsidR="00CA4A4C" w:rsidP="00D160C2" w:rsidRDefault="0025022D" w14:paraId="5987C4D3" w14:textId="2C633587">
      <w:pPr>
        <w:ind w:left="360"/>
        <w:jc w:val="center"/>
        <w:rPr>
          <w:rFonts w:ascii="Calibri" w:hAnsi="Calibri" w:cs="Calibri"/>
        </w:rPr>
      </w:pPr>
      <w:r w:rsidRPr="003A120F">
        <w:rPr>
          <w:noProof/>
          <w:sz w:val="20"/>
          <w:szCs w:val="20"/>
        </w:rPr>
        <w:drawing>
          <wp:inline distT="0" distB="0" distL="0" distR="0" wp14:anchorId="683F03AA" wp14:editId="7718A28D">
            <wp:extent cx="2816008" cy="2948459"/>
            <wp:effectExtent l="0" t="0" r="3175" b="0"/>
            <wp:docPr id="8837629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816008" cy="2948459"/>
                    </a:xfrm>
                    <a:prstGeom prst="rect">
                      <a:avLst/>
                    </a:prstGeom>
                  </pic:spPr>
                </pic:pic>
              </a:graphicData>
            </a:graphic>
          </wp:inline>
        </w:drawing>
      </w:r>
    </w:p>
    <w:p w:rsidRPr="003A120F" w:rsidR="00CC0D02" w:rsidP="0066614A" w:rsidRDefault="00CC0D02" w14:paraId="1260B176" w14:textId="5357B5DC">
      <w:pPr>
        <w:pStyle w:val="ListParagraph"/>
        <w:numPr>
          <w:ilvl w:val="0"/>
          <w:numId w:val="5"/>
        </w:numPr>
        <w:rPr>
          <w:rFonts w:ascii="Calibri" w:hAnsi="Calibri" w:cs="Calibri"/>
        </w:rPr>
      </w:pPr>
      <w:r w:rsidRPr="003A120F">
        <w:rPr>
          <w:rFonts w:ascii="Calibri" w:hAnsi="Calibri" w:cs="Calibri"/>
        </w:rPr>
        <w:t>No question addressed to the AI Engine</w:t>
      </w:r>
    </w:p>
    <w:p w:rsidRPr="003A120F" w:rsidR="00CC0D02" w:rsidP="00CC0D02" w:rsidRDefault="00CC0D02" w14:paraId="01F7442A" w14:textId="2A21CC4E">
      <w:pPr>
        <w:ind w:left="360"/>
        <w:rPr>
          <w:rFonts w:ascii="Calibri" w:hAnsi="Calibri" w:cs="Calibri"/>
        </w:rPr>
      </w:pPr>
      <w:r w:rsidRPr="003A120F">
        <w:rPr>
          <w:rFonts w:ascii="Calibri" w:hAnsi="Calibri" w:cs="Calibri"/>
        </w:rPr>
        <w:t xml:space="preserve">The AI Engine was </w:t>
      </w:r>
      <w:r w:rsidRPr="003A120F" w:rsidR="00F41BD6">
        <w:rPr>
          <w:rFonts w:ascii="Calibri" w:hAnsi="Calibri" w:cs="Calibri"/>
        </w:rPr>
        <w:t>developed to respond only if it received a question or request</w:t>
      </w:r>
      <w:r w:rsidRPr="003A120F" w:rsidR="00616298">
        <w:rPr>
          <w:rFonts w:ascii="Calibri" w:hAnsi="Calibri" w:cs="Calibri"/>
        </w:rPr>
        <w:t>.</w:t>
      </w:r>
    </w:p>
    <w:p w:rsidRPr="003A120F" w:rsidR="001661B8" w:rsidP="007A1ADF" w:rsidRDefault="00CC0D02" w14:paraId="0C6CF284" w14:textId="6CC3FEB3">
      <w:pPr>
        <w:jc w:val="center"/>
        <w:rPr>
          <w:rFonts w:ascii="Calibri" w:hAnsi="Calibri" w:cs="Calibri"/>
        </w:rPr>
      </w:pPr>
      <w:r w:rsidRPr="003A120F">
        <w:rPr>
          <w:noProof/>
          <w:sz w:val="20"/>
          <w:szCs w:val="20"/>
        </w:rPr>
        <w:drawing>
          <wp:inline distT="0" distB="0" distL="0" distR="0" wp14:anchorId="7EB0C8AB" wp14:editId="77B01326">
            <wp:extent cx="2345534" cy="3275330"/>
            <wp:effectExtent l="0" t="0" r="0" b="1270"/>
            <wp:docPr id="14109138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3833" name="Picture 1" descr="A screenshot of a chat&#10;&#10;Description automatically generated"/>
                    <pic:cNvPicPr/>
                  </pic:nvPicPr>
                  <pic:blipFill>
                    <a:blip r:embed="rId25"/>
                    <a:stretch>
                      <a:fillRect/>
                    </a:stretch>
                  </pic:blipFill>
                  <pic:spPr>
                    <a:xfrm>
                      <a:off x="0" y="0"/>
                      <a:ext cx="2365075" cy="3302617"/>
                    </a:xfrm>
                    <a:prstGeom prst="rect">
                      <a:avLst/>
                    </a:prstGeom>
                  </pic:spPr>
                </pic:pic>
              </a:graphicData>
            </a:graphic>
          </wp:inline>
        </w:drawing>
      </w:r>
    </w:p>
    <w:p w:rsidRPr="003A120F" w:rsidR="00CA4A4C" w:rsidP="005F175A" w:rsidRDefault="00CA4A4C" w14:paraId="57670F51" w14:textId="6717D3E9">
      <w:pPr>
        <w:jc w:val="both"/>
        <w:rPr>
          <w:rFonts w:ascii="Calibri" w:hAnsi="Calibri" w:cs="Calibri"/>
        </w:rPr>
      </w:pPr>
    </w:p>
    <w:p w:rsidRPr="003A120F" w:rsidR="00093BB9" w:rsidP="00B66E72" w:rsidRDefault="00625D68" w14:paraId="09F7E595" w14:textId="70DD8F21">
      <w:pPr>
        <w:pStyle w:val="Heading1"/>
        <w:numPr>
          <w:ilvl w:val="0"/>
          <w:numId w:val="40"/>
        </w:numPr>
        <w:rPr>
          <w:sz w:val="28"/>
          <w:szCs w:val="28"/>
        </w:rPr>
      </w:pPr>
      <w:bookmarkStart w:name="_Toc166276314" w:id="6"/>
      <w:r w:rsidRPr="11BA4E0A" w:rsidR="014CBFE2">
        <w:rPr>
          <w:sz w:val="28"/>
          <w:szCs w:val="28"/>
        </w:rPr>
        <w:t>Appl</w:t>
      </w:r>
      <w:r w:rsidRPr="11BA4E0A" w:rsidR="3F126A5D">
        <w:rPr>
          <w:sz w:val="28"/>
          <w:szCs w:val="28"/>
        </w:rPr>
        <w:t>ication Architecture and Workflow</w:t>
      </w:r>
      <w:bookmarkEnd w:id="6"/>
    </w:p>
    <w:p w:rsidRPr="000E0506" w:rsidR="00625D68" w:rsidP="11BA4E0A" w:rsidRDefault="000E0506" w14:paraId="353F7561" w14:textId="0BB603C9">
      <w:pPr>
        <w:pStyle w:val="Normal"/>
        <w:spacing w:after="0" w:line="240" w:lineRule="auto"/>
        <w:jc w:val="left"/>
        <w:rPr>
          <w:rFonts w:ascii="Times New Roman" w:hAnsi="Times New Roman" w:eastAsia="Times New Roman" w:cs="Times New Roman"/>
          <w:kern w:val="0"/>
          <w14:ligatures w14:val="none"/>
        </w:rPr>
      </w:pPr>
      <w:r w:rsidR="511E042B">
        <w:drawing>
          <wp:inline wp14:editId="3E251788" wp14:anchorId="2D459EAE">
            <wp:extent cx="5943600" cy="3876675"/>
            <wp:effectExtent l="0" t="0" r="0" b="0"/>
            <wp:docPr id="1501232321" name="" title=""/>
            <wp:cNvGraphicFramePr>
              <a:graphicFrameLocks noChangeAspect="1"/>
            </wp:cNvGraphicFramePr>
            <a:graphic>
              <a:graphicData uri="http://schemas.openxmlformats.org/drawingml/2006/picture">
                <pic:pic>
                  <pic:nvPicPr>
                    <pic:cNvPr id="0" name=""/>
                    <pic:cNvPicPr/>
                  </pic:nvPicPr>
                  <pic:blipFill>
                    <a:blip r:embed="R9fb4a9b54c54466e">
                      <a:extLst>
                        <a:ext xmlns:a="http://schemas.openxmlformats.org/drawingml/2006/main" uri="{28A0092B-C50C-407E-A947-70E740481C1C}">
                          <a14:useLocalDpi val="0"/>
                        </a:ext>
                      </a:extLst>
                    </a:blip>
                    <a:stretch>
                      <a:fillRect/>
                    </a:stretch>
                  </pic:blipFill>
                  <pic:spPr>
                    <a:xfrm>
                      <a:off x="0" y="0"/>
                      <a:ext cx="5943600" cy="3876675"/>
                    </a:xfrm>
                    <a:prstGeom prst="rect">
                      <a:avLst/>
                    </a:prstGeom>
                  </pic:spPr>
                </pic:pic>
              </a:graphicData>
            </a:graphic>
          </wp:inline>
        </w:drawing>
      </w:r>
    </w:p>
    <w:p w:rsidRPr="003A120F" w:rsidR="00625D68" w:rsidP="7F579D77" w:rsidRDefault="0033024B" w14:paraId="260FAFB6" w14:textId="3061103D">
      <w:pPr>
        <w:jc w:val="both"/>
        <w:rPr>
          <w:rFonts w:ascii="Calibri" w:hAnsi="Calibri" w:cs="Calibri"/>
        </w:rPr>
      </w:pPr>
      <w:r w:rsidRPr="003A120F">
        <w:rPr>
          <w:rFonts w:ascii="Calibri" w:hAnsi="Calibri" w:cs="Calibri"/>
        </w:rPr>
        <w:t>The pipeline starts when the user addresses a question in the interface</w:t>
      </w:r>
      <w:r w:rsidRPr="003A120F" w:rsidR="008F7A24">
        <w:rPr>
          <w:rFonts w:ascii="Calibri" w:hAnsi="Calibri" w:cs="Calibri"/>
        </w:rPr>
        <w:t xml:space="preserve">, following one of the above mentioned scenarios. This action will </w:t>
      </w:r>
      <w:r w:rsidRPr="003A120F" w:rsidR="00B86C63">
        <w:rPr>
          <w:rFonts w:ascii="Calibri" w:hAnsi="Calibri" w:cs="Calibri"/>
        </w:rPr>
        <w:t xml:space="preserve">send a message to </w:t>
      </w:r>
      <w:proofErr w:type="spellStart"/>
      <w:r w:rsidRPr="003A120F" w:rsidR="00B86C63">
        <w:rPr>
          <w:rFonts w:ascii="Calibri" w:hAnsi="Calibri" w:cs="Calibri"/>
        </w:rPr>
        <w:t>format_classifer</w:t>
      </w:r>
      <w:proofErr w:type="spellEnd"/>
      <w:r w:rsidRPr="003A120F" w:rsidR="00B86C63">
        <w:rPr>
          <w:rFonts w:ascii="Calibri" w:hAnsi="Calibri" w:cs="Calibri"/>
        </w:rPr>
        <w:t xml:space="preserve"> cloud function</w:t>
      </w:r>
      <w:r w:rsidRPr="003A120F" w:rsidR="00D54598">
        <w:rPr>
          <w:rFonts w:ascii="Calibri" w:hAnsi="Calibri" w:cs="Calibri"/>
        </w:rPr>
        <w:t xml:space="preserve"> and the function will validate the message </w:t>
      </w:r>
      <w:r w:rsidRPr="003A120F" w:rsidR="00692C75">
        <w:rPr>
          <w:rFonts w:ascii="Calibri" w:hAnsi="Calibri" w:cs="Calibri"/>
        </w:rPr>
        <w:t xml:space="preserve">according to the </w:t>
      </w:r>
      <w:r w:rsidRPr="003A120F" w:rsidR="002D6BD6">
        <w:rPr>
          <w:rFonts w:ascii="Calibri" w:hAnsi="Calibri" w:cs="Calibri"/>
        </w:rPr>
        <w:t>list of supported extensions</w:t>
      </w:r>
      <w:r w:rsidRPr="003A120F" w:rsidR="009F2146">
        <w:rPr>
          <w:rFonts w:ascii="Calibri" w:hAnsi="Calibri" w:cs="Calibri"/>
        </w:rPr>
        <w:t>:</w:t>
      </w:r>
    </w:p>
    <w:p w:rsidRPr="003A120F" w:rsidR="009F2146" w:rsidP="0066614A" w:rsidRDefault="009F2146" w14:paraId="2EFA8EF3" w14:textId="59709D8E">
      <w:pPr>
        <w:pStyle w:val="NormalWeb"/>
        <w:numPr>
          <w:ilvl w:val="0"/>
          <w:numId w:val="27"/>
        </w:numPr>
        <w:rPr>
          <w:rFonts w:ascii="Calibri" w:hAnsi="Calibri" w:cs="Calibri" w:eastAsiaTheme="minorHAnsi"/>
          <w:kern w:val="2"/>
          <w:sz w:val="22"/>
          <w:szCs w:val="22"/>
          <w14:ligatures w14:val="standardContextual"/>
        </w:rPr>
      </w:pPr>
      <w:proofErr w:type="spellStart"/>
      <w:r w:rsidRPr="003A120F">
        <w:rPr>
          <w:rFonts w:ascii="Calibri" w:hAnsi="Calibri" w:cs="Calibri" w:eastAsiaTheme="minorHAnsi"/>
          <w:kern w:val="2"/>
          <w:sz w:val="22"/>
          <w:szCs w:val="22"/>
          <w14:ligatures w14:val="standardContextual"/>
        </w:rPr>
        <w:t>video_file_extensions</w:t>
      </w:r>
      <w:proofErr w:type="spellEnd"/>
      <w:r w:rsidRPr="003A120F">
        <w:rPr>
          <w:rFonts w:ascii="Calibri" w:hAnsi="Calibri" w:cs="Calibri" w:eastAsiaTheme="minorHAnsi"/>
          <w:kern w:val="2"/>
          <w:sz w:val="22"/>
          <w:szCs w:val="22"/>
          <w14:ligatures w14:val="standardContextual"/>
        </w:rPr>
        <w:t xml:space="preserve"> =["wav", "mp3", "mp4", "mpeg", "</w:t>
      </w:r>
      <w:proofErr w:type="spellStart"/>
      <w:r w:rsidRPr="003A120F">
        <w:rPr>
          <w:rFonts w:ascii="Calibri" w:hAnsi="Calibri" w:cs="Calibri" w:eastAsiaTheme="minorHAnsi"/>
          <w:kern w:val="2"/>
          <w:sz w:val="22"/>
          <w:szCs w:val="22"/>
          <w14:ligatures w14:val="standardContextual"/>
        </w:rPr>
        <w:t>mpga</w:t>
      </w:r>
      <w:proofErr w:type="spellEnd"/>
      <w:r w:rsidRPr="003A120F">
        <w:rPr>
          <w:rFonts w:ascii="Calibri" w:hAnsi="Calibri" w:cs="Calibri" w:eastAsiaTheme="minorHAnsi"/>
          <w:kern w:val="2"/>
          <w:sz w:val="22"/>
          <w:szCs w:val="22"/>
          <w14:ligatures w14:val="standardContextual"/>
        </w:rPr>
        <w:t>", "m4a", "</w:t>
      </w:r>
      <w:proofErr w:type="spellStart"/>
      <w:r w:rsidRPr="003A120F">
        <w:rPr>
          <w:rFonts w:ascii="Calibri" w:hAnsi="Calibri" w:cs="Calibri" w:eastAsiaTheme="minorHAnsi"/>
          <w:kern w:val="2"/>
          <w:sz w:val="22"/>
          <w:szCs w:val="22"/>
          <w14:ligatures w14:val="standardContextual"/>
        </w:rPr>
        <w:t>webm</w:t>
      </w:r>
      <w:proofErr w:type="spellEnd"/>
      <w:r w:rsidRPr="003A120F">
        <w:rPr>
          <w:rFonts w:ascii="Calibri" w:hAnsi="Calibri" w:cs="Calibri" w:eastAsiaTheme="minorHAnsi"/>
          <w:kern w:val="2"/>
          <w:sz w:val="22"/>
          <w:szCs w:val="22"/>
          <w14:ligatures w14:val="standardContextual"/>
        </w:rPr>
        <w:t>"]</w:t>
      </w:r>
    </w:p>
    <w:p w:rsidRPr="003A120F" w:rsidR="00775FD9" w:rsidP="0066614A" w:rsidRDefault="00775FD9" w14:paraId="7B9691B9" w14:textId="66515682">
      <w:pPr>
        <w:pStyle w:val="NormalWeb"/>
        <w:numPr>
          <w:ilvl w:val="0"/>
          <w:numId w:val="27"/>
        </w:numPr>
        <w:rPr>
          <w:rFonts w:ascii="Calibri" w:hAnsi="Calibri" w:cs="Calibri" w:eastAsiaTheme="minorHAnsi"/>
          <w:kern w:val="2"/>
          <w:sz w:val="22"/>
          <w:szCs w:val="22"/>
          <w14:ligatures w14:val="standardContextual"/>
        </w:rPr>
      </w:pPr>
      <w:proofErr w:type="spellStart"/>
      <w:r w:rsidRPr="003A120F">
        <w:rPr>
          <w:rFonts w:ascii="Calibri" w:hAnsi="Calibri" w:cs="Calibri" w:eastAsiaTheme="minorHAnsi"/>
          <w:kern w:val="2"/>
          <w:sz w:val="22"/>
          <w:szCs w:val="22"/>
          <w14:ligatures w14:val="standardContextual"/>
        </w:rPr>
        <w:t>image_file_extensions</w:t>
      </w:r>
      <w:proofErr w:type="spellEnd"/>
      <w:r w:rsidRPr="003A120F">
        <w:rPr>
          <w:rFonts w:ascii="Calibri" w:hAnsi="Calibri" w:cs="Calibri" w:eastAsiaTheme="minorHAnsi"/>
          <w:kern w:val="2"/>
          <w:sz w:val="22"/>
          <w:szCs w:val="22"/>
          <w14:ligatures w14:val="standardContextual"/>
        </w:rPr>
        <w:t xml:space="preserve"> =["jpg", "jpeg", "</w:t>
      </w:r>
      <w:proofErr w:type="spellStart"/>
      <w:r w:rsidRPr="003A120F">
        <w:rPr>
          <w:rFonts w:ascii="Calibri" w:hAnsi="Calibri" w:cs="Calibri" w:eastAsiaTheme="minorHAnsi"/>
          <w:kern w:val="2"/>
          <w:sz w:val="22"/>
          <w:szCs w:val="22"/>
          <w14:ligatures w14:val="standardContextual"/>
        </w:rPr>
        <w:t>png</w:t>
      </w:r>
      <w:proofErr w:type="spellEnd"/>
      <w:r w:rsidRPr="003A120F">
        <w:rPr>
          <w:rFonts w:ascii="Calibri" w:hAnsi="Calibri" w:cs="Calibri" w:eastAsiaTheme="minorHAnsi"/>
          <w:kern w:val="2"/>
          <w:sz w:val="22"/>
          <w:szCs w:val="22"/>
          <w14:ligatures w14:val="standardContextual"/>
        </w:rPr>
        <w:t>", "gif", "bmp", "tiff", "</w:t>
      </w:r>
      <w:proofErr w:type="spellStart"/>
      <w:r w:rsidRPr="003A120F">
        <w:rPr>
          <w:rFonts w:ascii="Calibri" w:hAnsi="Calibri" w:cs="Calibri" w:eastAsiaTheme="minorHAnsi"/>
          <w:kern w:val="2"/>
          <w:sz w:val="22"/>
          <w:szCs w:val="22"/>
          <w14:ligatures w14:val="standardContextual"/>
        </w:rPr>
        <w:t>tif</w:t>
      </w:r>
      <w:proofErr w:type="spellEnd"/>
      <w:r w:rsidRPr="003A120F">
        <w:rPr>
          <w:rFonts w:ascii="Calibri" w:hAnsi="Calibri" w:cs="Calibri" w:eastAsiaTheme="minorHAnsi"/>
          <w:kern w:val="2"/>
          <w:sz w:val="22"/>
          <w:szCs w:val="22"/>
          <w14:ligatures w14:val="standardContextual"/>
        </w:rPr>
        <w:t>", "raw", "</w:t>
      </w:r>
      <w:proofErr w:type="spellStart"/>
      <w:r w:rsidRPr="003A120F">
        <w:rPr>
          <w:rFonts w:ascii="Calibri" w:hAnsi="Calibri" w:cs="Calibri" w:eastAsiaTheme="minorHAnsi"/>
          <w:kern w:val="2"/>
          <w:sz w:val="22"/>
          <w:szCs w:val="22"/>
          <w14:ligatures w14:val="standardContextual"/>
        </w:rPr>
        <w:t>svg</w:t>
      </w:r>
      <w:proofErr w:type="spellEnd"/>
      <w:r w:rsidRPr="003A120F">
        <w:rPr>
          <w:rFonts w:ascii="Calibri" w:hAnsi="Calibri" w:cs="Calibri" w:eastAsiaTheme="minorHAnsi"/>
          <w:kern w:val="2"/>
          <w:sz w:val="22"/>
          <w:szCs w:val="22"/>
          <w14:ligatures w14:val="standardContextual"/>
        </w:rPr>
        <w:t>", "</w:t>
      </w:r>
      <w:proofErr w:type="spellStart"/>
      <w:r w:rsidRPr="003A120F">
        <w:rPr>
          <w:rFonts w:ascii="Calibri" w:hAnsi="Calibri" w:cs="Calibri" w:eastAsiaTheme="minorHAnsi"/>
          <w:kern w:val="2"/>
          <w:sz w:val="22"/>
          <w:szCs w:val="22"/>
          <w14:ligatures w14:val="standardContextual"/>
        </w:rPr>
        <w:t>webp</w:t>
      </w:r>
      <w:proofErr w:type="spellEnd"/>
      <w:r w:rsidRPr="003A120F">
        <w:rPr>
          <w:rFonts w:ascii="Calibri" w:hAnsi="Calibri" w:cs="Calibri" w:eastAsiaTheme="minorHAnsi"/>
          <w:kern w:val="2"/>
          <w:sz w:val="22"/>
          <w:szCs w:val="22"/>
          <w14:ligatures w14:val="standardContextual"/>
        </w:rPr>
        <w:t>"]</w:t>
      </w:r>
    </w:p>
    <w:p w:rsidRPr="003A120F" w:rsidR="009F2146" w:rsidP="0066614A" w:rsidRDefault="0066614A" w14:paraId="3AA7EE27" w14:textId="0248E77A">
      <w:pPr>
        <w:pStyle w:val="ListParagraph"/>
        <w:numPr>
          <w:ilvl w:val="0"/>
          <w:numId w:val="27"/>
        </w:numPr>
        <w:jc w:val="both"/>
        <w:rPr>
          <w:rFonts w:ascii="Calibri" w:hAnsi="Calibri" w:cs="Calibri"/>
        </w:rPr>
      </w:pPr>
      <w:proofErr w:type="spellStart"/>
      <w:r w:rsidRPr="003A120F">
        <w:rPr>
          <w:rFonts w:ascii="Calibri" w:hAnsi="Calibri" w:cs="Calibri"/>
        </w:rPr>
        <w:t>document_file_extensions</w:t>
      </w:r>
      <w:proofErr w:type="spellEnd"/>
      <w:r w:rsidRPr="003A120F">
        <w:rPr>
          <w:rFonts w:ascii="Calibri" w:hAnsi="Calibri" w:cs="Calibri"/>
        </w:rPr>
        <w:t xml:space="preserve"> = ["doc", "docx", "</w:t>
      </w:r>
      <w:proofErr w:type="spellStart"/>
      <w:r w:rsidRPr="003A120F">
        <w:rPr>
          <w:rFonts w:ascii="Calibri" w:hAnsi="Calibri" w:cs="Calibri"/>
        </w:rPr>
        <w:t>xls</w:t>
      </w:r>
      <w:proofErr w:type="spellEnd"/>
      <w:r w:rsidRPr="003A120F">
        <w:rPr>
          <w:rFonts w:ascii="Calibri" w:hAnsi="Calibri" w:cs="Calibri"/>
        </w:rPr>
        <w:t>", "xlsx", "ppt", "pptx", "pdf", "txt", "rtf", "csv", "</w:t>
      </w:r>
      <w:proofErr w:type="spellStart"/>
      <w:r w:rsidRPr="003A120F">
        <w:rPr>
          <w:rFonts w:ascii="Calibri" w:hAnsi="Calibri" w:cs="Calibri"/>
        </w:rPr>
        <w:t>odt</w:t>
      </w:r>
      <w:proofErr w:type="spellEnd"/>
      <w:r w:rsidRPr="003A120F">
        <w:rPr>
          <w:rFonts w:ascii="Calibri" w:hAnsi="Calibri" w:cs="Calibri"/>
        </w:rPr>
        <w:t>", "</w:t>
      </w:r>
      <w:proofErr w:type="spellStart"/>
      <w:r w:rsidRPr="003A120F">
        <w:rPr>
          <w:rFonts w:ascii="Calibri" w:hAnsi="Calibri" w:cs="Calibri"/>
        </w:rPr>
        <w:t>ods</w:t>
      </w:r>
      <w:proofErr w:type="spellEnd"/>
      <w:r w:rsidRPr="003A120F">
        <w:rPr>
          <w:rFonts w:ascii="Calibri" w:hAnsi="Calibri" w:cs="Calibri"/>
        </w:rPr>
        <w:t>", "</w:t>
      </w:r>
      <w:proofErr w:type="spellStart"/>
      <w:r w:rsidRPr="003A120F">
        <w:rPr>
          <w:rFonts w:ascii="Calibri" w:hAnsi="Calibri" w:cs="Calibri"/>
        </w:rPr>
        <w:t>odp</w:t>
      </w:r>
      <w:proofErr w:type="spellEnd"/>
      <w:r w:rsidRPr="003A120F">
        <w:rPr>
          <w:rFonts w:ascii="Calibri" w:hAnsi="Calibri" w:cs="Calibri"/>
        </w:rPr>
        <w:t>", "pages", "numbers", "key"]</w:t>
      </w:r>
    </w:p>
    <w:p w:rsidRPr="003A120F" w:rsidR="000878D2" w:rsidP="000878D2" w:rsidRDefault="000878D2" w14:paraId="78968FC7" w14:textId="1AC27C33">
      <w:pPr>
        <w:jc w:val="both"/>
        <w:rPr>
          <w:rFonts w:ascii="Calibri" w:hAnsi="Calibri" w:cs="Calibri"/>
        </w:rPr>
      </w:pPr>
      <w:r w:rsidRPr="003A120F">
        <w:rPr>
          <w:rFonts w:ascii="Calibri" w:hAnsi="Calibri" w:cs="Calibri"/>
        </w:rPr>
        <w:t xml:space="preserve">The files uploaded by the user in the interface are stored in a </w:t>
      </w:r>
      <w:r w:rsidRPr="003A120F" w:rsidR="00C10557">
        <w:rPr>
          <w:rFonts w:ascii="Calibri" w:hAnsi="Calibri" w:cs="Calibri"/>
        </w:rPr>
        <w:t>dedicated</w:t>
      </w:r>
      <w:r w:rsidRPr="003A120F">
        <w:rPr>
          <w:rFonts w:ascii="Calibri" w:hAnsi="Calibri" w:cs="Calibri"/>
        </w:rPr>
        <w:t xml:space="preserve"> Bucket</w:t>
      </w:r>
      <w:r w:rsidRPr="003A120F" w:rsidR="00386F18">
        <w:rPr>
          <w:rFonts w:ascii="Calibri" w:hAnsi="Calibri" w:cs="Calibri"/>
        </w:rPr>
        <w:t xml:space="preserve"> (</w:t>
      </w:r>
      <w:r w:rsidRPr="000E0506" w:rsidR="00386F18">
        <w:rPr>
          <w:rFonts w:ascii="Calibri" w:hAnsi="Calibri" w:cs="Calibri"/>
        </w:rPr>
        <w:t>alchemist_ingestion_data_707f0d)</w:t>
      </w:r>
      <w:r w:rsidRPr="003A120F" w:rsidR="00C10557">
        <w:rPr>
          <w:rFonts w:ascii="Calibri" w:hAnsi="Calibri" w:cs="Calibri"/>
        </w:rPr>
        <w:t>. The Bucket was created with a retention policy of one day.</w:t>
      </w:r>
    </w:p>
    <w:p w:rsidRPr="003A120F" w:rsidR="009F2146" w:rsidP="7F579D77" w:rsidRDefault="0031111B" w14:paraId="4A92C9DF" w14:textId="55D94BCA">
      <w:pPr>
        <w:jc w:val="both"/>
        <w:rPr>
          <w:rFonts w:ascii="Calibri" w:hAnsi="Calibri" w:cs="Calibri"/>
        </w:rPr>
      </w:pPr>
      <w:r w:rsidRPr="003A120F">
        <w:rPr>
          <w:rFonts w:ascii="Calibri" w:hAnsi="Calibri" w:cs="Calibri"/>
        </w:rPr>
        <w:t>Moreover, i</w:t>
      </w:r>
      <w:r w:rsidRPr="003A120F" w:rsidR="00DD0DD5">
        <w:rPr>
          <w:rFonts w:ascii="Calibri" w:hAnsi="Calibri" w:cs="Calibri"/>
        </w:rPr>
        <w:t xml:space="preserve">f the user provides any link in the question/request, the cloud function </w:t>
      </w:r>
      <w:r w:rsidRPr="003A120F">
        <w:rPr>
          <w:rFonts w:ascii="Calibri" w:hAnsi="Calibri" w:cs="Calibri"/>
        </w:rPr>
        <w:t>filters the links using regex</w:t>
      </w:r>
      <w:r w:rsidRPr="003A120F" w:rsidR="00DD0DD5">
        <w:rPr>
          <w:rFonts w:ascii="Calibri" w:hAnsi="Calibri" w:cs="Calibri"/>
        </w:rPr>
        <w:t xml:space="preserve"> patterns:</w:t>
      </w:r>
    </w:p>
    <w:p w:rsidRPr="003A120F" w:rsidR="00DD0DD5" w:rsidP="00DD0DD5" w:rsidRDefault="00DD0DD5" w14:paraId="3699C79B" w14:textId="3C29C4ED">
      <w:pPr>
        <w:pStyle w:val="ListParagraph"/>
        <w:numPr>
          <w:ilvl w:val="0"/>
          <w:numId w:val="28"/>
        </w:numPr>
        <w:jc w:val="both"/>
        <w:rPr>
          <w:rFonts w:ascii="Calibri" w:hAnsi="Calibri" w:cs="Calibri"/>
        </w:rPr>
      </w:pPr>
      <w:r w:rsidRPr="003A120F">
        <w:rPr>
          <w:rFonts w:ascii="Calibri" w:hAnsi="Calibri" w:cs="Calibri"/>
        </w:rPr>
        <w:t>video_link_pattern=re.compile(r"https?:\/\/(?:www\.)?(?:youtube\.com\/(?:[^\/\n\s]+\/\S+\/|(?:v|e(?:mbed)?)\/|\S*?[?&amp;]v=)|youtu\.be\/)\S+")</w:t>
      </w:r>
    </w:p>
    <w:p w:rsidRPr="003A120F" w:rsidR="00DD0DD5" w:rsidP="00F8316E" w:rsidRDefault="00DD0DD5" w14:paraId="349091B1" w14:textId="7CC60045">
      <w:pPr>
        <w:pStyle w:val="ListParagraph"/>
        <w:numPr>
          <w:ilvl w:val="0"/>
          <w:numId w:val="28"/>
        </w:numPr>
        <w:jc w:val="both"/>
        <w:rPr>
          <w:rFonts w:ascii="Calibri" w:hAnsi="Calibri" w:cs="Calibri"/>
        </w:rPr>
      </w:pPr>
      <w:proofErr w:type="spellStart"/>
      <w:r w:rsidRPr="003A120F">
        <w:rPr>
          <w:rFonts w:ascii="Calibri" w:hAnsi="Calibri" w:cs="Calibri"/>
        </w:rPr>
        <w:t>webpage_link_pattern</w:t>
      </w:r>
      <w:proofErr w:type="spellEnd"/>
      <w:r w:rsidRPr="003A120F">
        <w:rPr>
          <w:rFonts w:ascii="Calibri" w:hAnsi="Calibri" w:cs="Calibri"/>
        </w:rPr>
        <w:t xml:space="preserve"> = </w:t>
      </w:r>
      <w:proofErr w:type="spellStart"/>
      <w:r w:rsidRPr="003A120F">
        <w:rPr>
          <w:rFonts w:ascii="Calibri" w:hAnsi="Calibri" w:cs="Calibri"/>
        </w:rPr>
        <w:t>re.compile</w:t>
      </w:r>
      <w:proofErr w:type="spellEnd"/>
      <w:r w:rsidRPr="003A120F">
        <w:rPr>
          <w:rFonts w:ascii="Calibri" w:hAnsi="Calibri" w:cs="Calibri"/>
        </w:rPr>
        <w:t>(</w:t>
      </w:r>
      <w:proofErr w:type="spellStart"/>
      <w:r w:rsidRPr="003A120F">
        <w:rPr>
          <w:rFonts w:ascii="Calibri" w:hAnsi="Calibri" w:cs="Calibri"/>
        </w:rPr>
        <w:t>r"https</w:t>
      </w:r>
      <w:proofErr w:type="spellEnd"/>
      <w:r w:rsidRPr="003A120F">
        <w:rPr>
          <w:rFonts w:ascii="Calibri" w:hAnsi="Calibri" w:cs="Calibri"/>
        </w:rPr>
        <w:t>?:\/\/[^\s]+")</w:t>
      </w:r>
    </w:p>
    <w:p w:rsidRPr="003A120F" w:rsidR="004A6235" w:rsidP="7F579D77" w:rsidRDefault="005474CB" w14:paraId="372689B6" w14:textId="11D1868F">
      <w:pPr>
        <w:jc w:val="both"/>
        <w:rPr>
          <w:rFonts w:ascii="Calibri" w:hAnsi="Calibri" w:cs="Calibri"/>
        </w:rPr>
      </w:pPr>
      <w:r w:rsidRPr="003A120F">
        <w:rPr>
          <w:rFonts w:ascii="Calibri" w:hAnsi="Calibri" w:cs="Calibri"/>
        </w:rPr>
        <w:t>If no attachment has been identified, it means that the user addressed a simple question</w:t>
      </w:r>
      <w:r w:rsidRPr="003A120F" w:rsidR="00543341">
        <w:rPr>
          <w:rFonts w:ascii="Calibri" w:hAnsi="Calibri" w:cs="Calibri"/>
        </w:rPr>
        <w:t>.</w:t>
      </w:r>
      <w:r w:rsidRPr="003A120F" w:rsidR="00B046CB">
        <w:rPr>
          <w:rFonts w:ascii="Calibri" w:hAnsi="Calibri" w:cs="Calibri"/>
        </w:rPr>
        <w:t xml:space="preserve"> This is ensured by </w:t>
      </w:r>
      <w:r w:rsidRPr="003A120F" w:rsidR="00B31EEC">
        <w:rPr>
          <w:rFonts w:ascii="Calibri" w:hAnsi="Calibri" w:cs="Calibri"/>
        </w:rPr>
        <w:t>2.3.c chap</w:t>
      </w:r>
      <w:r w:rsidRPr="003A120F" w:rsidR="00771864">
        <w:rPr>
          <w:rFonts w:ascii="Calibri" w:hAnsi="Calibri" w:cs="Calibri"/>
        </w:rPr>
        <w:t>ter (</w:t>
      </w:r>
      <w:r w:rsidRPr="003A120F" w:rsidR="00B31EEC">
        <w:rPr>
          <w:rFonts w:ascii="Calibri" w:hAnsi="Calibri" w:cs="Calibri"/>
        </w:rPr>
        <w:t xml:space="preserve">error </w:t>
      </w:r>
      <w:r w:rsidRPr="003A120F" w:rsidR="00771864">
        <w:rPr>
          <w:rFonts w:ascii="Calibri" w:hAnsi="Calibri" w:cs="Calibri"/>
        </w:rPr>
        <w:t>h</w:t>
      </w:r>
      <w:r w:rsidRPr="003A120F" w:rsidR="00B31EEC">
        <w:rPr>
          <w:rFonts w:ascii="Calibri" w:hAnsi="Calibri" w:cs="Calibri"/>
        </w:rPr>
        <w:t>andling</w:t>
      </w:r>
      <w:r w:rsidRPr="003A120F" w:rsidR="00771864">
        <w:rPr>
          <w:rFonts w:ascii="Calibri" w:hAnsi="Calibri" w:cs="Calibri"/>
        </w:rPr>
        <w:t>).</w:t>
      </w:r>
    </w:p>
    <w:p w:rsidRPr="003A120F" w:rsidR="00356D0D" w:rsidP="7F579D77" w:rsidRDefault="00356D0D" w14:paraId="0EFACFBF" w14:textId="77777777">
      <w:pPr>
        <w:jc w:val="both"/>
        <w:rPr>
          <w:rFonts w:ascii="Calibri" w:hAnsi="Calibri" w:cs="Calibri"/>
        </w:rPr>
      </w:pPr>
    </w:p>
    <w:p w:rsidRPr="003A120F" w:rsidR="000721C4" w:rsidP="7F579D77" w:rsidRDefault="000721C4" w14:paraId="7E4C1FDC" w14:textId="5CE74A14">
      <w:pPr>
        <w:jc w:val="both"/>
        <w:rPr>
          <w:rFonts w:ascii="Calibri" w:hAnsi="Calibri" w:cs="Calibri"/>
          <w:b/>
          <w:bCs/>
        </w:rPr>
      </w:pPr>
      <w:r w:rsidRPr="003A120F">
        <w:rPr>
          <w:rFonts w:ascii="Calibri" w:hAnsi="Calibri" w:cs="Calibri"/>
          <w:b/>
          <w:bCs/>
        </w:rPr>
        <w:t xml:space="preserve">Attachment </w:t>
      </w:r>
      <w:r w:rsidRPr="003A120F" w:rsidR="00DE2D78">
        <w:rPr>
          <w:rFonts w:ascii="Calibri" w:hAnsi="Calibri" w:cs="Calibri"/>
          <w:b/>
          <w:bCs/>
        </w:rPr>
        <w:t>Man</w:t>
      </w:r>
      <w:r w:rsidRPr="003A120F" w:rsidR="00382488">
        <w:rPr>
          <w:rFonts w:ascii="Calibri" w:hAnsi="Calibri" w:cs="Calibri"/>
          <w:b/>
          <w:bCs/>
        </w:rPr>
        <w:t>euvering</w:t>
      </w:r>
    </w:p>
    <w:p w:rsidRPr="003A120F" w:rsidR="00974A6B" w:rsidP="7F579D77" w:rsidRDefault="004A6235" w14:paraId="333C7111" w14:textId="75B78CE9">
      <w:pPr>
        <w:jc w:val="both"/>
        <w:rPr>
          <w:rStyle w:val="ui-provider"/>
          <w:sz w:val="20"/>
          <w:szCs w:val="20"/>
        </w:rPr>
      </w:pPr>
      <w:r w:rsidRPr="003A120F">
        <w:rPr>
          <w:rFonts w:ascii="Calibri" w:hAnsi="Calibri" w:cs="Calibri"/>
        </w:rPr>
        <w:t>Af</w:t>
      </w:r>
      <w:r w:rsidRPr="003A120F">
        <w:rPr>
          <w:rStyle w:val="ui-provider"/>
          <w:sz w:val="20"/>
          <w:szCs w:val="20"/>
        </w:rPr>
        <w:t>ter the files/links are classified, the corresponding function is triggered through Pub/Sub</w:t>
      </w:r>
      <w:r w:rsidRPr="003A120F" w:rsidR="00E05010">
        <w:rPr>
          <w:rStyle w:val="ui-provider"/>
          <w:sz w:val="20"/>
          <w:szCs w:val="20"/>
        </w:rPr>
        <w:t>.</w:t>
      </w:r>
    </w:p>
    <w:p w:rsidRPr="003A120F" w:rsidR="00771864" w:rsidP="7F579D77" w:rsidRDefault="00771864" w14:paraId="3276F0A1" w14:textId="77777777">
      <w:pPr>
        <w:jc w:val="both"/>
        <w:rPr>
          <w:rStyle w:val="ui-provider"/>
          <w:sz w:val="20"/>
          <w:szCs w:val="20"/>
        </w:rPr>
      </w:pPr>
    </w:p>
    <w:p w:rsidRPr="003A120F" w:rsidR="00E05010" w:rsidP="7F579D77" w:rsidRDefault="00E05010" w14:paraId="778BB576" w14:textId="4455DF6E">
      <w:pPr>
        <w:jc w:val="both"/>
        <w:rPr>
          <w:rFonts w:ascii="Calibri" w:hAnsi="Calibri" w:cs="Calibri"/>
          <w:b/>
          <w:bCs/>
        </w:rPr>
      </w:pPr>
      <w:r w:rsidRPr="003A120F">
        <w:rPr>
          <w:rFonts w:ascii="Calibri" w:hAnsi="Calibri" w:cs="Calibri"/>
          <w:b/>
          <w:bCs/>
        </w:rPr>
        <w:t>Images</w:t>
      </w:r>
    </w:p>
    <w:p w:rsidRPr="003A120F" w:rsidR="00E05010" w:rsidP="7F579D77" w:rsidRDefault="00CA7169" w14:paraId="3B053EBA" w14:textId="27D62F40">
      <w:pPr>
        <w:jc w:val="both"/>
        <w:rPr>
          <w:rFonts w:ascii="Calibri" w:hAnsi="Calibri" w:cs="Calibri"/>
        </w:rPr>
      </w:pPr>
      <w:r w:rsidRPr="003A120F">
        <w:rPr>
          <w:rFonts w:ascii="Calibri" w:hAnsi="Calibri" w:cs="Calibri"/>
        </w:rPr>
        <w:t xml:space="preserve">For images </w:t>
      </w:r>
      <w:r w:rsidRPr="003A120F" w:rsidR="00B84A8D">
        <w:rPr>
          <w:rFonts w:ascii="Calibri" w:hAnsi="Calibri" w:cs="Calibri"/>
        </w:rPr>
        <w:t>it is used the</w:t>
      </w:r>
      <w:r w:rsidRPr="003A120F" w:rsidR="00D7516A">
        <w:rPr>
          <w:rFonts w:ascii="Calibri" w:hAnsi="Calibri" w:cs="Calibri"/>
        </w:rPr>
        <w:t xml:space="preserve"> </w:t>
      </w:r>
      <w:proofErr w:type="spellStart"/>
      <w:r w:rsidRPr="003A120F" w:rsidR="00D7516A">
        <w:rPr>
          <w:rFonts w:ascii="Calibri" w:hAnsi="Calibri" w:cs="Calibri"/>
        </w:rPr>
        <w:t>image_handler</w:t>
      </w:r>
      <w:proofErr w:type="spellEnd"/>
      <w:r w:rsidRPr="003A120F" w:rsidR="00D7516A">
        <w:rPr>
          <w:rFonts w:ascii="Calibri" w:hAnsi="Calibri" w:cs="Calibri"/>
        </w:rPr>
        <w:t xml:space="preserve"> function</w:t>
      </w:r>
      <w:r w:rsidRPr="003A120F" w:rsidR="00CF1EF4">
        <w:rPr>
          <w:rFonts w:ascii="Calibri" w:hAnsi="Calibri" w:cs="Calibri"/>
        </w:rPr>
        <w:t xml:space="preserve">, which </w:t>
      </w:r>
      <w:r w:rsidRPr="003A120F" w:rsidR="008A0DE5">
        <w:rPr>
          <w:rFonts w:ascii="Calibri" w:hAnsi="Calibri" w:cs="Calibri"/>
        </w:rPr>
        <w:t>takes the file</w:t>
      </w:r>
      <w:r w:rsidRPr="003A120F" w:rsidR="00CF1EF4">
        <w:rPr>
          <w:rFonts w:ascii="Calibri" w:hAnsi="Calibri" w:cs="Calibri"/>
        </w:rPr>
        <w:t xml:space="preserve"> from the previous mentioned bucket</w:t>
      </w:r>
      <w:r w:rsidRPr="003A120F" w:rsidR="008A0DE5">
        <w:rPr>
          <w:rFonts w:ascii="Calibri" w:hAnsi="Calibri" w:cs="Calibri"/>
        </w:rPr>
        <w:t xml:space="preserve">, </w:t>
      </w:r>
      <w:r w:rsidRPr="003A120F" w:rsidR="00576BD8">
        <w:rPr>
          <w:rFonts w:ascii="Calibri" w:hAnsi="Calibri" w:cs="Calibri"/>
        </w:rPr>
        <w:t xml:space="preserve">generates a comprehensive description of the parsed picture, </w:t>
      </w:r>
      <w:r w:rsidRPr="003A120F" w:rsidR="002D49A4">
        <w:rPr>
          <w:rFonts w:ascii="Calibri" w:hAnsi="Calibri" w:cs="Calibri"/>
        </w:rPr>
        <w:t xml:space="preserve">using </w:t>
      </w:r>
      <w:proofErr w:type="spellStart"/>
      <w:r w:rsidRPr="003A120F" w:rsidR="002D49A4">
        <w:rPr>
          <w:rFonts w:ascii="Calibri" w:hAnsi="Calibri" w:cs="Calibri"/>
        </w:rPr>
        <w:t>vikhyatk</w:t>
      </w:r>
      <w:proofErr w:type="spellEnd"/>
      <w:r w:rsidRPr="003A120F" w:rsidR="002D49A4">
        <w:rPr>
          <w:rFonts w:ascii="Calibri" w:hAnsi="Calibri" w:cs="Calibri"/>
        </w:rPr>
        <w:t>/moondream2 Hugging Face model</w:t>
      </w:r>
      <w:r w:rsidRPr="003A120F" w:rsidR="003E7024">
        <w:rPr>
          <w:rFonts w:ascii="Calibri" w:hAnsi="Calibri" w:cs="Calibri"/>
        </w:rPr>
        <w:t>, version of 2024-04-02.</w:t>
      </w:r>
      <w:r w:rsidRPr="003A120F" w:rsidR="00576BD8">
        <w:rPr>
          <w:rFonts w:ascii="Calibri" w:hAnsi="Calibri" w:cs="Calibri"/>
        </w:rPr>
        <w:t xml:space="preserve"> </w:t>
      </w:r>
      <w:r w:rsidRPr="003A120F" w:rsidR="00F36838">
        <w:rPr>
          <w:rFonts w:ascii="Calibri" w:hAnsi="Calibri" w:cs="Calibri"/>
        </w:rPr>
        <w:t>In this way, we ensure that not only images containing text are processed. The model is able to extract context even from non-textual images.</w:t>
      </w:r>
      <w:r w:rsidRPr="003A120F" w:rsidR="00AF2EF4">
        <w:rPr>
          <w:rFonts w:ascii="Calibri" w:hAnsi="Calibri" w:cs="Calibri"/>
        </w:rPr>
        <w:t xml:space="preserve"> </w:t>
      </w:r>
      <w:r w:rsidRPr="003A120F" w:rsidR="00CF1A2F">
        <w:rPr>
          <w:rFonts w:ascii="Calibri" w:hAnsi="Calibri" w:cs="Calibri"/>
        </w:rPr>
        <w:t>Meaning that it is able to identify diseases, conditions and medications to say the least.</w:t>
      </w:r>
    </w:p>
    <w:p w:rsidRPr="003A120F" w:rsidR="00974A6B" w:rsidP="7F579D77" w:rsidRDefault="00A4588B" w14:paraId="231182C3" w14:textId="57C758C0">
      <w:pPr>
        <w:jc w:val="both"/>
        <w:rPr>
          <w:rFonts w:ascii="Calibri" w:hAnsi="Calibri" w:cs="Calibri"/>
        </w:rPr>
      </w:pPr>
      <w:r w:rsidRPr="003A120F">
        <w:rPr>
          <w:rFonts w:ascii="Calibri" w:hAnsi="Calibri" w:cs="Calibri"/>
        </w:rPr>
        <w:t xml:space="preserve">The function is deployed using Cloud Run and </w:t>
      </w:r>
      <w:r w:rsidRPr="003A120F" w:rsidR="00770304">
        <w:rPr>
          <w:rFonts w:ascii="Calibri" w:hAnsi="Calibri" w:cs="Calibri"/>
        </w:rPr>
        <w:t xml:space="preserve">in order to prevent multiple processing of the same </w:t>
      </w:r>
      <w:r w:rsidRPr="003A120F" w:rsidR="00CF2163">
        <w:rPr>
          <w:rFonts w:ascii="Calibri" w:hAnsi="Calibri" w:cs="Calibri"/>
        </w:rPr>
        <w:t xml:space="preserve">input, </w:t>
      </w:r>
      <w:r w:rsidRPr="003A120F" w:rsidR="00565FC3">
        <w:rPr>
          <w:rFonts w:ascii="Calibri" w:hAnsi="Calibri" w:cs="Calibri"/>
        </w:rPr>
        <w:t>a check of the event id is done</w:t>
      </w:r>
      <w:r w:rsidRPr="003A120F" w:rsidR="00F71574">
        <w:rPr>
          <w:rFonts w:ascii="Calibri" w:hAnsi="Calibri" w:cs="Calibri"/>
        </w:rPr>
        <w:t xml:space="preserve">. If the event id is </w:t>
      </w:r>
      <w:r w:rsidRPr="003A120F" w:rsidR="008E687B">
        <w:rPr>
          <w:rFonts w:ascii="Calibri" w:hAnsi="Calibri" w:cs="Calibri"/>
        </w:rPr>
        <w:t xml:space="preserve">already </w:t>
      </w:r>
      <w:r w:rsidRPr="003A120F" w:rsidR="00F71574">
        <w:rPr>
          <w:rFonts w:ascii="Calibri" w:hAnsi="Calibri" w:cs="Calibri"/>
        </w:rPr>
        <w:t xml:space="preserve">present in the specific </w:t>
      </w:r>
      <w:r w:rsidRPr="003A120F" w:rsidR="008E687B">
        <w:rPr>
          <w:rFonts w:ascii="Calibri" w:hAnsi="Calibri" w:cs="Calibri"/>
        </w:rPr>
        <w:t>Big Query table</w:t>
      </w:r>
      <w:r w:rsidRPr="003A120F" w:rsidR="005D4331">
        <w:rPr>
          <w:rFonts w:ascii="Calibri" w:hAnsi="Calibri" w:cs="Calibri"/>
        </w:rPr>
        <w:t xml:space="preserve"> (</w:t>
      </w:r>
      <w:proofErr w:type="spellStart"/>
      <w:r w:rsidRPr="003A120F" w:rsidR="005D4331">
        <w:rPr>
          <w:rFonts w:ascii="Calibri" w:hAnsi="Calibri" w:cs="Calibri"/>
        </w:rPr>
        <w:t>idempotency.image_handler_msg_ids</w:t>
      </w:r>
      <w:proofErr w:type="spellEnd"/>
      <w:r w:rsidRPr="003A120F" w:rsidR="005D4331">
        <w:rPr>
          <w:rFonts w:ascii="Calibri" w:hAnsi="Calibri" w:cs="Calibri"/>
        </w:rPr>
        <w:t>)</w:t>
      </w:r>
      <w:r w:rsidRPr="003A120F" w:rsidR="008E687B">
        <w:rPr>
          <w:rFonts w:ascii="Calibri" w:hAnsi="Calibri" w:cs="Calibri"/>
        </w:rPr>
        <w:t>, the function is not triggered</w:t>
      </w:r>
      <w:r w:rsidRPr="003A120F" w:rsidR="00DD3BD6">
        <w:rPr>
          <w:rFonts w:ascii="Calibri" w:hAnsi="Calibri" w:cs="Calibri"/>
        </w:rPr>
        <w:t xml:space="preserve">. Otherwise, the event id is inserted in the table and the function </w:t>
      </w:r>
      <w:r w:rsidRPr="003A120F" w:rsidR="005D4331">
        <w:rPr>
          <w:rFonts w:ascii="Calibri" w:hAnsi="Calibri" w:cs="Calibri"/>
        </w:rPr>
        <w:t>starts execution.</w:t>
      </w:r>
    </w:p>
    <w:p w:rsidRPr="003A120F" w:rsidR="00A54482" w:rsidP="7F579D77" w:rsidRDefault="0062140F" w14:paraId="53DF35CD" w14:textId="43D6922C">
      <w:pPr>
        <w:jc w:val="both"/>
        <w:rPr>
          <w:rFonts w:ascii="Calibri" w:hAnsi="Calibri" w:cs="Calibri"/>
        </w:rPr>
      </w:pPr>
      <w:r w:rsidRPr="003A120F">
        <w:rPr>
          <w:rFonts w:ascii="Calibri" w:hAnsi="Calibri" w:cs="Calibri"/>
        </w:rPr>
        <w:t xml:space="preserve">Further, a Pub/Sub message </w:t>
      </w:r>
      <w:r w:rsidRPr="003A120F" w:rsidR="003A1915">
        <w:rPr>
          <w:rFonts w:ascii="Calibri" w:hAnsi="Calibri" w:cs="Calibri"/>
        </w:rPr>
        <w:t>which contains the extracted output is sent to the next function in the pipeline</w:t>
      </w:r>
      <w:r w:rsidRPr="003A120F" w:rsidR="00B27BC5">
        <w:rPr>
          <w:rFonts w:ascii="Calibri" w:hAnsi="Calibri" w:cs="Calibri"/>
        </w:rPr>
        <w:t xml:space="preserve">, </w:t>
      </w:r>
      <w:proofErr w:type="spellStart"/>
      <w:r w:rsidRPr="003A120F" w:rsidR="00B27BC5">
        <w:rPr>
          <w:rFonts w:ascii="Calibri" w:hAnsi="Calibri" w:cs="Calibri"/>
        </w:rPr>
        <w:t>text_processor</w:t>
      </w:r>
      <w:proofErr w:type="spellEnd"/>
      <w:r w:rsidRPr="003A120F" w:rsidR="00B27BC5">
        <w:rPr>
          <w:rFonts w:ascii="Calibri" w:hAnsi="Calibri" w:cs="Calibri"/>
        </w:rPr>
        <w:t>.</w:t>
      </w:r>
    </w:p>
    <w:p w:rsidRPr="003A120F" w:rsidR="00B27BC5" w:rsidP="7F579D77" w:rsidRDefault="00B27BC5" w14:paraId="0AA3E178" w14:textId="14464F2F">
      <w:pPr>
        <w:jc w:val="both"/>
        <w:rPr>
          <w:rFonts w:ascii="Calibri" w:hAnsi="Calibri" w:cs="Calibri"/>
          <w:b/>
          <w:bCs/>
        </w:rPr>
      </w:pPr>
      <w:r w:rsidRPr="003A120F">
        <w:rPr>
          <w:rFonts w:ascii="Calibri" w:hAnsi="Calibri" w:cs="Calibri"/>
          <w:b/>
          <w:bCs/>
        </w:rPr>
        <w:t>Documents</w:t>
      </w:r>
    </w:p>
    <w:p w:rsidRPr="003A120F" w:rsidR="00B27BC5" w:rsidP="00B27BC5" w:rsidRDefault="00B27BC5" w14:paraId="46D754E2" w14:textId="2B4E53C1">
      <w:pPr>
        <w:jc w:val="both"/>
        <w:rPr>
          <w:rFonts w:ascii="Calibri" w:hAnsi="Calibri" w:cs="Calibri"/>
        </w:rPr>
      </w:pPr>
      <w:r w:rsidRPr="003A120F">
        <w:rPr>
          <w:rFonts w:ascii="Calibri" w:hAnsi="Calibri" w:cs="Calibri"/>
        </w:rPr>
        <w:t xml:space="preserve">For documents </w:t>
      </w:r>
      <w:r w:rsidRPr="003A120F" w:rsidR="00B84A8D">
        <w:rPr>
          <w:rFonts w:ascii="Calibri" w:hAnsi="Calibri" w:cs="Calibri"/>
        </w:rPr>
        <w:t>it is used the</w:t>
      </w:r>
      <w:r w:rsidRPr="003A120F">
        <w:rPr>
          <w:rFonts w:ascii="Calibri" w:hAnsi="Calibri" w:cs="Calibri"/>
        </w:rPr>
        <w:t xml:space="preserve"> </w:t>
      </w:r>
      <w:proofErr w:type="spellStart"/>
      <w:r w:rsidRPr="003A120F" w:rsidR="00B84A8D">
        <w:rPr>
          <w:rFonts w:ascii="Calibri" w:hAnsi="Calibri" w:cs="Calibri"/>
        </w:rPr>
        <w:t>document</w:t>
      </w:r>
      <w:r w:rsidRPr="003A120F">
        <w:rPr>
          <w:rFonts w:ascii="Calibri" w:hAnsi="Calibri" w:cs="Calibri"/>
        </w:rPr>
        <w:t>_handler</w:t>
      </w:r>
      <w:proofErr w:type="spellEnd"/>
      <w:r w:rsidRPr="003A120F">
        <w:rPr>
          <w:rFonts w:ascii="Calibri" w:hAnsi="Calibri" w:cs="Calibri"/>
        </w:rPr>
        <w:t xml:space="preserve"> function, which takes the file from the previous mentioned bucket, extracts the </w:t>
      </w:r>
      <w:r w:rsidRPr="003A120F" w:rsidR="00B84A8D">
        <w:rPr>
          <w:rFonts w:ascii="Calibri" w:hAnsi="Calibri" w:cs="Calibri"/>
        </w:rPr>
        <w:t>content of the document</w:t>
      </w:r>
      <w:r w:rsidRPr="003A120F">
        <w:rPr>
          <w:rFonts w:ascii="Calibri" w:hAnsi="Calibri" w:cs="Calibri"/>
        </w:rPr>
        <w:t xml:space="preserve"> using </w:t>
      </w:r>
      <w:r w:rsidRPr="003A120F" w:rsidR="00B84A8D">
        <w:rPr>
          <w:rFonts w:ascii="Calibri" w:hAnsi="Calibri" w:cs="Calibri"/>
        </w:rPr>
        <w:t>tika package.</w:t>
      </w:r>
      <w:r w:rsidRPr="003A120F" w:rsidR="000159EC">
        <w:rPr>
          <w:rFonts w:ascii="Calibri" w:hAnsi="Calibri" w:cs="Calibri"/>
        </w:rPr>
        <w:t xml:space="preserve"> </w:t>
      </w:r>
    </w:p>
    <w:p w:rsidRPr="003A120F" w:rsidR="00B27BC5" w:rsidP="00B27BC5" w:rsidRDefault="00B27BC5" w14:paraId="4DE04827" w14:textId="3C21B2D7">
      <w:pPr>
        <w:jc w:val="both"/>
        <w:rPr>
          <w:rFonts w:ascii="Calibri" w:hAnsi="Calibri" w:cs="Calibri"/>
        </w:rPr>
      </w:pPr>
      <w:r w:rsidRPr="003A120F">
        <w:rPr>
          <w:rFonts w:ascii="Calibri" w:hAnsi="Calibri" w:cs="Calibri"/>
        </w:rPr>
        <w:t>The function is deployed using Cloud Run and in order to prevent multiple processing of the same input, a check of the event id is done. If the event id is already present in the specific Big Query table (</w:t>
      </w:r>
      <w:proofErr w:type="spellStart"/>
      <w:r w:rsidRPr="003A120F">
        <w:rPr>
          <w:rFonts w:ascii="Calibri" w:hAnsi="Calibri" w:cs="Calibri"/>
        </w:rPr>
        <w:t>idempotency.</w:t>
      </w:r>
      <w:r w:rsidRPr="003A120F" w:rsidR="002F5C6C">
        <w:rPr>
          <w:rFonts w:ascii="Calibri" w:hAnsi="Calibri" w:cs="Calibri"/>
        </w:rPr>
        <w:t>document</w:t>
      </w:r>
      <w:r w:rsidRPr="003A120F">
        <w:rPr>
          <w:rFonts w:ascii="Calibri" w:hAnsi="Calibri" w:cs="Calibri"/>
        </w:rPr>
        <w:t>_handler_msg_ids</w:t>
      </w:r>
      <w:proofErr w:type="spellEnd"/>
      <w:r w:rsidRPr="003A120F">
        <w:rPr>
          <w:rFonts w:ascii="Calibri" w:hAnsi="Calibri" w:cs="Calibri"/>
        </w:rPr>
        <w:t>), the function is not triggered. Otherwise, the event id is inserted in the table and the function starts execution.</w:t>
      </w:r>
    </w:p>
    <w:p w:rsidRPr="003A120F" w:rsidR="00B27BC5" w:rsidP="00B27BC5" w:rsidRDefault="00B27BC5" w14:paraId="303CE925" w14:textId="77777777">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rsidRPr="003A120F" w:rsidR="00CA7169" w:rsidP="7F579D77" w:rsidRDefault="00CA7169" w14:paraId="0EF32BDE" w14:textId="77777777">
      <w:pPr>
        <w:jc w:val="both"/>
        <w:rPr>
          <w:rFonts w:ascii="Calibri" w:hAnsi="Calibri" w:cs="Calibri"/>
          <w:b/>
          <w:bCs/>
        </w:rPr>
      </w:pPr>
    </w:p>
    <w:p w:rsidRPr="003A120F" w:rsidR="00CC4568" w:rsidP="7F579D77" w:rsidRDefault="00CC4568" w14:paraId="3C9EE335" w14:textId="5F6E1828">
      <w:pPr>
        <w:jc w:val="both"/>
        <w:rPr>
          <w:rFonts w:ascii="Calibri" w:hAnsi="Calibri" w:cs="Calibri"/>
          <w:b/>
          <w:bCs/>
        </w:rPr>
      </w:pPr>
      <w:r w:rsidRPr="003A120F">
        <w:rPr>
          <w:rFonts w:ascii="Calibri" w:hAnsi="Calibri" w:cs="Calibri"/>
          <w:b/>
          <w:bCs/>
        </w:rPr>
        <w:t>Audio/Video</w:t>
      </w:r>
    </w:p>
    <w:p w:rsidRPr="003A120F" w:rsidR="00CC4568" w:rsidP="00CC4568" w:rsidRDefault="00CC4568" w14:paraId="180701C1" w14:textId="33D20882">
      <w:pPr>
        <w:jc w:val="both"/>
        <w:rPr>
          <w:rFonts w:ascii="Calibri" w:hAnsi="Calibri" w:cs="Calibri"/>
        </w:rPr>
      </w:pPr>
      <w:r w:rsidRPr="003A120F">
        <w:rPr>
          <w:rFonts w:ascii="Calibri" w:hAnsi="Calibri" w:cs="Calibri"/>
        </w:rPr>
        <w:t xml:space="preserve">For audio/video it is used the </w:t>
      </w:r>
      <w:proofErr w:type="spellStart"/>
      <w:r w:rsidRPr="003A120F">
        <w:rPr>
          <w:rFonts w:ascii="Calibri" w:hAnsi="Calibri" w:cs="Calibri"/>
        </w:rPr>
        <w:t>video_handler</w:t>
      </w:r>
      <w:proofErr w:type="spellEnd"/>
      <w:r w:rsidRPr="003A120F">
        <w:rPr>
          <w:rFonts w:ascii="Calibri" w:hAnsi="Calibri" w:cs="Calibri"/>
        </w:rPr>
        <w:t xml:space="preserve"> function, which takes the file from the previous mentioned bucket, </w:t>
      </w:r>
      <w:r w:rsidRPr="003A120F" w:rsidR="00877718">
        <w:rPr>
          <w:rFonts w:ascii="Calibri" w:hAnsi="Calibri" w:cs="Calibri"/>
        </w:rPr>
        <w:t>transcribes the audio from the file using whisper package.</w:t>
      </w:r>
      <w:r w:rsidRPr="003A120F" w:rsidR="00772EBE">
        <w:rPr>
          <w:rFonts w:ascii="Calibri" w:hAnsi="Calibri" w:cs="Calibri"/>
        </w:rPr>
        <w:t xml:space="preserve"> If a </w:t>
      </w:r>
      <w:proofErr w:type="spellStart"/>
      <w:r w:rsidRPr="003A120F" w:rsidR="00772EBE">
        <w:rPr>
          <w:rFonts w:ascii="Calibri" w:hAnsi="Calibri" w:cs="Calibri"/>
        </w:rPr>
        <w:t>Youtube</w:t>
      </w:r>
      <w:proofErr w:type="spellEnd"/>
      <w:r w:rsidRPr="003A120F" w:rsidR="00772EBE">
        <w:rPr>
          <w:rFonts w:ascii="Calibri" w:hAnsi="Calibri" w:cs="Calibri"/>
        </w:rPr>
        <w:t xml:space="preserve"> link was inserted</w:t>
      </w:r>
      <w:r w:rsidRPr="003A120F" w:rsidR="000B4C1C">
        <w:rPr>
          <w:rFonts w:ascii="Calibri" w:hAnsi="Calibri" w:cs="Calibri"/>
        </w:rPr>
        <w:t xml:space="preserve"> in the user request, the function first has to download the </w:t>
      </w:r>
      <w:r w:rsidRPr="003A120F" w:rsidR="00066B4A">
        <w:rPr>
          <w:rFonts w:ascii="Calibri" w:hAnsi="Calibri" w:cs="Calibri"/>
        </w:rPr>
        <w:t>video file and store it in a temporary location</w:t>
      </w:r>
      <w:r w:rsidRPr="003A120F" w:rsidR="00A56149">
        <w:rPr>
          <w:rFonts w:ascii="Calibri" w:hAnsi="Calibri" w:cs="Calibri"/>
        </w:rPr>
        <w:t xml:space="preserve"> and then </w:t>
      </w:r>
      <w:r w:rsidRPr="003A120F" w:rsidR="004335DE">
        <w:rPr>
          <w:rFonts w:ascii="Calibri" w:hAnsi="Calibri" w:cs="Calibri"/>
        </w:rPr>
        <w:t xml:space="preserve">parses it to </w:t>
      </w:r>
      <w:r w:rsidRPr="003A120F" w:rsidR="00A56149">
        <w:rPr>
          <w:rFonts w:ascii="Calibri" w:hAnsi="Calibri" w:cs="Calibri"/>
        </w:rPr>
        <w:t>the whisper model.</w:t>
      </w:r>
    </w:p>
    <w:p w:rsidRPr="003A120F" w:rsidR="00CC4568" w:rsidP="00CC4568" w:rsidRDefault="00CC4568" w14:paraId="5FDAFE50" w14:textId="7964DF35">
      <w:pPr>
        <w:jc w:val="both"/>
        <w:rPr>
          <w:rFonts w:ascii="Calibri" w:hAnsi="Calibri" w:cs="Calibri"/>
        </w:rPr>
      </w:pPr>
      <w:r w:rsidRPr="003A120F">
        <w:rPr>
          <w:rFonts w:ascii="Calibri" w:hAnsi="Calibri" w:cs="Calibri"/>
        </w:rPr>
        <w:t>The function is deployed using Cloud Run and in order to prevent multiple processing of the same input, a check of the event id is done. If the event id is already present in the specific Big Query table (</w:t>
      </w:r>
      <w:proofErr w:type="spellStart"/>
      <w:r w:rsidRPr="003A120F">
        <w:rPr>
          <w:rFonts w:ascii="Calibri" w:hAnsi="Calibri" w:cs="Calibri"/>
        </w:rPr>
        <w:t>idempotency.</w:t>
      </w:r>
      <w:r w:rsidRPr="003A120F" w:rsidR="0028572C">
        <w:rPr>
          <w:rFonts w:ascii="Calibri" w:hAnsi="Calibri" w:cs="Calibri"/>
        </w:rPr>
        <w:t>video</w:t>
      </w:r>
      <w:r w:rsidRPr="003A120F">
        <w:rPr>
          <w:rFonts w:ascii="Calibri" w:hAnsi="Calibri" w:cs="Calibri"/>
        </w:rPr>
        <w:t>_handler_msg_ids</w:t>
      </w:r>
      <w:proofErr w:type="spellEnd"/>
      <w:r w:rsidRPr="003A120F">
        <w:rPr>
          <w:rFonts w:ascii="Calibri" w:hAnsi="Calibri" w:cs="Calibri"/>
        </w:rPr>
        <w:t>), the function is not triggered. Otherwise, the event id is inserted in the table and the function starts execution.</w:t>
      </w:r>
    </w:p>
    <w:p w:rsidRPr="003A120F" w:rsidR="00CC4568" w:rsidP="00CC4568" w:rsidRDefault="00CC4568" w14:paraId="6F5B1B8D" w14:textId="77777777">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rsidRPr="003A120F" w:rsidR="004335DE" w:rsidP="00CC4568" w:rsidRDefault="004335DE" w14:paraId="78CC9766" w14:textId="77777777">
      <w:pPr>
        <w:jc w:val="both"/>
        <w:rPr>
          <w:rFonts w:ascii="Calibri" w:hAnsi="Calibri" w:cs="Calibri"/>
        </w:rPr>
      </w:pPr>
    </w:p>
    <w:p w:rsidRPr="003A120F" w:rsidR="001062E8" w:rsidP="00CC4568" w:rsidRDefault="001062E8" w14:paraId="7E337A4F" w14:textId="482011B4">
      <w:pPr>
        <w:jc w:val="both"/>
        <w:rPr>
          <w:rFonts w:ascii="Calibri" w:hAnsi="Calibri" w:cs="Calibri"/>
          <w:b/>
          <w:bCs/>
        </w:rPr>
      </w:pPr>
      <w:r w:rsidRPr="003A120F">
        <w:rPr>
          <w:rFonts w:ascii="Calibri" w:hAnsi="Calibri" w:cs="Calibri"/>
          <w:b/>
          <w:bCs/>
        </w:rPr>
        <w:t>Web Pages</w:t>
      </w:r>
    </w:p>
    <w:p w:rsidRPr="003A120F" w:rsidR="001062E8" w:rsidP="001062E8" w:rsidRDefault="001062E8" w14:paraId="391CABA3" w14:textId="0289E8EF">
      <w:pPr>
        <w:jc w:val="both"/>
        <w:rPr>
          <w:rFonts w:ascii="Calibri" w:hAnsi="Calibri" w:cs="Calibri"/>
        </w:rPr>
      </w:pPr>
      <w:r w:rsidRPr="003A120F">
        <w:rPr>
          <w:rFonts w:ascii="Calibri" w:hAnsi="Calibri" w:cs="Calibri"/>
        </w:rPr>
        <w:t xml:space="preserve">For web pages it is used the </w:t>
      </w:r>
      <w:proofErr w:type="spellStart"/>
      <w:r w:rsidRPr="003A120F">
        <w:rPr>
          <w:rFonts w:ascii="Calibri" w:hAnsi="Calibri" w:cs="Calibri"/>
        </w:rPr>
        <w:t>IoT_handler</w:t>
      </w:r>
      <w:proofErr w:type="spellEnd"/>
      <w:r w:rsidRPr="003A120F">
        <w:rPr>
          <w:rFonts w:ascii="Calibri" w:hAnsi="Calibri" w:cs="Calibri"/>
        </w:rPr>
        <w:t xml:space="preserve"> function, which extracts the link from the Pub/Sub message </w:t>
      </w:r>
    </w:p>
    <w:p w:rsidRPr="003A120F" w:rsidR="00E02160" w:rsidP="00E02160" w:rsidRDefault="00E02160" w14:paraId="7C898219" w14:textId="3F174816">
      <w:pPr>
        <w:jc w:val="both"/>
        <w:rPr>
          <w:rFonts w:ascii="Calibri" w:hAnsi="Calibri" w:cs="Calibri"/>
        </w:rPr>
      </w:pPr>
      <w:r w:rsidRPr="003A120F">
        <w:rPr>
          <w:rFonts w:ascii="Calibri" w:hAnsi="Calibri" w:cs="Calibri"/>
        </w:rPr>
        <w:t>It retrieves the URL from the event data, makes a request to the web page, parses the HTML content</w:t>
      </w:r>
      <w:r w:rsidRPr="003A120F" w:rsidR="00037A87">
        <w:rPr>
          <w:rFonts w:ascii="Calibri" w:hAnsi="Calibri" w:cs="Calibri"/>
        </w:rPr>
        <w:t xml:space="preserve"> using </w:t>
      </w:r>
      <w:proofErr w:type="spellStart"/>
      <w:r w:rsidRPr="003A120F" w:rsidR="00037A87">
        <w:rPr>
          <w:rFonts w:ascii="Calibri" w:hAnsi="Calibri" w:cs="Calibri"/>
        </w:rPr>
        <w:t>BeautifulSoup</w:t>
      </w:r>
      <w:proofErr w:type="spellEnd"/>
      <w:r w:rsidRPr="003A120F" w:rsidR="00037A87">
        <w:rPr>
          <w:rFonts w:ascii="Calibri" w:hAnsi="Calibri" w:cs="Calibri"/>
        </w:rPr>
        <w:t xml:space="preserve"> package.</w:t>
      </w:r>
    </w:p>
    <w:p w:rsidRPr="003A120F" w:rsidR="001062E8" w:rsidP="001062E8" w:rsidRDefault="001062E8" w14:paraId="1857C814" w14:textId="77777777">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rsidRPr="003A120F" w:rsidR="00847D89" w:rsidP="001062E8" w:rsidRDefault="00847D89" w14:paraId="2F8AD826" w14:textId="77777777">
      <w:pPr>
        <w:jc w:val="both"/>
        <w:rPr>
          <w:rFonts w:ascii="Calibri" w:hAnsi="Calibri" w:cs="Calibri"/>
        </w:rPr>
      </w:pPr>
    </w:p>
    <w:p w:rsidRPr="003A120F" w:rsidR="0095220D" w:rsidP="001062E8" w:rsidRDefault="00847D89" w14:paraId="5B64F60E" w14:textId="16D6D7DC">
      <w:pPr>
        <w:jc w:val="both"/>
        <w:rPr>
          <w:rFonts w:ascii="Calibri" w:hAnsi="Calibri" w:cs="Calibri"/>
          <w:b/>
          <w:bCs/>
        </w:rPr>
      </w:pPr>
      <w:r w:rsidRPr="003A120F">
        <w:rPr>
          <w:rFonts w:ascii="Calibri" w:hAnsi="Calibri" w:cs="Calibri"/>
          <w:b/>
          <w:bCs/>
        </w:rPr>
        <w:t xml:space="preserve">Model </w:t>
      </w:r>
      <w:r w:rsidRPr="003A120F" w:rsidR="0052679B">
        <w:rPr>
          <w:rFonts w:ascii="Calibri" w:hAnsi="Calibri" w:cs="Calibri"/>
          <w:b/>
          <w:bCs/>
        </w:rPr>
        <w:t>Invocation</w:t>
      </w:r>
    </w:p>
    <w:p w:rsidRPr="003A120F" w:rsidR="00C05F9A" w:rsidP="001062E8" w:rsidRDefault="00C05F9A" w14:paraId="153ADBEE" w14:textId="09AA1A1D">
      <w:pPr>
        <w:jc w:val="both"/>
        <w:rPr>
          <w:rFonts w:ascii="Calibri" w:hAnsi="Calibri" w:cs="Calibri"/>
        </w:rPr>
      </w:pPr>
      <w:r w:rsidRPr="003A120F">
        <w:rPr>
          <w:rFonts w:ascii="Calibri" w:hAnsi="Calibri" w:cs="Calibri"/>
        </w:rPr>
        <w:t xml:space="preserve">This part is ensured by </w:t>
      </w:r>
      <w:proofErr w:type="spellStart"/>
      <w:r w:rsidRPr="003A120F">
        <w:rPr>
          <w:rFonts w:ascii="Calibri" w:hAnsi="Calibri" w:cs="Calibri"/>
        </w:rPr>
        <w:t>text_processor</w:t>
      </w:r>
      <w:proofErr w:type="spellEnd"/>
      <w:r w:rsidRPr="003A120F">
        <w:rPr>
          <w:rFonts w:ascii="Calibri" w:hAnsi="Calibri" w:cs="Calibri"/>
        </w:rPr>
        <w:t>. If the user asks</w:t>
      </w:r>
      <w:r w:rsidRPr="003A120F" w:rsidR="005E52E9">
        <w:rPr>
          <w:rFonts w:ascii="Calibri" w:hAnsi="Calibri" w:cs="Calibri"/>
        </w:rPr>
        <w:t xml:space="preserve"> only a question with no attac</w:t>
      </w:r>
      <w:r w:rsidRPr="003A120F" w:rsidR="00B27E51">
        <w:rPr>
          <w:rFonts w:ascii="Calibri" w:hAnsi="Calibri" w:cs="Calibri"/>
        </w:rPr>
        <w:t>hment, the model will</w:t>
      </w:r>
      <w:r w:rsidRPr="003A120F" w:rsidR="007B33E0">
        <w:rPr>
          <w:rFonts w:ascii="Calibri" w:hAnsi="Calibri" w:cs="Calibri"/>
        </w:rPr>
        <w:t xml:space="preserve"> </w:t>
      </w:r>
      <w:r w:rsidRPr="003A120F" w:rsidR="00230172">
        <w:rPr>
          <w:rFonts w:ascii="Calibri" w:hAnsi="Calibri" w:cs="Calibri"/>
        </w:rPr>
        <w:t>try to respond to that speci</w:t>
      </w:r>
      <w:r w:rsidRPr="003A120F" w:rsidR="00C70DA2">
        <w:rPr>
          <w:rFonts w:ascii="Calibri" w:hAnsi="Calibri" w:cs="Calibri"/>
        </w:rPr>
        <w:t xml:space="preserve">fic question without </w:t>
      </w:r>
      <w:r w:rsidRPr="003A120F" w:rsidR="00E17E34">
        <w:rPr>
          <w:rFonts w:ascii="Calibri" w:hAnsi="Calibri" w:cs="Calibri"/>
        </w:rPr>
        <w:t>additional context.</w:t>
      </w:r>
      <w:r w:rsidRPr="003A120F" w:rsidR="00F24E23">
        <w:rPr>
          <w:rFonts w:ascii="Calibri" w:hAnsi="Calibri" w:cs="Calibri"/>
        </w:rPr>
        <w:t xml:space="preserve"> If</w:t>
      </w:r>
      <w:r w:rsidRPr="003A120F" w:rsidR="00BB33BB">
        <w:rPr>
          <w:rFonts w:ascii="Calibri" w:hAnsi="Calibri" w:cs="Calibri"/>
        </w:rPr>
        <w:t xml:space="preserve"> the user</w:t>
      </w:r>
      <w:r w:rsidRPr="003A120F" w:rsidR="00D3628E">
        <w:rPr>
          <w:rFonts w:ascii="Calibri" w:hAnsi="Calibri" w:cs="Calibri"/>
        </w:rPr>
        <w:t xml:space="preserve"> asks a question along with an attachment, the model will try to respond </w:t>
      </w:r>
      <w:r w:rsidRPr="003A120F" w:rsidR="00BB1C13">
        <w:rPr>
          <w:rFonts w:ascii="Calibri" w:hAnsi="Calibri" w:cs="Calibri"/>
        </w:rPr>
        <w:t>taking into account the context offered by the attac</w:t>
      </w:r>
      <w:r w:rsidRPr="003A120F" w:rsidR="00042B49">
        <w:rPr>
          <w:rFonts w:ascii="Calibri" w:hAnsi="Calibri" w:cs="Calibri"/>
        </w:rPr>
        <w:t>hment</w:t>
      </w:r>
      <w:r w:rsidRPr="003A120F" w:rsidR="001D79B3">
        <w:rPr>
          <w:rFonts w:ascii="Calibri" w:hAnsi="Calibri" w:cs="Calibri"/>
        </w:rPr>
        <w:t>.</w:t>
      </w:r>
    </w:p>
    <w:p w:rsidRPr="003A120F" w:rsidR="00C01908" w:rsidP="001062E8" w:rsidRDefault="002675ED" w14:paraId="2B8030A9" w14:textId="6E567564">
      <w:pPr>
        <w:jc w:val="both"/>
        <w:rPr>
          <w:rFonts w:ascii="Calibri" w:hAnsi="Calibri" w:cs="Calibri"/>
        </w:rPr>
      </w:pPr>
      <w:r w:rsidRPr="003A120F">
        <w:rPr>
          <w:rFonts w:ascii="Calibri" w:hAnsi="Calibri" w:cs="Calibri"/>
        </w:rPr>
        <w:t xml:space="preserve">AI model used is gpt-4 provided by </w:t>
      </w:r>
      <w:proofErr w:type="spellStart"/>
      <w:r w:rsidRPr="003A120F">
        <w:rPr>
          <w:rFonts w:ascii="Calibri" w:hAnsi="Calibri" w:cs="Calibri"/>
        </w:rPr>
        <w:t>AzureChatOpenAI</w:t>
      </w:r>
      <w:proofErr w:type="spellEnd"/>
      <w:r w:rsidRPr="003A120F">
        <w:rPr>
          <w:rFonts w:ascii="Calibri" w:hAnsi="Calibri" w:cs="Calibri"/>
        </w:rPr>
        <w:t>, version as of 2024-02-01.</w:t>
      </w:r>
      <w:r w:rsidRPr="003A120F" w:rsidR="00490D20">
        <w:rPr>
          <w:rFonts w:ascii="Calibri" w:hAnsi="Calibri" w:cs="Calibri"/>
        </w:rPr>
        <w:t xml:space="preserve"> </w:t>
      </w:r>
      <w:r w:rsidRPr="003A120F">
        <w:rPr>
          <w:rFonts w:ascii="Calibri" w:hAnsi="Calibri" w:cs="Calibri"/>
        </w:rPr>
        <w:t>The solution</w:t>
      </w:r>
      <w:r w:rsidRPr="003A120F" w:rsidR="001F0544">
        <w:rPr>
          <w:rFonts w:ascii="Calibri" w:hAnsi="Calibri" w:cs="Calibri"/>
        </w:rPr>
        <w:t xml:space="preserve"> </w:t>
      </w:r>
      <w:r w:rsidRPr="003A120F" w:rsidR="000438D4">
        <w:rPr>
          <w:rFonts w:ascii="Calibri" w:hAnsi="Calibri" w:cs="Calibri"/>
        </w:rPr>
        <w:t>uses</w:t>
      </w:r>
      <w:r w:rsidRPr="003A120F" w:rsidR="001F0544">
        <w:rPr>
          <w:rFonts w:ascii="Calibri" w:hAnsi="Calibri" w:cs="Calibri"/>
        </w:rPr>
        <w:t xml:space="preserve"> a predefined </w:t>
      </w:r>
      <w:proofErr w:type="spellStart"/>
      <w:r w:rsidRPr="003A120F" w:rsidR="005D2474">
        <w:rPr>
          <w:rFonts w:ascii="Calibri" w:hAnsi="Calibri" w:cs="Calibri"/>
        </w:rPr>
        <w:t>L</w:t>
      </w:r>
      <w:r w:rsidRPr="003A120F" w:rsidR="00C64868">
        <w:rPr>
          <w:rFonts w:ascii="Calibri" w:hAnsi="Calibri" w:cs="Calibri"/>
        </w:rPr>
        <w:t>ang</w:t>
      </w:r>
      <w:r w:rsidRPr="003A120F" w:rsidR="005D2474">
        <w:rPr>
          <w:rFonts w:ascii="Calibri" w:hAnsi="Calibri" w:cs="Calibri"/>
        </w:rPr>
        <w:t>C</w:t>
      </w:r>
      <w:r w:rsidRPr="003A120F" w:rsidR="00C64868">
        <w:rPr>
          <w:rFonts w:ascii="Calibri" w:hAnsi="Calibri" w:cs="Calibri"/>
        </w:rPr>
        <w:t>hain</w:t>
      </w:r>
      <w:proofErr w:type="spellEnd"/>
      <w:r w:rsidRPr="003A120F" w:rsidR="001F0544">
        <w:rPr>
          <w:rFonts w:ascii="Calibri" w:hAnsi="Calibri" w:cs="Calibri"/>
        </w:rPr>
        <w:t xml:space="preserve"> </w:t>
      </w:r>
      <w:r w:rsidRPr="003A120F" w:rsidR="00EC234B">
        <w:rPr>
          <w:rFonts w:ascii="Calibri" w:hAnsi="Calibri" w:cs="Calibri"/>
        </w:rPr>
        <w:t xml:space="preserve">Tool Calling </w:t>
      </w:r>
      <w:r w:rsidRPr="003A120F" w:rsidR="001F0544">
        <w:rPr>
          <w:rFonts w:ascii="Calibri" w:hAnsi="Calibri" w:cs="Calibri"/>
        </w:rPr>
        <w:t>agent</w:t>
      </w:r>
      <w:r w:rsidRPr="003A120F" w:rsidR="00EC234B">
        <w:rPr>
          <w:rFonts w:ascii="Calibri" w:hAnsi="Calibri" w:cs="Calibri"/>
        </w:rPr>
        <w:t>(</w:t>
      </w:r>
      <w:proofErr w:type="spellStart"/>
      <w:r w:rsidRPr="003A120F" w:rsidR="00A8659C">
        <w:rPr>
          <w:rFonts w:ascii="Calibri" w:hAnsi="Calibri" w:cs="Calibri"/>
        </w:rPr>
        <w:t>create_tool_calling_agent</w:t>
      </w:r>
      <w:proofErr w:type="spellEnd"/>
      <w:r w:rsidRPr="003A120F" w:rsidR="00EC234B">
        <w:rPr>
          <w:rFonts w:ascii="Calibri" w:hAnsi="Calibri" w:cs="Calibri"/>
        </w:rPr>
        <w:t xml:space="preserve">), </w:t>
      </w:r>
      <w:r w:rsidRPr="003A120F" w:rsidR="000438D4">
        <w:rPr>
          <w:rFonts w:ascii="Calibri" w:hAnsi="Calibri" w:cs="Calibri"/>
        </w:rPr>
        <w:t xml:space="preserve">which allows a model to detect when one or more tools should be called and respond with the inputs that should be passed to those tools. </w:t>
      </w:r>
      <w:r w:rsidRPr="003A120F" w:rsidR="00843C98">
        <w:rPr>
          <w:rFonts w:ascii="Calibri" w:hAnsi="Calibri" w:cs="Calibri"/>
        </w:rPr>
        <w:t xml:space="preserve">The tool used </w:t>
      </w:r>
      <w:r w:rsidRPr="003A120F" w:rsidR="00C2400A">
        <w:rPr>
          <w:rFonts w:ascii="Calibri" w:hAnsi="Calibri" w:cs="Calibri"/>
        </w:rPr>
        <w:t>for extending the medical knowledge is PubMed.</w:t>
      </w:r>
    </w:p>
    <w:p w:rsidRPr="003A120F" w:rsidR="00864752" w:rsidP="000E0506" w:rsidRDefault="00873322" w14:paraId="78095EF8" w14:textId="3AA1E732">
      <w:pPr>
        <w:jc w:val="both"/>
        <w:rPr>
          <w:rFonts w:ascii="Calibri" w:hAnsi="Calibri" w:cs="Calibri"/>
        </w:rPr>
      </w:pPr>
      <w:r w:rsidRPr="003A120F">
        <w:rPr>
          <w:rFonts w:ascii="Calibri" w:hAnsi="Calibri" w:cs="Calibri"/>
        </w:rPr>
        <w:t>Its functionality is shown below in the comp</w:t>
      </w:r>
      <w:r w:rsidRPr="003A120F" w:rsidR="00631D50">
        <w:rPr>
          <w:rFonts w:ascii="Calibri" w:hAnsi="Calibri" w:cs="Calibri"/>
        </w:rPr>
        <w:t xml:space="preserve">arison </w:t>
      </w:r>
      <w:r w:rsidRPr="003A120F" w:rsidR="00210FF5">
        <w:rPr>
          <w:rFonts w:ascii="Calibri" w:hAnsi="Calibri" w:cs="Calibri"/>
        </w:rPr>
        <w:t xml:space="preserve">GPT-3.5 model vs </w:t>
      </w:r>
      <w:r w:rsidRPr="003A120F" w:rsidR="00864752">
        <w:rPr>
          <w:rFonts w:ascii="Calibri" w:hAnsi="Calibri" w:cs="Calibri"/>
        </w:rPr>
        <w:t>the AI Engine:</w:t>
      </w:r>
    </w:p>
    <w:p w:rsidRPr="003A120F" w:rsidR="0065333A" w:rsidP="0065333A" w:rsidRDefault="0065333A" w14:paraId="5A4A0097" w14:textId="1E9F3188">
      <w:pPr>
        <w:spacing w:after="0" w:line="240" w:lineRule="auto"/>
        <w:rPr>
          <w:rFonts w:ascii="Times New Roman" w:hAnsi="Times New Roman" w:eastAsia="Times New Roman" w:cs="Times New Roman"/>
          <w:kern w:val="0"/>
          <w14:ligatures w14:val="none"/>
        </w:rPr>
      </w:pPr>
      <w:r w:rsidRPr="003A120F">
        <w:rPr>
          <w:rFonts w:ascii="Times New Roman" w:hAnsi="Times New Roman" w:eastAsia="Times New Roman" w:cs="Times New Roman"/>
          <w:noProof/>
          <w:kern w:val="0"/>
          <w14:ligatures w14:val="none"/>
        </w:rPr>
        <w:drawing>
          <wp:inline distT="0" distB="0" distL="0" distR="0" wp14:anchorId="49D70E3C" wp14:editId="66246E0F">
            <wp:extent cx="5943600" cy="2637790"/>
            <wp:effectExtent l="0" t="0" r="0" b="0"/>
            <wp:docPr id="824820986"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0986" name="Picture 11"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rsidRPr="003A120F" w:rsidR="00873322" w:rsidP="00011E33" w:rsidRDefault="00011E33" w14:paraId="23A8E171" w14:textId="16104C46">
      <w:pPr>
        <w:spacing w:after="0" w:line="240" w:lineRule="auto"/>
        <w:rPr>
          <w:rFonts w:ascii="Times New Roman" w:hAnsi="Times New Roman" w:eastAsia="Times New Roman" w:cs="Times New Roman"/>
          <w:kern w:val="0"/>
          <w14:ligatures w14:val="none"/>
        </w:rPr>
      </w:pPr>
      <w:r w:rsidRPr="003A120F">
        <w:rPr>
          <w:rFonts w:ascii="Times New Roman" w:hAnsi="Times New Roman" w:eastAsia="Times New Roman" w:cs="Times New Roman"/>
          <w:noProof/>
          <w:kern w:val="0"/>
          <w14:ligatures w14:val="none"/>
        </w:rPr>
        <w:drawing>
          <wp:inline distT="0" distB="0" distL="0" distR="0" wp14:anchorId="3D1712AF" wp14:editId="1CD463B8">
            <wp:extent cx="5943600" cy="3799840"/>
            <wp:effectExtent l="0" t="0" r="0" b="0"/>
            <wp:docPr id="2001707008" name="Picture 12" descr="A screenshot of a medica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7008" name="Picture 12" descr="A screenshot of a medical docume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rsidRPr="003A120F" w:rsidR="007D429E" w:rsidP="001062E8" w:rsidRDefault="00A64AD4" w14:paraId="2D146E6C" w14:textId="03E3F495">
      <w:pPr>
        <w:jc w:val="both"/>
        <w:rPr>
          <w:rFonts w:ascii="Calibri" w:hAnsi="Calibri" w:cs="Calibri"/>
        </w:rPr>
      </w:pPr>
      <w:r w:rsidRPr="003A120F">
        <w:rPr>
          <w:rFonts w:ascii="Calibri" w:hAnsi="Calibri" w:cs="Calibri"/>
        </w:rPr>
        <w:t>Domain restriction was done by using prompt</w:t>
      </w:r>
      <w:r w:rsidRPr="003A120F" w:rsidR="00C24288">
        <w:rPr>
          <w:rFonts w:ascii="Calibri" w:hAnsi="Calibri" w:cs="Calibri"/>
        </w:rPr>
        <w:t>s.</w:t>
      </w:r>
    </w:p>
    <w:p w:rsidRPr="003A120F" w:rsidR="00C24288" w:rsidP="001062E8" w:rsidRDefault="00C24288" w14:paraId="0F50E79F" w14:textId="2C68A514">
      <w:pPr>
        <w:jc w:val="both"/>
        <w:rPr>
          <w:rFonts w:ascii="Calibri" w:hAnsi="Calibri" w:cs="Calibri"/>
        </w:rPr>
      </w:pPr>
      <w:r w:rsidRPr="003A120F">
        <w:rPr>
          <w:rFonts w:ascii="Calibri" w:hAnsi="Calibri" w:cs="Calibri"/>
        </w:rPr>
        <w:t>The prompt used for processing the question along with the attachment output</w:t>
      </w:r>
      <w:r w:rsidRPr="003A120F" w:rsidR="00912941">
        <w:rPr>
          <w:rFonts w:ascii="Calibri" w:hAnsi="Calibri" w:cs="Calibri"/>
        </w:rPr>
        <w:t>:</w:t>
      </w:r>
    </w:p>
    <w:p w:rsidRPr="00DC4788" w:rsidR="00DC4788" w:rsidP="00DC4788" w:rsidRDefault="00DC4788" w14:paraId="3FCFC006" w14:textId="58C87722">
      <w:pPr>
        <w:spacing w:after="0" w:line="240" w:lineRule="auto"/>
        <w:rPr>
          <w:rFonts w:ascii="Times New Roman" w:hAnsi="Times New Roman" w:eastAsia="Times New Roman" w:cs="Times New Roman"/>
          <w:kern w:val="0"/>
          <w14:ligatures w14:val="none"/>
        </w:rPr>
      </w:pPr>
      <w:r w:rsidRPr="003A120F">
        <w:rPr>
          <w:rFonts w:ascii="Times New Roman" w:hAnsi="Times New Roman" w:eastAsia="Times New Roman" w:cs="Times New Roman"/>
          <w:noProof/>
          <w:kern w:val="0"/>
          <w14:ligatures w14:val="none"/>
        </w:rPr>
        <w:drawing>
          <wp:inline distT="0" distB="0" distL="0" distR="0" wp14:anchorId="518393F3" wp14:editId="1BD0D896">
            <wp:extent cx="5943600" cy="976630"/>
            <wp:effectExtent l="0" t="0" r="0" b="0"/>
            <wp:docPr id="715174017" name="Picture 10"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4017" name="Picture 10" descr="A black background with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76630"/>
                    </a:xfrm>
                    <a:prstGeom prst="rect">
                      <a:avLst/>
                    </a:prstGeom>
                    <a:noFill/>
                    <a:ln>
                      <a:noFill/>
                    </a:ln>
                  </pic:spPr>
                </pic:pic>
              </a:graphicData>
            </a:graphic>
          </wp:inline>
        </w:drawing>
      </w:r>
    </w:p>
    <w:p w:rsidRPr="00645FCA" w:rsidR="00645FCA" w:rsidP="00645FCA" w:rsidRDefault="00645FCA" w14:paraId="51094B42" w14:textId="1E88ABF2">
      <w:pPr>
        <w:spacing w:after="0" w:line="240" w:lineRule="auto"/>
        <w:rPr>
          <w:rFonts w:ascii="Times New Roman" w:hAnsi="Times New Roman" w:eastAsia="Times New Roman" w:cs="Times New Roman"/>
          <w:kern w:val="0"/>
          <w14:ligatures w14:val="none"/>
        </w:rPr>
      </w:pPr>
    </w:p>
    <w:p w:rsidRPr="003A120F" w:rsidR="00B91B95" w:rsidP="001062E8" w:rsidRDefault="00D27B94" w14:paraId="385DDD7D" w14:textId="3A2C47FD">
      <w:pPr>
        <w:jc w:val="both"/>
        <w:rPr>
          <w:rFonts w:ascii="Calibri" w:hAnsi="Calibri" w:cs="Calibri"/>
        </w:rPr>
      </w:pPr>
      <w:r w:rsidRPr="003A120F">
        <w:rPr>
          <w:rFonts w:ascii="Calibri" w:hAnsi="Calibri" w:cs="Calibri"/>
        </w:rPr>
        <w:t>Prompt template used for processing the question alone:</w:t>
      </w:r>
    </w:p>
    <w:p w:rsidRPr="003836F0" w:rsidR="003836F0" w:rsidP="003836F0" w:rsidRDefault="003836F0" w14:paraId="640AFA5D" w14:textId="6C477EA5">
      <w:pPr>
        <w:spacing w:after="0" w:line="240" w:lineRule="auto"/>
        <w:rPr>
          <w:rFonts w:ascii="Times New Roman" w:hAnsi="Times New Roman" w:eastAsia="Times New Roman" w:cs="Times New Roman"/>
          <w:kern w:val="0"/>
          <w14:ligatures w14:val="none"/>
        </w:rPr>
      </w:pPr>
      <w:r w:rsidRPr="003A120F">
        <w:rPr>
          <w:rFonts w:ascii="Times New Roman" w:hAnsi="Times New Roman" w:eastAsia="Times New Roman" w:cs="Times New Roman"/>
          <w:noProof/>
          <w:kern w:val="0"/>
          <w14:ligatures w14:val="none"/>
        </w:rPr>
        <w:drawing>
          <wp:inline distT="0" distB="0" distL="0" distR="0" wp14:anchorId="1BD56185" wp14:editId="0BC549B9">
            <wp:extent cx="5939624" cy="1224280"/>
            <wp:effectExtent l="0" t="0" r="4445" b="0"/>
            <wp:docPr id="1759375321" name="Picture 9"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5321" name="Picture 9" descr="A black background with orange and whit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5494" cy="1235796"/>
                    </a:xfrm>
                    <a:prstGeom prst="rect">
                      <a:avLst/>
                    </a:prstGeom>
                    <a:noFill/>
                    <a:ln>
                      <a:noFill/>
                    </a:ln>
                  </pic:spPr>
                </pic:pic>
              </a:graphicData>
            </a:graphic>
          </wp:inline>
        </w:drawing>
      </w:r>
    </w:p>
    <w:p w:rsidRPr="003A120F" w:rsidR="00D27B94" w:rsidP="001062E8" w:rsidRDefault="00D27B94" w14:paraId="57DB7A0A" w14:textId="77777777">
      <w:pPr>
        <w:jc w:val="both"/>
        <w:rPr>
          <w:rFonts w:ascii="Calibri" w:hAnsi="Calibri" w:cs="Calibri"/>
        </w:rPr>
      </w:pPr>
    </w:p>
    <w:p w:rsidRPr="003A120F" w:rsidR="00984BC1" w:rsidP="001062E8" w:rsidRDefault="00984BC1" w14:paraId="4E59748A" w14:textId="37EE4435">
      <w:pPr>
        <w:jc w:val="both"/>
        <w:rPr>
          <w:rFonts w:ascii="Calibri" w:hAnsi="Calibri" w:cs="Calibri"/>
        </w:rPr>
      </w:pPr>
      <w:r w:rsidRPr="003A120F">
        <w:rPr>
          <w:rFonts w:ascii="Calibri" w:hAnsi="Calibri" w:cs="Calibri"/>
        </w:rPr>
        <w:t xml:space="preserve">The model keeps tracks of the conversation history by querying the </w:t>
      </w:r>
      <w:proofErr w:type="spellStart"/>
      <w:r w:rsidRPr="003A120F">
        <w:rPr>
          <w:rFonts w:ascii="Calibri" w:hAnsi="Calibri" w:cs="Calibri"/>
        </w:rPr>
        <w:t>Firestore</w:t>
      </w:r>
      <w:proofErr w:type="spellEnd"/>
      <w:r w:rsidRPr="003A120F">
        <w:rPr>
          <w:rFonts w:ascii="Calibri" w:hAnsi="Calibri" w:cs="Calibri"/>
        </w:rPr>
        <w:t xml:space="preserve"> database which stores the user's input from the interface and the model's output.</w:t>
      </w:r>
    </w:p>
    <w:p w:rsidRPr="003A120F" w:rsidR="00A01338" w:rsidP="001062E8" w:rsidRDefault="00A01338" w14:paraId="6DE38285" w14:textId="5E89E43C">
      <w:pPr>
        <w:jc w:val="both"/>
        <w:rPr>
          <w:rFonts w:ascii="Calibri" w:hAnsi="Calibri" w:cs="Calibri"/>
        </w:rPr>
      </w:pPr>
      <w:r w:rsidRPr="003A120F">
        <w:rPr>
          <w:rFonts w:ascii="Calibri" w:hAnsi="Calibri" w:cs="Calibri"/>
        </w:rPr>
        <w:t>An additional feature is available only for the admin users which allows them to expose statistics of the most frequent words identified in the overall conversation of the model with all the users. The user has an option to select from the interface the timeframe he wants to select: today, 7 days, last month, last 6 months, last year</w:t>
      </w:r>
    </w:p>
    <w:p w:rsidRPr="003A120F" w:rsidR="00B91B95" w:rsidP="001062E8" w:rsidRDefault="00A07FF5" w14:paraId="4D3D28B1" w14:textId="209F4C76">
      <w:pPr>
        <w:jc w:val="both"/>
        <w:rPr>
          <w:rFonts w:ascii="Calibri" w:hAnsi="Calibri" w:cs="Calibri"/>
        </w:rPr>
      </w:pPr>
      <w:r w:rsidRPr="003A120F">
        <w:rPr>
          <w:rFonts w:ascii="Calibri" w:hAnsi="Calibri" w:cs="Calibri"/>
        </w:rPr>
        <w:t xml:space="preserve">In the background, this functionality calls </w:t>
      </w:r>
      <w:proofErr w:type="spellStart"/>
      <w:r w:rsidRPr="003A120F">
        <w:rPr>
          <w:rFonts w:ascii="Calibri" w:hAnsi="Calibri" w:cs="Calibri"/>
        </w:rPr>
        <w:t>stats_generator</w:t>
      </w:r>
      <w:proofErr w:type="spellEnd"/>
      <w:r w:rsidRPr="003A120F">
        <w:rPr>
          <w:rFonts w:ascii="Calibri" w:hAnsi="Calibri" w:cs="Calibri"/>
        </w:rPr>
        <w:t xml:space="preserve"> function which extracts the entire conversation history of the model and gives it as input to a LLM model (</w:t>
      </w:r>
      <w:proofErr w:type="spellStart"/>
      <w:r w:rsidRPr="003A120F">
        <w:rPr>
          <w:rFonts w:ascii="Calibri" w:hAnsi="Calibri" w:cs="Calibri"/>
        </w:rPr>
        <w:t>ConversationChain</w:t>
      </w:r>
      <w:proofErr w:type="spellEnd"/>
      <w:r w:rsidRPr="003A120F">
        <w:rPr>
          <w:rFonts w:ascii="Calibri" w:hAnsi="Calibri" w:cs="Calibri"/>
        </w:rPr>
        <w:t xml:space="preserve"> provided by </w:t>
      </w:r>
      <w:proofErr w:type="spellStart"/>
      <w:r w:rsidRPr="003A120F">
        <w:rPr>
          <w:rFonts w:ascii="Calibri" w:hAnsi="Calibri" w:cs="Calibri"/>
        </w:rPr>
        <w:t>AzureChatOpenAI</w:t>
      </w:r>
      <w:proofErr w:type="spellEnd"/>
      <w:r w:rsidRPr="003A120F">
        <w:rPr>
          <w:rFonts w:ascii="Calibri" w:hAnsi="Calibri" w:cs="Calibri"/>
        </w:rPr>
        <w:t>) which identifies the most common medical words used and calculates their frequency.</w:t>
      </w:r>
    </w:p>
    <w:p w:rsidRPr="003A120F" w:rsidR="00011E33" w:rsidP="001062E8" w:rsidRDefault="00011E33" w14:paraId="3A65D147" w14:textId="77777777">
      <w:pPr>
        <w:jc w:val="both"/>
        <w:rPr>
          <w:rFonts w:ascii="Calibri" w:hAnsi="Calibri" w:cs="Calibri"/>
        </w:rPr>
      </w:pPr>
    </w:p>
    <w:p w:rsidRPr="003A120F" w:rsidR="003F7609" w:rsidP="00B66E72" w:rsidRDefault="00055B0C" w14:paraId="25C679DD" w14:textId="23BEFD0D">
      <w:pPr>
        <w:pStyle w:val="Heading1"/>
        <w:numPr>
          <w:ilvl w:val="0"/>
          <w:numId w:val="40"/>
        </w:numPr>
        <w:rPr>
          <w:sz w:val="28"/>
          <w:szCs w:val="28"/>
        </w:rPr>
      </w:pPr>
      <w:bookmarkStart w:name="_Toc166276315" w:id="7"/>
      <w:r w:rsidRPr="003A120F">
        <w:rPr>
          <w:sz w:val="28"/>
          <w:szCs w:val="28"/>
        </w:rPr>
        <w:t>Technology Stack</w:t>
      </w:r>
      <w:bookmarkEnd w:id="7"/>
    </w:p>
    <w:p w:rsidRPr="003A120F" w:rsidR="00356A9F" w:rsidP="00C81900" w:rsidRDefault="00EE0208" w14:paraId="309A5738" w14:textId="45EC392E">
      <w:pPr>
        <w:pStyle w:val="Heading2"/>
        <w:rPr>
          <w:sz w:val="24"/>
          <w:szCs w:val="24"/>
        </w:rPr>
      </w:pPr>
      <w:bookmarkStart w:name="_Toc166276316" w:id="8"/>
      <w:r w:rsidRPr="003A120F">
        <w:rPr>
          <w:sz w:val="24"/>
          <w:szCs w:val="24"/>
        </w:rPr>
        <w:t>Microservices Architecture</w:t>
      </w:r>
      <w:bookmarkEnd w:id="8"/>
    </w:p>
    <w:p w:rsidRPr="003A120F" w:rsidR="00EE0208" w:rsidP="00EE0208" w:rsidRDefault="00EE0208" w14:paraId="0CFC8DE7" w14:textId="77777777">
      <w:pPr>
        <w:ind w:left="720"/>
        <w:rPr>
          <w:sz w:val="20"/>
          <w:szCs w:val="20"/>
        </w:rPr>
      </w:pPr>
    </w:p>
    <w:p w:rsidRPr="003A120F" w:rsidR="00216022" w:rsidP="001D1089" w:rsidRDefault="00EA10EF" w14:paraId="6E0000F2" w14:textId="14D1ADD1">
      <w:pPr>
        <w:jc w:val="both"/>
        <w:rPr>
          <w:rFonts w:ascii="Calibri" w:hAnsi="Calibri" w:cs="Calibri"/>
        </w:rPr>
      </w:pPr>
      <w:r w:rsidRPr="003A120F">
        <w:rPr>
          <w:rFonts w:ascii="Calibri" w:hAnsi="Calibri" w:cs="Calibri"/>
        </w:rPr>
        <w:t>The</w:t>
      </w:r>
      <w:r w:rsidRPr="003A120F" w:rsidR="00216022">
        <w:rPr>
          <w:rFonts w:ascii="Calibri" w:hAnsi="Calibri" w:cs="Calibri"/>
        </w:rPr>
        <w:t xml:space="preserve"> solution operates entirely on Cloud</w:t>
      </w:r>
      <w:r w:rsidRPr="003A120F" w:rsidR="006F314B">
        <w:rPr>
          <w:rFonts w:ascii="Calibri" w:hAnsi="Calibri" w:cs="Calibri"/>
        </w:rPr>
        <w:t xml:space="preserve"> and was developed on</w:t>
      </w:r>
      <w:r w:rsidRPr="003A120F" w:rsidR="003D74D1">
        <w:rPr>
          <w:rFonts w:ascii="Calibri" w:hAnsi="Calibri" w:cs="Calibri"/>
        </w:rPr>
        <w:t xml:space="preserve"> a</w:t>
      </w:r>
      <w:r w:rsidRPr="003A120F" w:rsidR="006F314B">
        <w:rPr>
          <w:rFonts w:ascii="Calibri" w:hAnsi="Calibri" w:cs="Calibri"/>
        </w:rPr>
        <w:t xml:space="preserve"> microservices architecture</w:t>
      </w:r>
      <w:r w:rsidRPr="003A120F" w:rsidR="003D74D1">
        <w:rPr>
          <w:rFonts w:ascii="Calibri" w:hAnsi="Calibri" w:cs="Calibri"/>
        </w:rPr>
        <w:t>.</w:t>
      </w:r>
    </w:p>
    <w:p w:rsidRPr="003A120F" w:rsidR="00845642" w:rsidP="001D1089" w:rsidRDefault="00845642" w14:paraId="51618086" w14:textId="69BE6D52">
      <w:pPr>
        <w:jc w:val="both"/>
        <w:rPr>
          <w:rFonts w:ascii="Calibri" w:hAnsi="Calibri" w:cs="Calibri"/>
        </w:rPr>
      </w:pPr>
      <w:r w:rsidRPr="003A120F">
        <w:rPr>
          <w:rFonts w:ascii="Calibri" w:hAnsi="Calibri" w:cs="Calibri"/>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rsidRPr="003A120F" w:rsidR="003D74D1" w:rsidP="001D1089" w:rsidRDefault="003D74D1" w14:paraId="3004ADAE" w14:textId="5DE20843">
      <w:pPr>
        <w:jc w:val="both"/>
        <w:rPr>
          <w:rFonts w:ascii="Calibri" w:hAnsi="Calibri" w:cs="Calibri"/>
        </w:rPr>
      </w:pPr>
      <w:r w:rsidRPr="003A120F">
        <w:rPr>
          <w:rFonts w:ascii="Calibri" w:hAnsi="Calibri" w:cs="Calibri"/>
        </w:rPr>
        <w:t>A microservices architecture is a type of application architecture where the application is developed as a collection of services. It provides the framework to develop, deploy, and maintain microservices architecture diagrams and services independently.</w:t>
      </w:r>
      <w:r w:rsidRPr="003A120F" w:rsidR="001D1089">
        <w:rPr>
          <w:rFonts w:ascii="Calibri" w:hAnsi="Calibri" w:cs="Calibri"/>
        </w:rPr>
        <w:t xml:space="preserve"> Within a microservices architecture, each microservice is a single service built to accommodate an application feature and handle discrete tasks. Each microservice communicates with other services through simple interfaces to solve business problems.</w:t>
      </w:r>
    </w:p>
    <w:p w:rsidRPr="003A120F" w:rsidR="006F579A" w:rsidP="001D1089" w:rsidRDefault="006F579A" w14:paraId="0D392EF8" w14:textId="05C7ED5F">
      <w:pPr>
        <w:jc w:val="both"/>
        <w:rPr>
          <w:rFonts w:ascii="Calibri" w:hAnsi="Calibri" w:cs="Calibri"/>
        </w:rPr>
      </w:pPr>
      <w:r w:rsidRPr="003A120F">
        <w:rPr>
          <w:rFonts w:ascii="Calibri" w:hAnsi="Calibri" w:cs="Calibri"/>
        </w:rPr>
        <w:t xml:space="preserve">Typically, microservices are used to speed up application development. </w:t>
      </w:r>
    </w:p>
    <w:p w:rsidRPr="003A120F" w:rsidR="00D4627A" w:rsidP="00D4627A" w:rsidRDefault="00D4627A" w14:paraId="7248A96E" w14:textId="77777777">
      <w:pPr>
        <w:jc w:val="both"/>
        <w:rPr>
          <w:rFonts w:ascii="Calibri" w:hAnsi="Calibri" w:cs="Calibri"/>
        </w:rPr>
      </w:pPr>
      <w:r w:rsidRPr="003A120F">
        <w:rPr>
          <w:rFonts w:ascii="Calibri" w:hAnsi="Calibri" w:cs="Calibri"/>
        </w:rPr>
        <w:t>When you use Google Cloud, you can easily deploy microservices using either the managed container service, Google Kubernetes Engine, or the fully managed serverless offering, Cloud Run.</w:t>
      </w:r>
    </w:p>
    <w:p w:rsidRPr="003A120F" w:rsidR="00DB22E2" w:rsidP="00D4627A" w:rsidRDefault="00CC65CF" w14:paraId="54C0F9FE" w14:textId="28E56B67">
      <w:pPr>
        <w:jc w:val="both"/>
        <w:rPr>
          <w:rFonts w:ascii="Calibri" w:hAnsi="Calibri" w:cs="Calibri"/>
        </w:rPr>
      </w:pPr>
      <w:r w:rsidRPr="003A120F">
        <w:rPr>
          <w:rFonts w:ascii="Calibri" w:hAnsi="Calibri" w:cs="Calibri"/>
        </w:rPr>
        <w:t>Main advantages of microservices architecture:</w:t>
      </w:r>
    </w:p>
    <w:p w:rsidRPr="003A120F" w:rsidR="00C71A04" w:rsidP="0066614A" w:rsidRDefault="00CC65CF" w14:paraId="4EB62404" w14:textId="77777777">
      <w:pPr>
        <w:pStyle w:val="ListParagraph"/>
        <w:numPr>
          <w:ilvl w:val="0"/>
          <w:numId w:val="6"/>
        </w:numPr>
        <w:jc w:val="both"/>
        <w:rPr>
          <w:rFonts w:ascii="Calibri" w:hAnsi="Calibri" w:cs="Calibri"/>
        </w:rPr>
      </w:pPr>
      <w:r w:rsidRPr="003A120F">
        <w:rPr>
          <w:rFonts w:ascii="Calibri" w:hAnsi="Calibri" w:cs="Calibri"/>
        </w:rPr>
        <w:t>Scalability improvements</w:t>
      </w:r>
    </w:p>
    <w:p w:rsidRPr="003A120F" w:rsidR="00CC65CF" w:rsidP="00C71A04" w:rsidRDefault="00C75FAA" w14:paraId="75708A62" w14:textId="5FDD7AA0">
      <w:pPr>
        <w:pStyle w:val="ListParagraph"/>
        <w:jc w:val="both"/>
        <w:rPr>
          <w:rFonts w:ascii="Calibri" w:hAnsi="Calibri" w:cs="Calibri"/>
        </w:rPr>
      </w:pPr>
      <w:r w:rsidRPr="003A120F">
        <w:rPr>
          <w:rFonts w:ascii="Calibri" w:hAnsi="Calibri" w:cs="Calibri"/>
        </w:rPr>
        <w:t>Since each microservice runs independently, it is easier to add, remove, update or scale each cloud microservice. Developers can perform these tasks without disrupting any other microservice in the system</w:t>
      </w:r>
      <w:r w:rsidRPr="003A120F" w:rsidR="00C71A04">
        <w:rPr>
          <w:rFonts w:ascii="Calibri" w:hAnsi="Calibri" w:cs="Calibri"/>
        </w:rPr>
        <w:t>.</w:t>
      </w:r>
    </w:p>
    <w:p w:rsidRPr="003A120F" w:rsidR="00CC65CF" w:rsidP="0066614A" w:rsidRDefault="00CC65CF" w14:paraId="3674DD75" w14:textId="0727B0A9">
      <w:pPr>
        <w:pStyle w:val="ListParagraph"/>
        <w:numPr>
          <w:ilvl w:val="0"/>
          <w:numId w:val="6"/>
        </w:numPr>
        <w:jc w:val="both"/>
        <w:rPr>
          <w:rFonts w:ascii="Calibri" w:hAnsi="Calibri" w:cs="Calibri"/>
        </w:rPr>
      </w:pPr>
      <w:r w:rsidRPr="003A120F">
        <w:rPr>
          <w:rFonts w:ascii="Calibri" w:hAnsi="Calibri" w:cs="Calibri"/>
        </w:rPr>
        <w:t xml:space="preserve">Improved </w:t>
      </w:r>
      <w:r w:rsidRPr="003A120F" w:rsidR="00DF76D7">
        <w:rPr>
          <w:rFonts w:ascii="Calibri" w:hAnsi="Calibri" w:cs="Calibri"/>
        </w:rPr>
        <w:t>fault isolation</w:t>
      </w:r>
    </w:p>
    <w:p w:rsidRPr="003A120F" w:rsidR="00981E2F" w:rsidP="00981E2F" w:rsidRDefault="00981E2F" w14:paraId="415E140D" w14:textId="2921369B">
      <w:pPr>
        <w:pStyle w:val="ListParagraph"/>
        <w:jc w:val="both"/>
        <w:rPr>
          <w:rFonts w:ascii="Calibri" w:hAnsi="Calibri" w:cs="Calibri"/>
        </w:rPr>
      </w:pPr>
      <w:r w:rsidRPr="003A120F">
        <w:rPr>
          <w:rFonts w:ascii="Calibri" w:hAnsi="Calibri" w:cs="Calibri"/>
        </w:rPr>
        <w:t>Under a monolithic architecture structure, when developers experience a failure in one element of the architecture, it will collapse all architecture components. With a microservices architecture, if one service fails, it’s much less likely that other parts of the application will fail because each microservice runs independently.</w:t>
      </w:r>
    </w:p>
    <w:p w:rsidRPr="003A120F" w:rsidR="00DF76D7" w:rsidP="0066614A" w:rsidRDefault="00DF76D7" w14:paraId="56CAE864" w14:textId="1F48C6B9">
      <w:pPr>
        <w:pStyle w:val="ListParagraph"/>
        <w:numPr>
          <w:ilvl w:val="0"/>
          <w:numId w:val="6"/>
        </w:numPr>
        <w:jc w:val="both"/>
        <w:rPr>
          <w:rFonts w:ascii="Calibri" w:hAnsi="Calibri" w:cs="Calibri"/>
        </w:rPr>
      </w:pPr>
      <w:r w:rsidRPr="003A120F">
        <w:rPr>
          <w:rFonts w:ascii="Calibri" w:hAnsi="Calibri" w:cs="Calibri"/>
        </w:rPr>
        <w:t>Program language and technology agnostic</w:t>
      </w:r>
    </w:p>
    <w:p w:rsidRPr="003A120F" w:rsidR="00981E2F" w:rsidP="00981E2F" w:rsidRDefault="002A126F" w14:paraId="272FBF7C" w14:textId="40EFE153">
      <w:pPr>
        <w:pStyle w:val="ListParagraph"/>
        <w:jc w:val="both"/>
        <w:rPr>
          <w:rFonts w:ascii="Calibri" w:hAnsi="Calibri" w:cs="Calibri"/>
        </w:rPr>
      </w:pPr>
      <w:r w:rsidRPr="003A120F">
        <w:rPr>
          <w:rFonts w:ascii="Calibri" w:hAnsi="Calibri" w:cs="Calibri"/>
        </w:rPr>
        <w:t>A microservice application can be programmed in any language, so dev teams can choose the best language for the job. Using cloud-based microservices gives developers another advantage, as they can access an application from any internet-connected device, regardless of its platform.</w:t>
      </w:r>
    </w:p>
    <w:p w:rsidRPr="003A120F" w:rsidR="00DF76D7" w:rsidP="0066614A" w:rsidRDefault="00DF76D7" w14:paraId="501B54EB" w14:textId="254B0AF7">
      <w:pPr>
        <w:pStyle w:val="ListParagraph"/>
        <w:numPr>
          <w:ilvl w:val="0"/>
          <w:numId w:val="6"/>
        </w:numPr>
        <w:jc w:val="both"/>
        <w:rPr>
          <w:rFonts w:ascii="Calibri" w:hAnsi="Calibri" w:cs="Calibri"/>
        </w:rPr>
      </w:pPr>
      <w:r w:rsidRPr="003A120F">
        <w:rPr>
          <w:rFonts w:ascii="Calibri" w:hAnsi="Calibri" w:cs="Calibri"/>
        </w:rPr>
        <w:t>Simpler to deploy</w:t>
      </w:r>
    </w:p>
    <w:p w:rsidRPr="003A120F" w:rsidR="002A126F" w:rsidP="002A126F" w:rsidRDefault="00CC3C42" w14:paraId="2A1FDF44" w14:textId="4945CF37">
      <w:pPr>
        <w:pStyle w:val="ListParagraph"/>
        <w:jc w:val="both"/>
        <w:rPr>
          <w:rFonts w:ascii="Calibri" w:hAnsi="Calibri" w:cs="Calibri"/>
        </w:rPr>
      </w:pPr>
      <w:r w:rsidRPr="003A120F">
        <w:rPr>
          <w:rFonts w:ascii="Calibri" w:hAnsi="Calibri" w:cs="Calibri"/>
        </w:rPr>
        <w:t>A microservices architecture lets teams deploy independent applications without affecting other services in the architecture. This feature, one of the pros of microservices, will enable developers to add new modules without redesigning the system's complete structure.</w:t>
      </w:r>
    </w:p>
    <w:p w:rsidRPr="003A120F" w:rsidR="00DF76D7" w:rsidP="0066614A" w:rsidRDefault="00DF76D7" w14:paraId="1FCEC8B8" w14:textId="597B6D13">
      <w:pPr>
        <w:pStyle w:val="ListParagraph"/>
        <w:numPr>
          <w:ilvl w:val="0"/>
          <w:numId w:val="6"/>
        </w:numPr>
        <w:jc w:val="both"/>
        <w:rPr>
          <w:rFonts w:ascii="Calibri" w:hAnsi="Calibri" w:cs="Calibri"/>
        </w:rPr>
      </w:pPr>
      <w:r w:rsidRPr="003A120F">
        <w:rPr>
          <w:rFonts w:ascii="Calibri" w:hAnsi="Calibri" w:cs="Calibri"/>
        </w:rPr>
        <w:t>Reusability across different areas of business</w:t>
      </w:r>
    </w:p>
    <w:p w:rsidRPr="003A120F" w:rsidR="00CC3C42" w:rsidP="00CC3C42" w:rsidRDefault="0055231C" w14:paraId="6F202157" w14:textId="0F03E18B">
      <w:pPr>
        <w:pStyle w:val="ListParagraph"/>
        <w:jc w:val="both"/>
        <w:rPr>
          <w:rFonts w:ascii="Calibri" w:hAnsi="Calibri" w:cs="Calibri"/>
        </w:rPr>
      </w:pPr>
      <w:r w:rsidRPr="003A120F">
        <w:rPr>
          <w:rFonts w:ascii="Calibri" w:hAnsi="Calibri" w:cs="Calibri"/>
        </w:rPr>
        <w:t>Some microservice applications may be shareable across a business. If a site has several different areas, each with a login or payment option, the same microservice application can be used in each instance.</w:t>
      </w:r>
    </w:p>
    <w:p w:rsidRPr="003A120F" w:rsidR="00E65082" w:rsidP="0066614A" w:rsidRDefault="00E65082" w14:paraId="31E76B10" w14:textId="61E36535">
      <w:pPr>
        <w:pStyle w:val="ListParagraph"/>
        <w:numPr>
          <w:ilvl w:val="0"/>
          <w:numId w:val="6"/>
        </w:numPr>
        <w:jc w:val="both"/>
        <w:rPr>
          <w:rFonts w:ascii="Calibri" w:hAnsi="Calibri" w:cs="Calibri"/>
        </w:rPr>
      </w:pPr>
      <w:r w:rsidRPr="003A120F">
        <w:rPr>
          <w:rFonts w:ascii="Calibri" w:hAnsi="Calibri" w:cs="Calibri"/>
        </w:rPr>
        <w:t>Faster time-to-market</w:t>
      </w:r>
    </w:p>
    <w:p w:rsidRPr="003A120F" w:rsidR="0055231C" w:rsidP="0055231C" w:rsidRDefault="0055231C" w14:paraId="79B4D20B" w14:textId="78C55ED3">
      <w:pPr>
        <w:pStyle w:val="ListParagraph"/>
        <w:jc w:val="both"/>
        <w:rPr>
          <w:rFonts w:ascii="Calibri" w:hAnsi="Calibri" w:cs="Calibri"/>
        </w:rPr>
      </w:pPr>
      <w:r w:rsidRPr="003A120F">
        <w:rPr>
          <w:rFonts w:ascii="Calibri" w:hAnsi="Calibri" w:cs="Calibri"/>
        </w:rPr>
        <w:t>Developers can plug this new “microsurgery” into the architecture without fear of conflicts with other code or of creating service outages that ripple across the website. Development teams working on different microservices don't have to wait for each other to finish.</w:t>
      </w:r>
    </w:p>
    <w:p w:rsidRPr="003A120F" w:rsidR="00E65082" w:rsidP="0066614A" w:rsidRDefault="00E65082" w14:paraId="1DA84D70" w14:textId="5F8CA0D1">
      <w:pPr>
        <w:pStyle w:val="ListParagraph"/>
        <w:numPr>
          <w:ilvl w:val="0"/>
          <w:numId w:val="6"/>
        </w:numPr>
        <w:jc w:val="both"/>
        <w:rPr>
          <w:rFonts w:ascii="Calibri" w:hAnsi="Calibri" w:cs="Calibri"/>
        </w:rPr>
      </w:pPr>
      <w:r w:rsidRPr="003A120F">
        <w:rPr>
          <w:rFonts w:ascii="Calibri" w:hAnsi="Calibri" w:cs="Calibri"/>
        </w:rPr>
        <w:t>Ability to experiment</w:t>
      </w:r>
    </w:p>
    <w:p w:rsidRPr="003A120F" w:rsidR="0055231C" w:rsidP="0055231C" w:rsidRDefault="00844C1D" w14:paraId="2C32AEC6" w14:textId="5734539C">
      <w:pPr>
        <w:pStyle w:val="ListParagraph"/>
        <w:jc w:val="both"/>
        <w:rPr>
          <w:rFonts w:ascii="Calibri" w:hAnsi="Calibri" w:cs="Calibri"/>
        </w:rPr>
      </w:pPr>
      <w:r w:rsidRPr="003A120F">
        <w:rPr>
          <w:rFonts w:ascii="Calibri" w:hAnsi="Calibri" w:cs="Calibri"/>
        </w:rPr>
        <w:t>It’s simple to roll out new features because each service is independent of the others. If customers don't like it, or the business benefits aren’t clear, it's much easier to roll it back without affecting the rest of the operation.</w:t>
      </w:r>
    </w:p>
    <w:p w:rsidRPr="003A120F" w:rsidR="00E65082" w:rsidP="0066614A" w:rsidRDefault="00E65082" w14:paraId="1A199BEC" w14:textId="44138ABF">
      <w:pPr>
        <w:pStyle w:val="ListParagraph"/>
        <w:numPr>
          <w:ilvl w:val="0"/>
          <w:numId w:val="6"/>
        </w:numPr>
        <w:jc w:val="both"/>
        <w:rPr>
          <w:rFonts w:ascii="Calibri" w:hAnsi="Calibri" w:cs="Calibri"/>
        </w:rPr>
      </w:pPr>
      <w:r w:rsidRPr="003A120F">
        <w:rPr>
          <w:rFonts w:ascii="Calibri" w:hAnsi="Calibri" w:cs="Calibri"/>
        </w:rPr>
        <w:t>Improved data security</w:t>
      </w:r>
    </w:p>
    <w:p w:rsidRPr="003A120F" w:rsidR="00844C1D" w:rsidP="00844C1D" w:rsidRDefault="00DA2D49" w14:paraId="6271E005" w14:textId="36C3D1DD">
      <w:pPr>
        <w:pStyle w:val="ListParagraph"/>
        <w:jc w:val="both"/>
        <w:rPr>
          <w:rFonts w:ascii="Calibri" w:hAnsi="Calibri" w:cs="Calibri"/>
        </w:rPr>
      </w:pPr>
      <w:r w:rsidRPr="003A120F">
        <w:rPr>
          <w:rFonts w:ascii="Calibri" w:hAnsi="Calibri" w:cs="Calibri"/>
        </w:rPr>
        <w:t>If the components of the computer systems architecture break down into smaller pieces, sensitive data is protected from intrusions from another area. While there are connections between all microservices, developers can use secure APIs to connect the services. Secure APIs safeguard data by ensuring it is only available to specifically authorized users, applications and servers.</w:t>
      </w:r>
    </w:p>
    <w:p w:rsidRPr="003A120F" w:rsidR="00863227" w:rsidP="0066614A" w:rsidRDefault="00863227" w14:paraId="021F96F9" w14:textId="15C043F2">
      <w:pPr>
        <w:pStyle w:val="ListParagraph"/>
        <w:numPr>
          <w:ilvl w:val="0"/>
          <w:numId w:val="6"/>
        </w:numPr>
        <w:jc w:val="both"/>
        <w:rPr>
          <w:rFonts w:ascii="Calibri" w:hAnsi="Calibri" w:cs="Calibri"/>
        </w:rPr>
      </w:pPr>
      <w:r w:rsidRPr="003A120F">
        <w:rPr>
          <w:rFonts w:ascii="Calibri" w:hAnsi="Calibri" w:cs="Calibri"/>
        </w:rPr>
        <w:t>Outsourcing flexibility</w:t>
      </w:r>
    </w:p>
    <w:p w:rsidRPr="003A120F" w:rsidR="00DA2D49" w:rsidP="00DA2D49" w:rsidRDefault="00FB68F5" w14:paraId="1DC0D562" w14:textId="53AD1309">
      <w:pPr>
        <w:pStyle w:val="ListParagraph"/>
        <w:jc w:val="both"/>
        <w:rPr>
          <w:rFonts w:ascii="Calibri" w:hAnsi="Calibri" w:cs="Calibri"/>
        </w:rPr>
      </w:pPr>
      <w:r w:rsidRPr="003A120F">
        <w:rPr>
          <w:rFonts w:ascii="Calibri" w:hAnsi="Calibri" w:cs="Calibri"/>
        </w:rPr>
        <w:t>It may be necessary for a business to outsource certain functions to third-party partners. Many companies are concerned about protecting intellectual property with a monolithic architecture format. However, a microservices architecture allows businesses to segment areas just for partners that won’t otherwise disclose core services.</w:t>
      </w:r>
    </w:p>
    <w:p w:rsidRPr="003A120F" w:rsidR="00EE0208" w:rsidP="00EE0208" w:rsidRDefault="00EE0208" w14:paraId="435759BD" w14:textId="77777777">
      <w:pPr>
        <w:jc w:val="both"/>
        <w:rPr>
          <w:rFonts w:ascii="Calibri" w:hAnsi="Calibri" w:cs="Calibri"/>
        </w:rPr>
      </w:pPr>
    </w:p>
    <w:p w:rsidRPr="003A120F" w:rsidR="00EE0208" w:rsidP="00C81900" w:rsidRDefault="00E02476" w14:paraId="1BA5794A" w14:textId="06E0B53F">
      <w:pPr>
        <w:pStyle w:val="Heading2"/>
        <w:rPr>
          <w:sz w:val="24"/>
          <w:szCs w:val="24"/>
        </w:rPr>
      </w:pPr>
      <w:bookmarkStart w:name="_Toc166276317" w:id="9"/>
      <w:r w:rsidRPr="003A120F">
        <w:rPr>
          <w:sz w:val="24"/>
          <w:szCs w:val="24"/>
        </w:rPr>
        <w:t>Single</w:t>
      </w:r>
      <w:r w:rsidRPr="003A120F" w:rsidR="00321125">
        <w:rPr>
          <w:sz w:val="24"/>
          <w:szCs w:val="24"/>
        </w:rPr>
        <w:t xml:space="preserve"> R</w:t>
      </w:r>
      <w:r w:rsidRPr="003A120F">
        <w:rPr>
          <w:sz w:val="24"/>
          <w:szCs w:val="24"/>
        </w:rPr>
        <w:t xml:space="preserve">esponsibility </w:t>
      </w:r>
      <w:r w:rsidRPr="003A120F" w:rsidR="00321125">
        <w:rPr>
          <w:sz w:val="24"/>
          <w:szCs w:val="24"/>
        </w:rPr>
        <w:t>P</w:t>
      </w:r>
      <w:r w:rsidRPr="003A120F">
        <w:rPr>
          <w:sz w:val="24"/>
          <w:szCs w:val="24"/>
        </w:rPr>
        <w:t>rinciple</w:t>
      </w:r>
      <w:bookmarkEnd w:id="9"/>
    </w:p>
    <w:p w:rsidRPr="003A120F" w:rsidR="003648E6" w:rsidP="00377287" w:rsidRDefault="003648E6" w14:paraId="5FB04F71" w14:textId="486F07ED">
      <w:pPr>
        <w:jc w:val="both"/>
        <w:rPr>
          <w:rFonts w:ascii="Calibri" w:hAnsi="Calibri" w:cs="Calibri"/>
        </w:rPr>
      </w:pPr>
      <w:r w:rsidRPr="003A120F">
        <w:rPr>
          <w:rFonts w:ascii="Calibri" w:hAnsi="Calibri" w:cs="Calibri"/>
        </w:rPr>
        <w:t>The solution was developed with adherence to the Single Responsibility Principle.</w:t>
      </w:r>
    </w:p>
    <w:p w:rsidRPr="003A120F" w:rsidR="00E02476" w:rsidP="00377287" w:rsidRDefault="00C772C3" w14:paraId="72465BC0" w14:textId="5528E6A9">
      <w:pPr>
        <w:jc w:val="both"/>
        <w:rPr>
          <w:rFonts w:ascii="Calibri" w:hAnsi="Calibri" w:cs="Calibri"/>
        </w:rPr>
      </w:pPr>
      <w:r w:rsidRPr="003A120F">
        <w:rPr>
          <w:rFonts w:ascii="Calibri" w:hAnsi="Calibri" w:cs="Calibri"/>
        </w:rPr>
        <w:t xml:space="preserve">The </w:t>
      </w:r>
      <w:r w:rsidRPr="003A120F" w:rsidR="00321125">
        <w:rPr>
          <w:rFonts w:ascii="Calibri" w:hAnsi="Calibri" w:cs="Calibri"/>
        </w:rPr>
        <w:t>S</w:t>
      </w:r>
      <w:r w:rsidRPr="003A120F">
        <w:rPr>
          <w:rFonts w:ascii="Calibri" w:hAnsi="Calibri" w:cs="Calibri"/>
        </w:rPr>
        <w:t>ingle</w:t>
      </w:r>
      <w:r w:rsidRPr="003A120F" w:rsidR="00321125">
        <w:rPr>
          <w:rFonts w:ascii="Calibri" w:hAnsi="Calibri" w:cs="Calibri"/>
        </w:rPr>
        <w:t xml:space="preserve"> R</w:t>
      </w:r>
      <w:r w:rsidRPr="003A120F">
        <w:rPr>
          <w:rFonts w:ascii="Calibri" w:hAnsi="Calibri" w:cs="Calibri"/>
        </w:rPr>
        <w:t xml:space="preserve">esponsibility </w:t>
      </w:r>
      <w:r w:rsidRPr="003A120F" w:rsidR="00321125">
        <w:rPr>
          <w:rFonts w:ascii="Calibri" w:hAnsi="Calibri" w:cs="Calibri"/>
        </w:rPr>
        <w:t>P</w:t>
      </w:r>
      <w:r w:rsidRPr="003A120F">
        <w:rPr>
          <w:rFonts w:ascii="Calibri" w:hAnsi="Calibri" w:cs="Calibri"/>
        </w:rPr>
        <w:t>rinciple (SRP) is a computer programming principle that states that "A module should be responsible to one, and only one, actor." The term actor refers to a group (consisting of one or more stakeholders or users) that requires a change in the module.</w:t>
      </w:r>
      <w:r w:rsidRPr="003A120F" w:rsidR="00C8799E">
        <w:rPr>
          <w:rFonts w:ascii="Calibri" w:hAnsi="Calibri" w:cs="Calibri"/>
        </w:rPr>
        <w:t xml:space="preserve"> SRP refers to one of the SOLID principles, which states that a class should have only one reason to change, meaning it should have only one responsibility.</w:t>
      </w:r>
    </w:p>
    <w:p w:rsidRPr="003A120F" w:rsidR="008C2325" w:rsidP="00377287" w:rsidRDefault="008C2325" w14:paraId="783F077B" w14:textId="4EE4C050">
      <w:pPr>
        <w:jc w:val="both"/>
        <w:rPr>
          <w:rFonts w:ascii="Calibri" w:hAnsi="Calibri" w:cs="Calibri"/>
        </w:rPr>
      </w:pPr>
      <w:r w:rsidRPr="003A120F">
        <w:rPr>
          <w:rFonts w:ascii="Calibri" w:hAnsi="Calibri" w:cs="Calibri"/>
        </w:rPr>
        <w:t>In practical terms, this means that each class should encapsulate only one aspect of the program's functionality or represent only one concept. By adhering to the SRP, code becomes more modular, easier to understand, and less prone to bugs. It also promotes better code organization and facilitates easier maintenance and changes in the future.</w:t>
      </w:r>
    </w:p>
    <w:p w:rsidRPr="003A120F" w:rsidR="000D7ED7" w:rsidP="00377287" w:rsidRDefault="000D7ED7" w14:paraId="46B0F8C9" w14:textId="77777777">
      <w:pPr>
        <w:jc w:val="both"/>
        <w:rPr>
          <w:rFonts w:ascii="Calibri" w:hAnsi="Calibri" w:cs="Calibri"/>
        </w:rPr>
      </w:pPr>
    </w:p>
    <w:p w:rsidRPr="003A120F" w:rsidR="00631952" w:rsidP="00C81900" w:rsidRDefault="00631952" w14:paraId="47911732" w14:textId="2B21BD7C">
      <w:pPr>
        <w:pStyle w:val="Heading2"/>
        <w:rPr>
          <w:sz w:val="24"/>
          <w:szCs w:val="24"/>
        </w:rPr>
      </w:pPr>
      <w:bookmarkStart w:name="_Toc166276318" w:id="10"/>
      <w:r w:rsidRPr="003A120F">
        <w:rPr>
          <w:sz w:val="24"/>
          <w:szCs w:val="24"/>
        </w:rPr>
        <w:t>CI/CD</w:t>
      </w:r>
      <w:bookmarkEnd w:id="10"/>
    </w:p>
    <w:p w:rsidRPr="003A120F" w:rsidR="00631952" w:rsidP="00631952" w:rsidRDefault="00631952" w14:paraId="74EACB7F" w14:textId="77777777">
      <w:pPr>
        <w:jc w:val="both"/>
        <w:rPr>
          <w:rFonts w:ascii="Calibri" w:hAnsi="Calibri" w:cs="Calibri"/>
        </w:rPr>
      </w:pPr>
      <w:r w:rsidRPr="003A120F">
        <w:rPr>
          <w:rFonts w:ascii="Calibri" w:hAnsi="Calibri" w:cs="Calibri"/>
        </w:rPr>
        <w:t>CI/CD stands for Continuous Integration and Continuous Delivery (or Continuous Deployment). It's a set of best practices and methodologies in software development aimed at improving the efficiency, quality, and speed of delivering software changes.</w:t>
      </w:r>
    </w:p>
    <w:p w:rsidRPr="003A120F" w:rsidR="00BD24D2" w:rsidP="00631952" w:rsidRDefault="00DB0E27" w14:paraId="6B0DA73B" w14:textId="7CB4AE6D">
      <w:pPr>
        <w:jc w:val="both"/>
        <w:rPr>
          <w:rFonts w:ascii="Calibri" w:hAnsi="Calibri" w:cs="Calibri"/>
        </w:rPr>
      </w:pPr>
      <w:r w:rsidRPr="003A120F">
        <w:rPr>
          <w:rFonts w:ascii="Calibri" w:hAnsi="Calibri" w:cs="Calibri"/>
        </w:rPr>
        <w:t>Terraform is an open-source infrastructure as code (</w:t>
      </w:r>
      <w:proofErr w:type="spellStart"/>
      <w:r w:rsidRPr="003A120F">
        <w:rPr>
          <w:rFonts w:ascii="Calibri" w:hAnsi="Calibri" w:cs="Calibri"/>
        </w:rPr>
        <w:t>IaC</w:t>
      </w:r>
      <w:proofErr w:type="spellEnd"/>
      <w:r w:rsidRPr="003A120F">
        <w:rPr>
          <w:rFonts w:ascii="Calibri" w:hAnsi="Calibri" w:cs="Calibri"/>
        </w:rPr>
        <w:t xml:space="preserve">) tool developed by </w:t>
      </w:r>
      <w:proofErr w:type="spellStart"/>
      <w:r w:rsidRPr="003A120F">
        <w:rPr>
          <w:rFonts w:ascii="Calibri" w:hAnsi="Calibri" w:cs="Calibri"/>
        </w:rPr>
        <w:t>HashiCorp</w:t>
      </w:r>
      <w:proofErr w:type="spellEnd"/>
      <w:r w:rsidRPr="003A120F">
        <w:rPr>
          <w:rFonts w:ascii="Calibri" w:hAnsi="Calibri" w:cs="Calibri"/>
        </w:rPr>
        <w:t>. It allows users to define and provision infrastructure resources using a declarative configuration language. With Terraform, you can manage infrastructure across various cloud providers (such as AWS, Azure, Google Cloud Platform), as well as on-premises environments and third-party services.</w:t>
      </w:r>
    </w:p>
    <w:p w:rsidRPr="003A120F" w:rsidR="00DB0E27" w:rsidP="00631952" w:rsidRDefault="00DB0E27" w14:paraId="71D77BB4" w14:textId="7B558EC7">
      <w:pPr>
        <w:jc w:val="both"/>
        <w:rPr>
          <w:rFonts w:ascii="Calibri" w:hAnsi="Calibri" w:cs="Calibri"/>
        </w:rPr>
      </w:pPr>
      <w:r w:rsidRPr="003A120F">
        <w:rPr>
          <w:rFonts w:ascii="Calibri" w:hAnsi="Calibri" w:cs="Calibri"/>
        </w:rPr>
        <w:t>Overall, Terraform simplifies and automates the process of provisioning, configuring, and managing infrastructure resources, enabling infrastructure as code practices and improving the reliability, scalability, and efficiency of infrastructure management.</w:t>
      </w:r>
    </w:p>
    <w:p w:rsidRPr="003A120F" w:rsidR="00CF1474" w:rsidP="00CF1474" w:rsidRDefault="00CF1474" w14:paraId="47594936" w14:textId="77777777">
      <w:pPr>
        <w:jc w:val="both"/>
        <w:rPr>
          <w:rFonts w:ascii="Calibri" w:hAnsi="Calibri" w:cs="Calibri"/>
        </w:rPr>
      </w:pPr>
      <w:r w:rsidRPr="003A120F">
        <w:rPr>
          <w:rFonts w:ascii="Calibri" w:hAnsi="Calibri" w:cs="Calibri"/>
          <w:b/>
          <w:bCs/>
        </w:rPr>
        <w:t>CI/CD with Terraform</w:t>
      </w:r>
      <w:r w:rsidRPr="003A120F">
        <w:rPr>
          <w:rFonts w:ascii="Calibri" w:hAnsi="Calibri" w:cs="Calibri"/>
        </w:rPr>
        <w:t xml:space="preserve"> involves integrating Terraform, an infrastructure as code (</w:t>
      </w:r>
      <w:proofErr w:type="spellStart"/>
      <w:r w:rsidRPr="003A120F">
        <w:rPr>
          <w:rFonts w:ascii="Calibri" w:hAnsi="Calibri" w:cs="Calibri"/>
        </w:rPr>
        <w:t>IaC</w:t>
      </w:r>
      <w:proofErr w:type="spellEnd"/>
      <w:r w:rsidRPr="003A120F">
        <w:rPr>
          <w:rFonts w:ascii="Calibri" w:hAnsi="Calibri" w:cs="Calibri"/>
        </w:rPr>
        <w:t>) tool, into a Continuous Integration/Continuous Deployment (CI/CD) pipeline to automate the provisioning and management of cloud infrastructure.</w:t>
      </w:r>
    </w:p>
    <w:p w:rsidRPr="003A120F" w:rsidR="00631952" w:rsidP="00631952" w:rsidRDefault="00631952" w14:paraId="51169B7D" w14:textId="77777777">
      <w:pPr>
        <w:jc w:val="both"/>
        <w:rPr>
          <w:rFonts w:ascii="Calibri" w:hAnsi="Calibri" w:cs="Calibri"/>
        </w:rPr>
      </w:pPr>
      <w:r w:rsidRPr="003A120F">
        <w:rPr>
          <w:rFonts w:ascii="Calibri" w:hAnsi="Calibri" w:cs="Calibri"/>
        </w:rPr>
        <w:t>Here's how it typically works:</w:t>
      </w:r>
    </w:p>
    <w:p w:rsidRPr="003A120F" w:rsidR="00631952" w:rsidP="0066614A" w:rsidRDefault="00631952" w14:paraId="6B57E9F1" w14:textId="77777777">
      <w:pPr>
        <w:pStyle w:val="ListParagraph"/>
        <w:numPr>
          <w:ilvl w:val="0"/>
          <w:numId w:val="11"/>
        </w:numPr>
        <w:jc w:val="both"/>
        <w:rPr>
          <w:rFonts w:ascii="Calibri" w:hAnsi="Calibri" w:cs="Calibri"/>
          <w:b/>
          <w:bCs/>
        </w:rPr>
      </w:pPr>
      <w:r w:rsidRPr="003A120F">
        <w:rPr>
          <w:rFonts w:ascii="Calibri" w:hAnsi="Calibri" w:cs="Calibri"/>
          <w:b/>
          <w:bCs/>
        </w:rPr>
        <w:t>Continuous Integration (CI):</w:t>
      </w:r>
    </w:p>
    <w:p w:rsidRPr="003A120F" w:rsidR="00631952" w:rsidP="0066614A" w:rsidRDefault="00631952" w14:paraId="26B6B318" w14:textId="77777777">
      <w:pPr>
        <w:pStyle w:val="ListParagraph"/>
        <w:numPr>
          <w:ilvl w:val="0"/>
          <w:numId w:val="12"/>
        </w:numPr>
        <w:jc w:val="both"/>
        <w:rPr>
          <w:rFonts w:ascii="Calibri" w:hAnsi="Calibri" w:cs="Calibri"/>
        </w:rPr>
      </w:pPr>
      <w:r w:rsidRPr="003A120F">
        <w:rPr>
          <w:rFonts w:ascii="Calibri" w:hAnsi="Calibri" w:cs="Calibri"/>
        </w:rPr>
        <w:t>Developers push code changes to a version control system (e.g., Git).</w:t>
      </w:r>
    </w:p>
    <w:p w:rsidRPr="003A120F" w:rsidR="00631952" w:rsidP="0066614A" w:rsidRDefault="00631952" w14:paraId="4A0172F7" w14:textId="77777777">
      <w:pPr>
        <w:pStyle w:val="ListParagraph"/>
        <w:numPr>
          <w:ilvl w:val="0"/>
          <w:numId w:val="12"/>
        </w:numPr>
        <w:jc w:val="both"/>
        <w:rPr>
          <w:rFonts w:ascii="Calibri" w:hAnsi="Calibri" w:cs="Calibri"/>
        </w:rPr>
      </w:pPr>
      <w:r w:rsidRPr="003A120F">
        <w:rPr>
          <w:rFonts w:ascii="Calibri" w:hAnsi="Calibri" w:cs="Calibri"/>
        </w:rPr>
        <w:t xml:space="preserve">A CI server (e.g., Jenkins, </w:t>
      </w:r>
      <w:proofErr w:type="spellStart"/>
      <w:r w:rsidRPr="003A120F">
        <w:rPr>
          <w:rFonts w:ascii="Calibri" w:hAnsi="Calibri" w:cs="Calibri"/>
        </w:rPr>
        <w:t>CircleCI</w:t>
      </w:r>
      <w:proofErr w:type="spellEnd"/>
      <w:r w:rsidRPr="003A120F">
        <w:rPr>
          <w:rFonts w:ascii="Calibri" w:hAnsi="Calibri" w:cs="Calibri"/>
        </w:rPr>
        <w:t>, GitLab CI) monitors the repository for changes.</w:t>
      </w:r>
    </w:p>
    <w:p w:rsidRPr="003A120F" w:rsidR="00631952" w:rsidP="0066614A" w:rsidRDefault="00631952" w14:paraId="34A44001" w14:textId="77777777">
      <w:pPr>
        <w:pStyle w:val="ListParagraph"/>
        <w:numPr>
          <w:ilvl w:val="0"/>
          <w:numId w:val="12"/>
        </w:numPr>
        <w:jc w:val="both"/>
        <w:rPr>
          <w:rFonts w:ascii="Calibri" w:hAnsi="Calibri" w:cs="Calibri"/>
        </w:rPr>
      </w:pPr>
      <w:r w:rsidRPr="003A120F">
        <w:rPr>
          <w:rFonts w:ascii="Calibri" w:hAnsi="Calibri" w:cs="Calibri"/>
        </w:rPr>
        <w:t>When changes are detected, the CI server triggers a build process.</w:t>
      </w:r>
    </w:p>
    <w:p w:rsidRPr="003A120F" w:rsidR="00631952" w:rsidP="0066614A" w:rsidRDefault="00631952" w14:paraId="1C382AC6" w14:textId="77777777">
      <w:pPr>
        <w:pStyle w:val="ListParagraph"/>
        <w:numPr>
          <w:ilvl w:val="0"/>
          <w:numId w:val="12"/>
        </w:numPr>
        <w:jc w:val="both"/>
        <w:rPr>
          <w:rFonts w:ascii="Calibri" w:hAnsi="Calibri" w:cs="Calibri"/>
        </w:rPr>
      </w:pPr>
      <w:r w:rsidRPr="003A120F">
        <w:rPr>
          <w:rFonts w:ascii="Calibri" w:hAnsi="Calibri" w:cs="Calibri"/>
        </w:rPr>
        <w:t>During the build process, Terraform code is validated and tested alongside application code.</w:t>
      </w:r>
    </w:p>
    <w:p w:rsidRPr="003A120F" w:rsidR="00631952" w:rsidP="0066614A" w:rsidRDefault="00631952" w14:paraId="31CDC18D" w14:textId="77777777">
      <w:pPr>
        <w:pStyle w:val="ListParagraph"/>
        <w:numPr>
          <w:ilvl w:val="0"/>
          <w:numId w:val="12"/>
        </w:numPr>
        <w:jc w:val="both"/>
        <w:rPr>
          <w:rFonts w:ascii="Calibri" w:hAnsi="Calibri" w:cs="Calibri"/>
        </w:rPr>
      </w:pPr>
      <w:r w:rsidRPr="003A120F">
        <w:rPr>
          <w:rFonts w:ascii="Calibri" w:hAnsi="Calibri" w:cs="Calibri"/>
        </w:rPr>
        <w:t>Unit tests for Terraform configurations may be executed to ensure the correctness of infrastructure code.</w:t>
      </w:r>
    </w:p>
    <w:p w:rsidRPr="003A120F" w:rsidR="00631952" w:rsidP="00631952" w:rsidRDefault="00631952" w14:paraId="3D870CF9" w14:textId="77777777">
      <w:pPr>
        <w:pStyle w:val="ListParagraph"/>
        <w:jc w:val="both"/>
        <w:rPr>
          <w:rFonts w:ascii="Calibri" w:hAnsi="Calibri" w:cs="Calibri"/>
        </w:rPr>
      </w:pPr>
    </w:p>
    <w:p w:rsidRPr="003A120F" w:rsidR="00631952" w:rsidP="0066614A" w:rsidRDefault="00631952" w14:paraId="010982A1" w14:textId="77777777">
      <w:pPr>
        <w:pStyle w:val="ListParagraph"/>
        <w:numPr>
          <w:ilvl w:val="0"/>
          <w:numId w:val="11"/>
        </w:numPr>
        <w:jc w:val="both"/>
        <w:rPr>
          <w:rFonts w:ascii="Calibri" w:hAnsi="Calibri" w:cs="Calibri"/>
          <w:b/>
          <w:bCs/>
        </w:rPr>
      </w:pPr>
      <w:r w:rsidRPr="003A120F">
        <w:rPr>
          <w:rFonts w:ascii="Calibri" w:hAnsi="Calibri" w:cs="Calibri"/>
          <w:b/>
          <w:bCs/>
        </w:rPr>
        <w:t>Continuous Deployment (CD):</w:t>
      </w:r>
    </w:p>
    <w:p w:rsidRPr="003A120F" w:rsidR="00631952" w:rsidP="0066614A" w:rsidRDefault="00631952" w14:paraId="64E5099E" w14:textId="77777777">
      <w:pPr>
        <w:pStyle w:val="ListParagraph"/>
        <w:numPr>
          <w:ilvl w:val="0"/>
          <w:numId w:val="13"/>
        </w:numPr>
        <w:jc w:val="both"/>
        <w:rPr>
          <w:rFonts w:ascii="Calibri" w:hAnsi="Calibri" w:cs="Calibri"/>
        </w:rPr>
      </w:pPr>
      <w:r w:rsidRPr="003A120F">
        <w:rPr>
          <w:rFonts w:ascii="Calibri" w:hAnsi="Calibri" w:cs="Calibri"/>
        </w:rPr>
        <w:t>After successful CI, the CD process begins.</w:t>
      </w:r>
    </w:p>
    <w:p w:rsidRPr="003A120F" w:rsidR="00631952" w:rsidP="0066614A" w:rsidRDefault="00631952" w14:paraId="41AED5E8" w14:textId="77777777">
      <w:pPr>
        <w:pStyle w:val="ListParagraph"/>
        <w:numPr>
          <w:ilvl w:val="0"/>
          <w:numId w:val="13"/>
        </w:numPr>
        <w:jc w:val="both"/>
        <w:rPr>
          <w:rFonts w:ascii="Calibri" w:hAnsi="Calibri" w:cs="Calibri"/>
        </w:rPr>
      </w:pPr>
      <w:r w:rsidRPr="003A120F">
        <w:rPr>
          <w:rFonts w:ascii="Calibri" w:hAnsi="Calibri" w:cs="Calibri"/>
        </w:rPr>
        <w:t>Terraform configurations are applied to create, update, or delete cloud resources based on the changes in the Terraform code.</w:t>
      </w:r>
    </w:p>
    <w:p w:rsidRPr="003A120F" w:rsidR="00631952" w:rsidP="0066614A" w:rsidRDefault="00631952" w14:paraId="6B50EC9C" w14:textId="77777777">
      <w:pPr>
        <w:pStyle w:val="ListParagraph"/>
        <w:numPr>
          <w:ilvl w:val="0"/>
          <w:numId w:val="13"/>
        </w:numPr>
        <w:jc w:val="both"/>
        <w:rPr>
          <w:rFonts w:ascii="Calibri" w:hAnsi="Calibri" w:cs="Calibri"/>
        </w:rPr>
      </w:pPr>
      <w:r w:rsidRPr="003A120F">
        <w:rPr>
          <w:rFonts w:ascii="Calibri" w:hAnsi="Calibri" w:cs="Calibri"/>
        </w:rPr>
        <w:t>Terraform applies changes in a controlled and automated manner, ensuring that infrastructure remains consistent and in the desired state.</w:t>
      </w:r>
    </w:p>
    <w:p w:rsidRPr="003A120F" w:rsidR="00631952" w:rsidP="0066614A" w:rsidRDefault="00631952" w14:paraId="1A9219E1" w14:textId="77777777">
      <w:pPr>
        <w:pStyle w:val="ListParagraph"/>
        <w:numPr>
          <w:ilvl w:val="0"/>
          <w:numId w:val="13"/>
        </w:numPr>
        <w:jc w:val="both"/>
        <w:rPr>
          <w:rFonts w:ascii="Calibri" w:hAnsi="Calibri" w:cs="Calibri"/>
        </w:rPr>
      </w:pPr>
      <w:r w:rsidRPr="003A120F">
        <w:rPr>
          <w:rFonts w:ascii="Calibri" w:hAnsi="Calibri" w:cs="Calibri"/>
        </w:rPr>
        <w:t>CD pipelines may include multiple stages (e.g., development, staging, production), each with its own set of Terraform configurations and deployment strategies.</w:t>
      </w:r>
    </w:p>
    <w:p w:rsidRPr="003A120F" w:rsidR="00631952" w:rsidP="00631952" w:rsidRDefault="00631952" w14:paraId="71F7944B" w14:textId="77777777">
      <w:pPr>
        <w:jc w:val="both"/>
        <w:rPr>
          <w:rFonts w:ascii="Calibri" w:hAnsi="Calibri" w:cs="Calibri"/>
        </w:rPr>
      </w:pPr>
    </w:p>
    <w:p w:rsidRPr="003A120F" w:rsidR="00631952" w:rsidP="0066614A" w:rsidRDefault="00631952" w14:paraId="4200ECFE" w14:textId="77777777">
      <w:pPr>
        <w:pStyle w:val="ListParagraph"/>
        <w:numPr>
          <w:ilvl w:val="0"/>
          <w:numId w:val="11"/>
        </w:numPr>
        <w:jc w:val="both"/>
        <w:rPr>
          <w:rFonts w:ascii="Calibri" w:hAnsi="Calibri" w:cs="Calibri"/>
          <w:b/>
          <w:bCs/>
        </w:rPr>
      </w:pPr>
      <w:r w:rsidRPr="003A120F">
        <w:rPr>
          <w:rFonts w:ascii="Calibri" w:hAnsi="Calibri" w:cs="Calibri"/>
          <w:b/>
          <w:bCs/>
        </w:rPr>
        <w:t>Infrastructure as Code (</w:t>
      </w:r>
      <w:proofErr w:type="spellStart"/>
      <w:r w:rsidRPr="003A120F">
        <w:rPr>
          <w:rFonts w:ascii="Calibri" w:hAnsi="Calibri" w:cs="Calibri"/>
          <w:b/>
          <w:bCs/>
        </w:rPr>
        <w:t>IaC</w:t>
      </w:r>
      <w:proofErr w:type="spellEnd"/>
      <w:r w:rsidRPr="003A120F">
        <w:rPr>
          <w:rFonts w:ascii="Calibri" w:hAnsi="Calibri" w:cs="Calibri"/>
          <w:b/>
          <w:bCs/>
        </w:rPr>
        <w:t>) Best Practices:</w:t>
      </w:r>
    </w:p>
    <w:p w:rsidRPr="003A120F" w:rsidR="00631952" w:rsidP="0066614A" w:rsidRDefault="00631952" w14:paraId="3890ADE8" w14:textId="77777777">
      <w:pPr>
        <w:pStyle w:val="ListParagraph"/>
        <w:numPr>
          <w:ilvl w:val="0"/>
          <w:numId w:val="14"/>
        </w:numPr>
        <w:jc w:val="both"/>
        <w:rPr>
          <w:rFonts w:ascii="Calibri" w:hAnsi="Calibri" w:cs="Calibri"/>
        </w:rPr>
      </w:pPr>
      <w:r w:rsidRPr="003A120F">
        <w:rPr>
          <w:rFonts w:ascii="Calibri" w:hAnsi="Calibri" w:cs="Calibri"/>
        </w:rPr>
        <w:t>Terraform configurations are stored alongside application code in the same version control system, ensuring that infrastructure changes are tracked and versioned.</w:t>
      </w:r>
    </w:p>
    <w:p w:rsidRPr="003A120F" w:rsidR="00631952" w:rsidP="0066614A" w:rsidRDefault="00631952" w14:paraId="216C6AC2" w14:textId="77777777">
      <w:pPr>
        <w:pStyle w:val="ListParagraph"/>
        <w:numPr>
          <w:ilvl w:val="0"/>
          <w:numId w:val="14"/>
        </w:numPr>
        <w:jc w:val="both"/>
        <w:rPr>
          <w:rFonts w:ascii="Calibri" w:hAnsi="Calibri" w:cs="Calibri"/>
        </w:rPr>
      </w:pPr>
      <w:r w:rsidRPr="003A120F">
        <w:rPr>
          <w:rFonts w:ascii="Calibri" w:hAnsi="Calibri" w:cs="Calibri"/>
        </w:rPr>
        <w:t>Terraform code is modular and reusable, promoting consistency and reducing duplication.</w:t>
      </w:r>
    </w:p>
    <w:p w:rsidRPr="003A120F" w:rsidR="00631952" w:rsidP="0066614A" w:rsidRDefault="00631952" w14:paraId="57486745" w14:textId="77777777">
      <w:pPr>
        <w:pStyle w:val="ListParagraph"/>
        <w:numPr>
          <w:ilvl w:val="0"/>
          <w:numId w:val="14"/>
        </w:numPr>
        <w:jc w:val="both"/>
        <w:rPr>
          <w:rFonts w:ascii="Calibri" w:hAnsi="Calibri" w:cs="Calibri"/>
        </w:rPr>
      </w:pPr>
      <w:r w:rsidRPr="003A120F">
        <w:rPr>
          <w:rFonts w:ascii="Calibri" w:hAnsi="Calibri" w:cs="Calibri"/>
        </w:rPr>
        <w:t>Infrastructure changes are reviewed through code review processes similar to application code.</w:t>
      </w:r>
    </w:p>
    <w:p w:rsidRPr="003A120F" w:rsidR="00631952" w:rsidP="0066614A" w:rsidRDefault="00631952" w14:paraId="0FAEB742" w14:textId="77777777">
      <w:pPr>
        <w:pStyle w:val="ListParagraph"/>
        <w:numPr>
          <w:ilvl w:val="0"/>
          <w:numId w:val="14"/>
        </w:numPr>
        <w:jc w:val="both"/>
        <w:rPr>
          <w:rFonts w:ascii="Calibri" w:hAnsi="Calibri" w:cs="Calibri"/>
        </w:rPr>
      </w:pPr>
      <w:r w:rsidRPr="003A120F">
        <w:rPr>
          <w:rFonts w:ascii="Calibri" w:hAnsi="Calibri" w:cs="Calibri"/>
        </w:rPr>
        <w:t>Terraform state files are managed centrally (e.g., using remote state storage) to enable collaboration and ensure consistency across environments.</w:t>
      </w:r>
    </w:p>
    <w:p w:rsidRPr="003A120F" w:rsidR="0012036E" w:rsidP="0001533D" w:rsidRDefault="00631952" w14:paraId="26EF853C" w14:textId="034835C1">
      <w:pPr>
        <w:jc w:val="both"/>
        <w:rPr>
          <w:rFonts w:ascii="Calibri" w:hAnsi="Calibri" w:cs="Calibri"/>
        </w:rPr>
      </w:pPr>
      <w:r w:rsidRPr="003A120F">
        <w:rPr>
          <w:rFonts w:ascii="Calibri" w:hAnsi="Calibri" w:cs="Calibri"/>
        </w:rPr>
        <w:t>By incorporating Terraform into CI/CD pipelines, teams can automate the management of infrastructure changes, improve consistency and reliability, and accelerate the delivery of applications to production environments.</w:t>
      </w:r>
    </w:p>
    <w:p w:rsidRPr="003A120F" w:rsidR="00C913BB" w:rsidP="00377287" w:rsidRDefault="00C913BB" w14:paraId="558A2DDC" w14:textId="3BD031BD">
      <w:pPr>
        <w:jc w:val="both"/>
      </w:pPr>
    </w:p>
    <w:p w:rsidRPr="003A120F" w:rsidR="00E33903" w:rsidP="002E5655" w:rsidRDefault="00CE208D" w14:paraId="1FA06EE5" w14:textId="5D4EEFDB">
      <w:pPr>
        <w:pStyle w:val="Heading2"/>
        <w:rPr>
          <w:sz w:val="24"/>
          <w:szCs w:val="24"/>
        </w:rPr>
      </w:pPr>
      <w:bookmarkStart w:name="_Toc166276319" w:id="11"/>
      <w:r w:rsidRPr="003A120F">
        <w:rPr>
          <w:sz w:val="24"/>
          <w:szCs w:val="24"/>
        </w:rPr>
        <w:t>Microservices Overview</w:t>
      </w:r>
      <w:bookmarkEnd w:id="11"/>
    </w:p>
    <w:p w:rsidRPr="003A120F" w:rsidR="009E07FD" w:rsidP="00C81900" w:rsidRDefault="00B7338C" w14:paraId="22AFC6EE" w14:textId="43120460">
      <w:pPr>
        <w:pStyle w:val="Heading3"/>
        <w:rPr>
          <w:sz w:val="22"/>
          <w:szCs w:val="22"/>
        </w:rPr>
      </w:pPr>
      <w:bookmarkStart w:name="_Toc166276320" w:id="12"/>
      <w:r w:rsidRPr="003A120F">
        <w:rPr>
          <w:sz w:val="22"/>
          <w:szCs w:val="22"/>
        </w:rPr>
        <w:t xml:space="preserve">Cloud </w:t>
      </w:r>
      <w:r w:rsidRPr="003A120F" w:rsidR="001C2712">
        <w:rPr>
          <w:sz w:val="22"/>
          <w:szCs w:val="22"/>
        </w:rPr>
        <w:t>Run</w:t>
      </w:r>
      <w:bookmarkEnd w:id="12"/>
    </w:p>
    <w:p w:rsidRPr="003A120F" w:rsidR="00250564" w:rsidP="00377287" w:rsidRDefault="00250564" w14:paraId="2B5F354F" w14:textId="77777777">
      <w:pPr>
        <w:jc w:val="both"/>
        <w:rPr>
          <w:rFonts w:ascii="Calibri" w:hAnsi="Calibri" w:cs="Calibri"/>
        </w:rPr>
      </w:pPr>
    </w:p>
    <w:p w:rsidRPr="003A120F" w:rsidR="00250564" w:rsidP="00377287" w:rsidRDefault="00250564" w14:paraId="67008BB2" w14:textId="466610FE">
      <w:pPr>
        <w:jc w:val="both"/>
        <w:rPr>
          <w:rFonts w:ascii="Calibri" w:hAnsi="Calibri" w:cs="Calibri"/>
        </w:rPr>
      </w:pPr>
      <w:r w:rsidRPr="003A120F">
        <w:rPr>
          <w:rFonts w:ascii="Calibri" w:hAnsi="Calibri" w:cs="Calibri"/>
        </w:rPr>
        <w:t>Cloud Run is a fully managed platform that enables you to run your code directly on top of Google’s scalable infrastructure. Cloud Run is simple, automated, and designed to make you more productive.</w:t>
      </w:r>
    </w:p>
    <w:p w:rsidRPr="003A120F" w:rsidR="00A36B1C" w:rsidP="00377287" w:rsidRDefault="00A36B1C" w14:paraId="27614090" w14:textId="77777777">
      <w:pPr>
        <w:jc w:val="both"/>
        <w:rPr>
          <w:rFonts w:ascii="Calibri" w:hAnsi="Calibri" w:cs="Calibri"/>
        </w:rPr>
      </w:pPr>
      <w:r w:rsidRPr="003A120F">
        <w:rPr>
          <w:rFonts w:ascii="Calibri" w:hAnsi="Calibri" w:cs="Calibri"/>
        </w:rPr>
        <w:t>You can deploy code written in any programming language on Cloud Run if you can build a container image from it. In fact, building container images is optional. If you're using Go, Node.js, Python, Java, .NET Core, or Ruby, you can use the source-based deployment option that builds the container for you, using the best practices for the language you're using.</w:t>
      </w:r>
    </w:p>
    <w:p w:rsidRPr="003A120F" w:rsidR="00A36B1C" w:rsidP="00377287" w:rsidRDefault="00A36B1C" w14:paraId="081F9B64" w14:textId="77777777">
      <w:pPr>
        <w:jc w:val="both"/>
        <w:rPr>
          <w:rFonts w:ascii="Calibri" w:hAnsi="Calibri" w:cs="Calibri"/>
        </w:rPr>
      </w:pPr>
      <w:r w:rsidRPr="003A120F">
        <w:rPr>
          <w:rFonts w:ascii="Calibri" w:hAnsi="Calibri" w:cs="Calibri"/>
        </w:rPr>
        <w:t>Google has built Cloud Run to work well together with other services on Google Cloud, so you can build full-featured applications.</w:t>
      </w:r>
    </w:p>
    <w:p w:rsidRPr="003A120F" w:rsidR="00A36B1C" w:rsidP="00377287" w:rsidRDefault="00A36B1C" w14:paraId="43CE1232" w14:textId="6AB35F2C">
      <w:pPr>
        <w:jc w:val="both"/>
        <w:rPr>
          <w:rFonts w:ascii="Calibri" w:hAnsi="Calibri" w:cs="Calibri"/>
        </w:rPr>
      </w:pPr>
      <w:r w:rsidRPr="003A120F">
        <w:rPr>
          <w:rFonts w:ascii="Calibri" w:hAnsi="Calibri" w:cs="Calibri"/>
        </w:rPr>
        <w:t>In short, Cloud Run allows developers to spend their time writing their code, and very little time operating, configuring, and scaling their Cloud Run service. You don't have to create a cluster or manage infrastructure in order to be productive with Cloud Run.</w:t>
      </w:r>
    </w:p>
    <w:p w:rsidRPr="003A120F" w:rsidR="004A61FD" w:rsidP="00377287" w:rsidRDefault="004A61FD" w14:paraId="05E4740E" w14:textId="3D86650D">
      <w:pPr>
        <w:jc w:val="both"/>
        <w:rPr>
          <w:rFonts w:ascii="Calibri" w:hAnsi="Calibri" w:cs="Calibri"/>
        </w:rPr>
      </w:pPr>
      <w:r w:rsidRPr="003A120F">
        <w:rPr>
          <w:rFonts w:ascii="Calibri" w:hAnsi="Calibri" w:cs="Calibri"/>
        </w:rPr>
        <w:t>On Cloud Run, your code can either run continuously as a service or as a job. Both services and jobs run in the same environment and can use the same integrations with other services on Google Cloud.</w:t>
      </w:r>
    </w:p>
    <w:p w:rsidRPr="003A120F" w:rsidR="004A61FD" w:rsidP="00377287" w:rsidRDefault="004A61FD" w14:paraId="2844EBD8" w14:textId="77777777">
      <w:pPr>
        <w:jc w:val="both"/>
        <w:rPr>
          <w:rFonts w:ascii="Calibri" w:hAnsi="Calibri" w:cs="Calibri"/>
        </w:rPr>
      </w:pPr>
      <w:r w:rsidRPr="003A120F">
        <w:rPr>
          <w:rFonts w:ascii="Calibri" w:hAnsi="Calibri" w:cs="Calibri"/>
        </w:rPr>
        <w:t>Cloud Run services. Used to run code that responds to web requests, or events.</w:t>
      </w:r>
    </w:p>
    <w:p w:rsidRPr="003A120F" w:rsidR="004A61FD" w:rsidP="00377287" w:rsidRDefault="004A61FD" w14:paraId="680B9D7F" w14:textId="77187E21">
      <w:pPr>
        <w:jc w:val="both"/>
        <w:rPr>
          <w:rFonts w:ascii="Calibri" w:hAnsi="Calibri" w:cs="Calibri"/>
        </w:rPr>
      </w:pPr>
      <w:r w:rsidRPr="003A120F">
        <w:rPr>
          <w:rFonts w:ascii="Calibri" w:hAnsi="Calibri" w:cs="Calibri"/>
        </w:rPr>
        <w:t>Cloud Run jobs. Used to run code that performs work (a job) and quits when the work is done.</w:t>
      </w:r>
    </w:p>
    <w:p w:rsidRPr="003A120F" w:rsidR="00944665" w:rsidP="00377287" w:rsidRDefault="00944665" w14:paraId="2C52A49A" w14:textId="77777777">
      <w:pPr>
        <w:jc w:val="both"/>
        <w:rPr>
          <w:rFonts w:ascii="Calibri" w:hAnsi="Calibri" w:cs="Calibri"/>
        </w:rPr>
      </w:pPr>
      <w:r w:rsidRPr="003A120F">
        <w:rPr>
          <w:rFonts w:ascii="Calibri" w:hAnsi="Calibri" w:cs="Calibri"/>
        </w:rPr>
        <w:t xml:space="preserve">Cloud Run </w:t>
      </w:r>
      <w:proofErr w:type="spellStart"/>
      <w:r w:rsidRPr="003A120F">
        <w:rPr>
          <w:rFonts w:ascii="Calibri" w:hAnsi="Calibri" w:cs="Calibri"/>
        </w:rPr>
        <w:t>adds</w:t>
      </w:r>
      <w:proofErr w:type="spellEnd"/>
      <w:r w:rsidRPr="003A120F">
        <w:rPr>
          <w:rFonts w:ascii="Calibri" w:hAnsi="Calibri" w:cs="Calibri"/>
        </w:rPr>
        <w:t xml:space="preserve"> and removes instances automatically to handle all incoming requests or to handle increased CPU utilization outside requests if CPU allocation is set to always on. If there are no incoming requests to your service, even the last remaining instance will be removed. This behavior is commonly referred to as scale to zero.</w:t>
      </w:r>
    </w:p>
    <w:p w:rsidRPr="003A120F" w:rsidR="00944665" w:rsidP="00377287" w:rsidRDefault="00944665" w14:paraId="77E4131F" w14:textId="77777777">
      <w:pPr>
        <w:jc w:val="both"/>
        <w:rPr>
          <w:rFonts w:ascii="Calibri" w:hAnsi="Calibri" w:cs="Calibri"/>
        </w:rPr>
      </w:pPr>
      <w:r w:rsidRPr="003A120F">
        <w:rPr>
          <w:rFonts w:ascii="Calibri" w:hAnsi="Calibri" w:cs="Calibri"/>
        </w:rPr>
        <w:t>If there are no active instances, a new instance is created on-demand as soon as a request comes in. This negatively impacts the response time for these first requests, depending on how fast your container becomes ready to handle requests.</w:t>
      </w:r>
    </w:p>
    <w:p w:rsidRPr="003A120F" w:rsidR="006209E1" w:rsidP="00377287" w:rsidRDefault="00944665" w14:paraId="2F0FE0D9" w14:textId="3D3FA416">
      <w:pPr>
        <w:jc w:val="both"/>
        <w:rPr>
          <w:rFonts w:ascii="Calibri" w:hAnsi="Calibri" w:cs="Calibri"/>
        </w:rPr>
      </w:pPr>
      <w:r w:rsidRPr="003A120F">
        <w:rPr>
          <w:rFonts w:ascii="Calibri" w:hAnsi="Calibri" w:cs="Calibri"/>
        </w:rPr>
        <w:t>To make sure your service doesn't scale to zero instances, you can configure Cloud Run to keep a minimum amount of instances active.</w:t>
      </w:r>
    </w:p>
    <w:p w:rsidRPr="003A120F" w:rsidR="002511E9" w:rsidP="009E07FD" w:rsidRDefault="002511E9" w14:paraId="3289E45A" w14:textId="77777777">
      <w:pPr>
        <w:pStyle w:val="Heading2"/>
        <w:rPr>
          <w:sz w:val="24"/>
          <w:szCs w:val="24"/>
        </w:rPr>
      </w:pPr>
    </w:p>
    <w:p w:rsidRPr="003A120F" w:rsidR="004D4A25" w:rsidP="00C81900" w:rsidRDefault="004D4A25" w14:paraId="2AEE9855" w14:textId="18627165">
      <w:pPr>
        <w:pStyle w:val="Heading3"/>
        <w:rPr>
          <w:sz w:val="22"/>
          <w:szCs w:val="22"/>
        </w:rPr>
      </w:pPr>
      <w:bookmarkStart w:name="_Toc166276321" w:id="13"/>
      <w:proofErr w:type="spellStart"/>
      <w:r w:rsidRPr="003A120F">
        <w:rPr>
          <w:sz w:val="22"/>
          <w:szCs w:val="22"/>
        </w:rPr>
        <w:t>Eventarc</w:t>
      </w:r>
      <w:bookmarkEnd w:id="13"/>
      <w:proofErr w:type="spellEnd"/>
    </w:p>
    <w:p w:rsidRPr="003A120F" w:rsidR="00385717" w:rsidP="00385717" w:rsidRDefault="00385717" w14:paraId="7E62D25F" w14:textId="77777777">
      <w:pPr>
        <w:jc w:val="both"/>
        <w:rPr>
          <w:rFonts w:ascii="Calibri" w:hAnsi="Calibri" w:cs="Calibri"/>
        </w:rPr>
      </w:pPr>
      <w:proofErr w:type="spellStart"/>
      <w:r w:rsidRPr="003A120F">
        <w:rPr>
          <w:rFonts w:ascii="Calibri" w:hAnsi="Calibri" w:cs="Calibri"/>
          <w:b/>
          <w:bCs/>
        </w:rPr>
        <w:t>Eventarc</w:t>
      </w:r>
      <w:proofErr w:type="spellEnd"/>
      <w:r w:rsidRPr="003A120F">
        <w:rPr>
          <w:rFonts w:ascii="Calibri" w:hAnsi="Calibri" w:cs="Calibri"/>
        </w:rPr>
        <w:t xml:space="preserve"> is a service provided by Google Cloud Platform (GCP) that enables event-driven architectures by allowing you to consume events from Google Cloud services and third-party sources. It provides a unified </w:t>
      </w:r>
      <w:proofErr w:type="spellStart"/>
      <w:r w:rsidRPr="003A120F">
        <w:rPr>
          <w:rFonts w:ascii="Calibri" w:hAnsi="Calibri" w:cs="Calibri"/>
        </w:rPr>
        <w:t>eventing</w:t>
      </w:r>
      <w:proofErr w:type="spellEnd"/>
      <w:r w:rsidRPr="003A120F">
        <w:rPr>
          <w:rFonts w:ascii="Calibri" w:hAnsi="Calibri" w:cs="Calibri"/>
        </w:rPr>
        <w:t xml:space="preserve"> experience across Google Cloud, allowing you to easily trigger serverless functions, workflows, or other event-driven applications in response to events.</w:t>
      </w:r>
    </w:p>
    <w:p w:rsidRPr="003A120F" w:rsidR="00385717" w:rsidP="00385717" w:rsidRDefault="00385717" w14:paraId="302D8E22" w14:textId="77777777">
      <w:pPr>
        <w:jc w:val="both"/>
        <w:rPr>
          <w:rFonts w:ascii="Calibri" w:hAnsi="Calibri" w:cs="Calibri"/>
        </w:rPr>
      </w:pPr>
      <w:r w:rsidRPr="003A120F">
        <w:rPr>
          <w:rFonts w:ascii="Calibri" w:hAnsi="Calibri" w:cs="Calibri"/>
        </w:rPr>
        <w:t xml:space="preserve">With </w:t>
      </w:r>
      <w:proofErr w:type="spellStart"/>
      <w:r w:rsidRPr="003A120F">
        <w:rPr>
          <w:rFonts w:ascii="Calibri" w:hAnsi="Calibri" w:cs="Calibri"/>
        </w:rPr>
        <w:t>Eventarc</w:t>
      </w:r>
      <w:proofErr w:type="spellEnd"/>
      <w:r w:rsidRPr="003A120F">
        <w:rPr>
          <w:rFonts w:ascii="Calibri" w:hAnsi="Calibri" w:cs="Calibri"/>
        </w:rPr>
        <w:t xml:space="preserve">, you can subscribe to events from various GCP services such as Pub/Sub, Cloud Storage, Cloud </w:t>
      </w:r>
      <w:proofErr w:type="spellStart"/>
      <w:r w:rsidRPr="003A120F">
        <w:rPr>
          <w:rFonts w:ascii="Calibri" w:hAnsi="Calibri" w:cs="Calibri"/>
        </w:rPr>
        <w:t>Firestore</w:t>
      </w:r>
      <w:proofErr w:type="spellEnd"/>
      <w:r w:rsidRPr="003A120F">
        <w:rPr>
          <w:rFonts w:ascii="Calibri" w:hAnsi="Calibri" w:cs="Calibri"/>
        </w:rPr>
        <w:t>, and more. Additionally, it supports external sources like GitHub repositories and webhooks.</w:t>
      </w:r>
    </w:p>
    <w:p w:rsidRPr="003A120F" w:rsidR="00385717" w:rsidP="00385717" w:rsidRDefault="00385717" w14:paraId="5EB27F7F" w14:textId="77777777">
      <w:pPr>
        <w:jc w:val="both"/>
        <w:rPr>
          <w:rFonts w:ascii="Calibri" w:hAnsi="Calibri" w:cs="Calibri"/>
        </w:rPr>
      </w:pPr>
      <w:proofErr w:type="spellStart"/>
      <w:r w:rsidRPr="003A120F">
        <w:rPr>
          <w:rFonts w:ascii="Calibri" w:hAnsi="Calibri" w:cs="Calibri"/>
        </w:rPr>
        <w:t>Eventarc</w:t>
      </w:r>
      <w:proofErr w:type="spellEnd"/>
      <w:r w:rsidRPr="003A120F">
        <w:rPr>
          <w:rFonts w:ascii="Calibri" w:hAnsi="Calibri" w:cs="Calibri"/>
        </w:rPr>
        <w:t xml:space="preserve"> simplifies the process of building event-driven applications by providing a consistent way to handle and respond to events across different services and sources within the Google Cloud ecosystem.</w:t>
      </w:r>
    </w:p>
    <w:p w:rsidRPr="003A120F" w:rsidR="00E62C76" w:rsidP="00A82F3D" w:rsidRDefault="002511E9" w14:paraId="28C79865" w14:textId="68789430">
      <w:pPr>
        <w:jc w:val="both"/>
        <w:rPr>
          <w:rFonts w:ascii="Calibri" w:hAnsi="Calibri" w:cs="Calibri"/>
        </w:rPr>
      </w:pPr>
      <w:proofErr w:type="spellStart"/>
      <w:r w:rsidRPr="003A120F">
        <w:rPr>
          <w:rFonts w:ascii="Calibri" w:hAnsi="Calibri" w:cs="Calibri"/>
          <w:b/>
          <w:bCs/>
        </w:rPr>
        <w:t>Eventarc</w:t>
      </w:r>
      <w:proofErr w:type="spellEnd"/>
      <w:r w:rsidRPr="003A120F">
        <w:rPr>
          <w:rFonts w:ascii="Calibri" w:hAnsi="Calibri" w:cs="Calibri"/>
        </w:rPr>
        <w:t xml:space="preserve"> makes it easy to connect various services (Cloud Run, Cloud Functions, </w:t>
      </w:r>
      <w:proofErr w:type="spellStart"/>
      <w:r w:rsidRPr="003A120F">
        <w:rPr>
          <w:rFonts w:ascii="Calibri" w:hAnsi="Calibri" w:cs="Calibri"/>
        </w:rPr>
        <w:t>Workfklows</w:t>
      </w:r>
      <w:proofErr w:type="spellEnd"/>
      <w:r w:rsidRPr="003A120F">
        <w:rPr>
          <w:rFonts w:ascii="Calibri" w:hAnsi="Calibri" w:cs="Calibri"/>
        </w:rPr>
        <w:t>) with events from a variety of sources. It allows you to build event-driven architectures in which microservices are loosely coupled and distributed. It also takes care of event ingestion, delivery, security, authorization, and error-handling for you which improves developer agility and application resilience.</w:t>
      </w:r>
    </w:p>
    <w:p w:rsidRPr="003A120F" w:rsidR="00585F4E" w:rsidP="00C81900" w:rsidRDefault="00585F4E" w14:paraId="5B32E743" w14:textId="74D9E0F5">
      <w:pPr>
        <w:pStyle w:val="Heading3"/>
        <w:rPr>
          <w:sz w:val="22"/>
          <w:szCs w:val="22"/>
        </w:rPr>
      </w:pPr>
      <w:bookmarkStart w:name="_Toc166276322" w:id="14"/>
      <w:r w:rsidRPr="003A120F">
        <w:rPr>
          <w:sz w:val="22"/>
          <w:szCs w:val="22"/>
        </w:rPr>
        <w:t>Cloud Functions</w:t>
      </w:r>
      <w:bookmarkEnd w:id="14"/>
    </w:p>
    <w:p w:rsidRPr="003A120F" w:rsidR="00585F4E" w:rsidP="00585F4E" w:rsidRDefault="00585F4E" w14:paraId="7FDAE007" w14:textId="77777777">
      <w:pPr>
        <w:jc w:val="both"/>
        <w:rPr>
          <w:rFonts w:ascii="Calibri" w:hAnsi="Calibri" w:cs="Calibri"/>
        </w:rPr>
      </w:pPr>
      <w:r w:rsidRPr="003A120F">
        <w:rPr>
          <w:rFonts w:ascii="Calibri" w:hAnsi="Calibri" w:cs="Calibri"/>
        </w:rPr>
        <w:t>Cloud Functions is a serverless compute service provided by Google Cloud Platform (GCP). It allows you to run event-driven code in a fully managed environment without the need to provision or manage servers.</w:t>
      </w:r>
    </w:p>
    <w:p w:rsidRPr="003A120F" w:rsidR="00585F4E" w:rsidP="00585F4E" w:rsidRDefault="00585F4E" w14:paraId="1E48B884" w14:textId="77777777">
      <w:pPr>
        <w:jc w:val="both"/>
        <w:rPr>
          <w:rFonts w:ascii="Calibri" w:hAnsi="Calibri" w:cs="Calibri"/>
        </w:rPr>
      </w:pPr>
      <w:r w:rsidRPr="003A120F">
        <w:rPr>
          <w:rFonts w:ascii="Calibri" w:hAnsi="Calibri" w:cs="Calibri"/>
        </w:rPr>
        <w:t xml:space="preserve">With Cloud Functions, you can write small, single-purpose functions that automatically respond to events from various Google Cloud services or HTTP requests. These functions are triggered by events such as changes in Cloud Storage, messages in Pub/Sub, HTTP requests to a specified endpoint, or changes in </w:t>
      </w:r>
      <w:proofErr w:type="spellStart"/>
      <w:r w:rsidRPr="003A120F">
        <w:rPr>
          <w:rFonts w:ascii="Calibri" w:hAnsi="Calibri" w:cs="Calibri"/>
        </w:rPr>
        <w:t>Firestore</w:t>
      </w:r>
      <w:proofErr w:type="spellEnd"/>
      <w:r w:rsidRPr="003A120F">
        <w:rPr>
          <w:rFonts w:ascii="Calibri" w:hAnsi="Calibri" w:cs="Calibri"/>
        </w:rPr>
        <w:t xml:space="preserve"> database.</w:t>
      </w:r>
    </w:p>
    <w:p w:rsidRPr="003A120F" w:rsidR="00585F4E" w:rsidP="00585F4E" w:rsidRDefault="00585F4E" w14:paraId="0AB16B62" w14:textId="77777777">
      <w:pPr>
        <w:jc w:val="both"/>
        <w:rPr>
          <w:rFonts w:ascii="Calibri" w:hAnsi="Calibri" w:cs="Calibri"/>
        </w:rPr>
      </w:pPr>
      <w:r w:rsidRPr="003A120F">
        <w:rPr>
          <w:rFonts w:ascii="Calibri" w:hAnsi="Calibri" w:cs="Calibri"/>
        </w:rPr>
        <w:t>Cloud Functions are typically used for tasks such as data processing, file manipulation, API integrations, or backend logic for web and mobile applications. They are designed to scale automatically in response to load, ensuring that your functions can handle spikes in traffic without manual intervention.</w:t>
      </w:r>
    </w:p>
    <w:p w:rsidRPr="003A120F" w:rsidR="00464AF5" w:rsidP="00585F4E" w:rsidRDefault="00585F4E" w14:paraId="585FC662" w14:textId="3965BD6F">
      <w:pPr>
        <w:jc w:val="both"/>
        <w:rPr>
          <w:rFonts w:ascii="Calibri" w:hAnsi="Calibri" w:cs="Calibri"/>
        </w:rPr>
      </w:pPr>
      <w:r w:rsidRPr="003A120F">
        <w:rPr>
          <w:rFonts w:ascii="Calibri" w:hAnsi="Calibri" w:cs="Calibri"/>
        </w:rPr>
        <w:t>Overall, Cloud Functions provide a convenient and cost-effective way to run code in response to events, allowing developers to focus on writing code rather than managing infrastructure.</w:t>
      </w:r>
    </w:p>
    <w:p w:rsidRPr="003A120F" w:rsidR="00377893" w:rsidP="00377893" w:rsidRDefault="00377893" w14:paraId="6F7853A0" w14:textId="77777777">
      <w:pPr>
        <w:pStyle w:val="Heading3"/>
        <w:rPr>
          <w:sz w:val="22"/>
          <w:szCs w:val="22"/>
        </w:rPr>
      </w:pPr>
    </w:p>
    <w:p w:rsidRPr="003A120F" w:rsidR="00BE368F" w:rsidP="00C81900" w:rsidRDefault="00BE368F" w14:paraId="4379B677" w14:textId="704EFACE">
      <w:pPr>
        <w:pStyle w:val="Heading3"/>
        <w:rPr>
          <w:sz w:val="22"/>
          <w:szCs w:val="22"/>
        </w:rPr>
      </w:pPr>
      <w:bookmarkStart w:name="_Toc166276323" w:id="15"/>
      <w:proofErr w:type="spellStart"/>
      <w:r w:rsidRPr="003A120F">
        <w:rPr>
          <w:sz w:val="22"/>
          <w:szCs w:val="22"/>
        </w:rPr>
        <w:t>BigQuery</w:t>
      </w:r>
      <w:bookmarkEnd w:id="15"/>
      <w:proofErr w:type="spellEnd"/>
    </w:p>
    <w:p w:rsidRPr="000E0506" w:rsidR="00BE368F" w:rsidP="000E0506" w:rsidRDefault="00A12129" w14:paraId="204E5D8B" w14:textId="720D8D9D">
      <w:pPr>
        <w:jc w:val="both"/>
        <w:rPr>
          <w:rFonts w:ascii="Calibri" w:hAnsi="Calibri" w:cs="Calibri"/>
        </w:rPr>
      </w:pPr>
      <w:proofErr w:type="spellStart"/>
      <w:r w:rsidRPr="003A120F">
        <w:rPr>
          <w:rFonts w:ascii="Calibri" w:hAnsi="Calibri" w:cs="Calibri"/>
        </w:rPr>
        <w:t>BigQuery</w:t>
      </w:r>
      <w:proofErr w:type="spellEnd"/>
      <w:r w:rsidRPr="003A120F">
        <w:rPr>
          <w:rFonts w:ascii="Calibri" w:hAnsi="Calibri" w:cs="Calibri"/>
        </w:rPr>
        <w:t xml:space="preserve"> tables offer several advantages: scalability, managed service, serverless, performance, integration, security. Overall, </w:t>
      </w:r>
      <w:proofErr w:type="spellStart"/>
      <w:r w:rsidRPr="003A120F">
        <w:rPr>
          <w:rFonts w:ascii="Calibri" w:hAnsi="Calibri" w:cs="Calibri"/>
        </w:rPr>
        <w:t>BigQuery</w:t>
      </w:r>
      <w:proofErr w:type="spellEnd"/>
      <w:r w:rsidRPr="003A120F">
        <w:rPr>
          <w:rFonts w:ascii="Calibri" w:hAnsi="Calibri" w:cs="Calibri"/>
        </w:rPr>
        <w:t xml:space="preserve"> tables offer a powerful and flexible platform for storing, analyzing, and visualizing large-scale datasets, making it an excellent choice for many data warehousing and analytics use cases.</w:t>
      </w:r>
    </w:p>
    <w:p w:rsidRPr="003A120F" w:rsidR="009E1F9F" w:rsidP="00E75D94" w:rsidRDefault="00377893" w14:paraId="7CDFEBA1" w14:textId="614738AD">
      <w:pPr>
        <w:pStyle w:val="Heading3"/>
        <w:rPr>
          <w:sz w:val="22"/>
          <w:szCs w:val="22"/>
        </w:rPr>
      </w:pPr>
      <w:bookmarkStart w:name="_Toc166276324" w:id="16"/>
      <w:r w:rsidRPr="003A120F">
        <w:rPr>
          <w:sz w:val="22"/>
          <w:szCs w:val="22"/>
        </w:rPr>
        <w:t>Flask</w:t>
      </w:r>
      <w:bookmarkEnd w:id="16"/>
    </w:p>
    <w:p w:rsidRPr="003A120F" w:rsidR="007D7F52" w:rsidP="007D7F52" w:rsidRDefault="007D7F52" w14:paraId="598D9F0C" w14:textId="77777777">
      <w:pPr>
        <w:jc w:val="both"/>
        <w:rPr>
          <w:rFonts w:ascii="Calibri" w:hAnsi="Calibri" w:cs="Calibri"/>
        </w:rPr>
      </w:pPr>
      <w:r w:rsidRPr="003A120F">
        <w:rPr>
          <w:rFonts w:ascii="Calibri" w:hAnsi="Calibri" w:cs="Calibri"/>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rsidRPr="003A120F" w:rsidR="00EE5C2D" w:rsidP="007D7F52" w:rsidRDefault="00EE5C2D" w14:paraId="44534A29" w14:textId="77777777">
      <w:pPr>
        <w:jc w:val="both"/>
        <w:rPr>
          <w:rFonts w:ascii="Calibri" w:hAnsi="Calibri" w:cs="Calibri"/>
        </w:rPr>
      </w:pPr>
    </w:p>
    <w:p w:rsidRPr="003A120F" w:rsidR="00BE368F" w:rsidP="00BE368F" w:rsidRDefault="00BE368F" w14:paraId="43DAC044" w14:textId="4EC17515">
      <w:pPr>
        <w:pStyle w:val="Heading3"/>
        <w:rPr>
          <w:sz w:val="22"/>
          <w:szCs w:val="22"/>
        </w:rPr>
      </w:pPr>
      <w:bookmarkStart w:name="_Toc166276325" w:id="17"/>
      <w:proofErr w:type="spellStart"/>
      <w:r w:rsidRPr="003A120F">
        <w:rPr>
          <w:sz w:val="22"/>
          <w:szCs w:val="22"/>
        </w:rPr>
        <w:t>Firestore</w:t>
      </w:r>
      <w:bookmarkEnd w:id="17"/>
      <w:proofErr w:type="spellEnd"/>
    </w:p>
    <w:p w:rsidRPr="003A120F" w:rsidR="00BE368F" w:rsidP="00BE368F" w:rsidRDefault="00BE368F" w14:paraId="2DC78136" w14:textId="77777777">
      <w:pPr>
        <w:pStyle w:val="paragraph"/>
        <w:spacing w:before="0" w:beforeAutospacing="0" w:after="0" w:afterAutospacing="0"/>
        <w:jc w:val="both"/>
        <w:textAlignment w:val="baseline"/>
        <w:rPr>
          <w:rFonts w:ascii="Calibri" w:hAnsi="Calibri" w:cs="Calibri" w:eastAsiaTheme="minorHAnsi"/>
          <w:kern w:val="2"/>
          <w:sz w:val="22"/>
          <w:szCs w:val="22"/>
          <w14:ligatures w14:val="standardContextual"/>
        </w:rPr>
      </w:pPr>
      <w:proofErr w:type="spellStart"/>
      <w:r w:rsidRPr="003A120F">
        <w:rPr>
          <w:rFonts w:ascii="Calibri" w:hAnsi="Calibri" w:cs="Calibri" w:eastAsiaTheme="minorHAnsi"/>
          <w:kern w:val="2"/>
          <w:sz w:val="22"/>
          <w:szCs w:val="22"/>
          <w14:ligatures w14:val="standardContextual"/>
        </w:rPr>
        <w:t>Firestore</w:t>
      </w:r>
      <w:proofErr w:type="spellEnd"/>
      <w:r w:rsidRPr="003A120F">
        <w:rPr>
          <w:rFonts w:ascii="Calibri" w:hAnsi="Calibri" w:cs="Calibri" w:eastAsiaTheme="minorHAnsi"/>
          <w:kern w:val="2"/>
          <w:sz w:val="22"/>
          <w:szCs w:val="22"/>
          <w14:ligatures w14:val="standardContextual"/>
        </w:rPr>
        <w:t xml:space="preserve"> is a flexible, scalable, and fully managed NoSQL document database provided by Google Cloud Platform (GCP). It's part of the Firebase platform, which offers a suite of tools for building mobile and web applications.</w:t>
      </w:r>
    </w:p>
    <w:p w:rsidRPr="003A120F" w:rsidR="00BE368F" w:rsidP="00BE368F" w:rsidRDefault="00BE368F" w14:paraId="59B4C444" w14:textId="77777777">
      <w:pPr>
        <w:pStyle w:val="paragraph"/>
        <w:spacing w:before="0" w:beforeAutospacing="0" w:after="0" w:afterAutospacing="0"/>
        <w:jc w:val="both"/>
        <w:textAlignment w:val="baseline"/>
        <w:rPr>
          <w:rFonts w:ascii="Calibri" w:hAnsi="Calibri" w:cs="Calibri" w:eastAsiaTheme="minorHAnsi"/>
          <w:kern w:val="2"/>
          <w:sz w:val="22"/>
          <w:szCs w:val="22"/>
          <w14:ligatures w14:val="standardContextual"/>
        </w:rPr>
      </w:pPr>
      <w:proofErr w:type="spellStart"/>
      <w:r w:rsidRPr="003A120F">
        <w:rPr>
          <w:rFonts w:ascii="Calibri" w:hAnsi="Calibri" w:cs="Calibri" w:eastAsiaTheme="minorHAnsi"/>
          <w:kern w:val="2"/>
          <w:sz w:val="22"/>
          <w:szCs w:val="22"/>
          <w14:ligatures w14:val="standardContextual"/>
        </w:rPr>
        <w:t>Firestore</w:t>
      </w:r>
      <w:proofErr w:type="spellEnd"/>
      <w:r w:rsidRPr="003A120F">
        <w:rPr>
          <w:rFonts w:ascii="Calibri" w:hAnsi="Calibri" w:cs="Calibri" w:eastAsiaTheme="minorHAnsi"/>
          <w:kern w:val="2"/>
          <w:sz w:val="22"/>
          <w:szCs w:val="22"/>
          <w14:ligatures w14:val="standardContextual"/>
        </w:rPr>
        <w:t xml:space="preserve"> is commonly used in a wide range of applications, including mobile and web apps, IoT devices, and backend services. It provides a flexible and scalable data storage solution with real-time synchronization and offline support, making it suitable for building modern, responsive, and scalable applications.</w:t>
      </w:r>
    </w:p>
    <w:p w:rsidRPr="003A120F" w:rsidR="00AF33FC" w:rsidP="00BE368F" w:rsidRDefault="00AF33FC" w14:paraId="082AD383" w14:textId="77777777">
      <w:pPr>
        <w:pStyle w:val="paragraph"/>
        <w:spacing w:before="0" w:beforeAutospacing="0" w:after="0" w:afterAutospacing="0"/>
        <w:jc w:val="both"/>
        <w:textAlignment w:val="baseline"/>
        <w:rPr>
          <w:rFonts w:ascii="Calibri" w:hAnsi="Calibri" w:cs="Calibri" w:eastAsiaTheme="minorHAnsi"/>
          <w:kern w:val="2"/>
          <w:sz w:val="22"/>
          <w:szCs w:val="22"/>
          <w14:ligatures w14:val="standardContextual"/>
        </w:rPr>
      </w:pPr>
    </w:p>
    <w:p w:rsidRPr="003A120F" w:rsidR="00D744F0" w:rsidP="00B66E72" w:rsidRDefault="00D744F0" w14:paraId="39A46231" w14:textId="6B6EB1CF">
      <w:pPr>
        <w:pStyle w:val="Heading1"/>
        <w:numPr>
          <w:ilvl w:val="0"/>
          <w:numId w:val="40"/>
        </w:numPr>
        <w:rPr>
          <w:sz w:val="28"/>
          <w:szCs w:val="28"/>
        </w:rPr>
      </w:pPr>
      <w:bookmarkStart w:name="_Toc166276326" w:id="18"/>
      <w:r w:rsidRPr="003A120F">
        <w:rPr>
          <w:sz w:val="28"/>
          <w:szCs w:val="28"/>
        </w:rPr>
        <w:t>Features</w:t>
      </w:r>
      <w:r w:rsidRPr="003A120F" w:rsidR="001035D8">
        <w:rPr>
          <w:sz w:val="28"/>
          <w:szCs w:val="28"/>
        </w:rPr>
        <w:t xml:space="preserve"> &amp; Functionalities</w:t>
      </w:r>
      <w:bookmarkEnd w:id="18"/>
    </w:p>
    <w:p w:rsidRPr="003A120F" w:rsidR="00C847C1" w:rsidP="00515D3B" w:rsidRDefault="00515D3B" w14:paraId="58CB93CE" w14:textId="7D1DBE66">
      <w:pPr>
        <w:pStyle w:val="Heading2"/>
        <w:rPr>
          <w:sz w:val="24"/>
          <w:szCs w:val="24"/>
        </w:rPr>
      </w:pPr>
      <w:bookmarkStart w:name="_Toc166276327" w:id="19"/>
      <w:r w:rsidRPr="003A120F">
        <w:rPr>
          <w:sz w:val="24"/>
          <w:szCs w:val="24"/>
        </w:rPr>
        <w:t>5.1 Features</w:t>
      </w:r>
      <w:bookmarkEnd w:id="19"/>
    </w:p>
    <w:p w:rsidRPr="003A120F" w:rsidR="00515D3B" w:rsidP="00515D3B" w:rsidRDefault="00515D3B" w14:paraId="497D56CD" w14:textId="77777777">
      <w:pPr>
        <w:rPr>
          <w:sz w:val="20"/>
          <w:szCs w:val="20"/>
        </w:rPr>
      </w:pPr>
    </w:p>
    <w:p w:rsidRPr="003A120F" w:rsidR="0063235F" w:rsidP="00A12129" w:rsidRDefault="0063235F" w14:paraId="45F3180B" w14:textId="77E05E04">
      <w:pPr>
        <w:rPr>
          <w:rFonts w:ascii="Calibri" w:hAnsi="Calibri" w:cs="Calibri"/>
        </w:rPr>
      </w:pPr>
      <w:r w:rsidRPr="003A120F">
        <w:rPr>
          <w:rFonts w:ascii="Calibri" w:hAnsi="Calibri" w:cs="Calibri"/>
        </w:rPr>
        <w:t>Some of the solution’s features:</w:t>
      </w:r>
    </w:p>
    <w:p w:rsidRPr="003A120F" w:rsidR="0063235F" w:rsidP="00CA32A8" w:rsidRDefault="00CA32A8" w14:paraId="570F47CC" w14:textId="12EA3481">
      <w:pPr>
        <w:pStyle w:val="ListParagraph"/>
        <w:numPr>
          <w:ilvl w:val="0"/>
          <w:numId w:val="38"/>
        </w:numPr>
        <w:rPr>
          <w:rFonts w:ascii="Calibri" w:hAnsi="Calibri" w:cs="Calibri"/>
        </w:rPr>
      </w:pPr>
      <w:r w:rsidRPr="003A120F">
        <w:rPr>
          <w:rFonts w:ascii="Calibri" w:hAnsi="Calibri" w:cs="Calibri"/>
          <w:b/>
          <w:bCs/>
        </w:rPr>
        <w:t>Upload documents</w:t>
      </w:r>
      <w:r w:rsidRPr="003A120F">
        <w:rPr>
          <w:rFonts w:ascii="Calibri" w:hAnsi="Calibri" w:cs="Calibri"/>
        </w:rPr>
        <w:t>: Multiple types of documents, including video, images, and text can be uploaded through the solution.</w:t>
      </w:r>
    </w:p>
    <w:p w:rsidRPr="003A120F" w:rsidR="00D84431" w:rsidRDefault="00D84431" w14:paraId="4562E661" w14:textId="5903EAE2">
      <w:pPr>
        <w:pStyle w:val="ListParagraph"/>
        <w:numPr>
          <w:ilvl w:val="0"/>
          <w:numId w:val="38"/>
        </w:numPr>
        <w:rPr>
          <w:rFonts w:ascii="Calibri" w:hAnsi="Calibri" w:cs="Calibri"/>
        </w:rPr>
      </w:pPr>
      <w:r w:rsidRPr="003A120F">
        <w:rPr>
          <w:rFonts w:ascii="Calibri" w:hAnsi="Calibri" w:cs="Calibri"/>
          <w:b/>
          <w:bCs/>
        </w:rPr>
        <w:t>Domain restriction</w:t>
      </w:r>
      <w:r w:rsidRPr="003A120F">
        <w:rPr>
          <w:rFonts w:ascii="Calibri" w:hAnsi="Calibri" w:cs="Calibri"/>
        </w:rPr>
        <w:t>: The solution uses LLM to restrict the conversation to the medical domain and sends a message to inform the user of the restriction.</w:t>
      </w:r>
    </w:p>
    <w:p w:rsidRPr="003A120F" w:rsidR="00376E2B" w:rsidP="00376E2B" w:rsidRDefault="00376E2B" w14:paraId="5C1726A5" w14:textId="3372ADE6">
      <w:pPr>
        <w:pStyle w:val="ListParagraph"/>
        <w:numPr>
          <w:ilvl w:val="0"/>
          <w:numId w:val="38"/>
        </w:numPr>
        <w:rPr>
          <w:rFonts w:ascii="Calibri" w:hAnsi="Calibri" w:cs="Calibri"/>
        </w:rPr>
      </w:pPr>
      <w:r w:rsidRPr="003A120F">
        <w:rPr>
          <w:rFonts w:ascii="Calibri" w:hAnsi="Calibri" w:cs="Calibri"/>
          <w:b/>
          <w:bCs/>
        </w:rPr>
        <w:t>Chat history</w:t>
      </w:r>
      <w:r w:rsidRPr="003A120F">
        <w:rPr>
          <w:rFonts w:ascii="Calibri" w:hAnsi="Calibri" w:cs="Calibri"/>
        </w:rPr>
        <w:t>: The application allows you to keep the chat history and continue the conversation or initiate a new conversation.</w:t>
      </w:r>
    </w:p>
    <w:p w:rsidRPr="003A120F" w:rsidR="00264C2E" w:rsidP="00264C2E" w:rsidRDefault="00264C2E" w14:paraId="13576DD1" w14:textId="644AE046">
      <w:pPr>
        <w:pStyle w:val="ListParagraph"/>
        <w:numPr>
          <w:ilvl w:val="0"/>
          <w:numId w:val="38"/>
        </w:numPr>
        <w:rPr>
          <w:rFonts w:ascii="Calibri" w:hAnsi="Calibri" w:cs="Calibri"/>
        </w:rPr>
      </w:pPr>
      <w:r w:rsidRPr="003A120F">
        <w:rPr>
          <w:rFonts w:ascii="Calibri" w:hAnsi="Calibri" w:cs="Calibri"/>
          <w:b/>
          <w:bCs/>
        </w:rPr>
        <w:t>Statistics</w:t>
      </w:r>
      <w:r w:rsidRPr="003A120F">
        <w:rPr>
          <w:rFonts w:ascii="Calibri" w:hAnsi="Calibri" w:cs="Calibri"/>
        </w:rPr>
        <w:t xml:space="preserve">: The admin user is able to see statistics generated based on conversation history data between users and an AI model. It interacts with </w:t>
      </w:r>
      <w:proofErr w:type="spellStart"/>
      <w:r w:rsidRPr="003A120F">
        <w:rPr>
          <w:rFonts w:ascii="Calibri" w:hAnsi="Calibri" w:cs="Calibri"/>
        </w:rPr>
        <w:t>Firestore</w:t>
      </w:r>
      <w:proofErr w:type="spellEnd"/>
      <w:r w:rsidRPr="003A120F">
        <w:rPr>
          <w:rFonts w:ascii="Calibri" w:hAnsi="Calibri" w:cs="Calibri"/>
        </w:rPr>
        <w:t xml:space="preserve">, </w:t>
      </w:r>
      <w:proofErr w:type="spellStart"/>
      <w:r w:rsidRPr="003A120F">
        <w:rPr>
          <w:rFonts w:ascii="Calibri" w:hAnsi="Calibri" w:cs="Calibri"/>
        </w:rPr>
        <w:t>BigQuery</w:t>
      </w:r>
      <w:proofErr w:type="spellEnd"/>
      <w:r w:rsidRPr="003A120F">
        <w:rPr>
          <w:rFonts w:ascii="Calibri" w:hAnsi="Calibri" w:cs="Calibri"/>
        </w:rPr>
        <w:t>, and external APIs to extract, classify and analyze conversation data.</w:t>
      </w:r>
    </w:p>
    <w:p w:rsidRPr="003A120F" w:rsidR="0063235F" w:rsidP="00A12129" w:rsidRDefault="0063235F" w14:paraId="4DFD28B0" w14:textId="77777777">
      <w:pPr>
        <w:rPr>
          <w:sz w:val="20"/>
          <w:szCs w:val="20"/>
        </w:rPr>
      </w:pPr>
    </w:p>
    <w:p w:rsidRPr="003A120F" w:rsidR="00515D3B" w:rsidP="00515D3B" w:rsidRDefault="00515D3B" w14:paraId="61E17E22" w14:textId="548207E2">
      <w:pPr>
        <w:pStyle w:val="Heading2"/>
        <w:rPr>
          <w:sz w:val="24"/>
          <w:szCs w:val="24"/>
        </w:rPr>
      </w:pPr>
      <w:bookmarkStart w:name="_Toc166276328" w:id="20"/>
      <w:r w:rsidRPr="003A120F">
        <w:rPr>
          <w:sz w:val="24"/>
          <w:szCs w:val="24"/>
        </w:rPr>
        <w:t>5.2 Functionalities</w:t>
      </w:r>
      <w:bookmarkEnd w:id="20"/>
    </w:p>
    <w:p w:rsidRPr="003A120F" w:rsidR="000B2051" w:rsidP="00515D3B" w:rsidRDefault="00F37814" w14:paraId="797721A6" w14:textId="61C20840">
      <w:pPr>
        <w:pStyle w:val="Heading3"/>
        <w:rPr>
          <w:sz w:val="22"/>
          <w:szCs w:val="22"/>
        </w:rPr>
      </w:pPr>
      <w:bookmarkStart w:name="_Toc166276329" w:id="21"/>
      <w:proofErr w:type="spellStart"/>
      <w:r w:rsidRPr="003A120F">
        <w:rPr>
          <w:sz w:val="22"/>
          <w:szCs w:val="22"/>
        </w:rPr>
        <w:t>Format_classifier</w:t>
      </w:r>
      <w:bookmarkEnd w:id="21"/>
      <w:proofErr w:type="spellEnd"/>
    </w:p>
    <w:p w:rsidRPr="003A120F" w:rsidR="006254CC" w:rsidP="006254CC" w:rsidRDefault="006254CC" w14:paraId="4A328943" w14:textId="77777777">
      <w:pPr>
        <w:pStyle w:val="ListParagraph"/>
        <w:ind w:left="1110"/>
        <w:rPr>
          <w:sz w:val="20"/>
          <w:szCs w:val="20"/>
        </w:rPr>
      </w:pPr>
    </w:p>
    <w:p w:rsidRPr="003A120F" w:rsidR="0053261B" w:rsidP="17C79711" w:rsidRDefault="00FF7113" w14:paraId="69CA8B82" w14:textId="08EDCEEA">
      <w:pPr>
        <w:jc w:val="both"/>
        <w:rPr>
          <w:rFonts w:ascii="Calibri" w:hAnsi="Calibri" w:cs="Calibri"/>
        </w:rPr>
      </w:pPr>
      <w:r w:rsidRPr="003A120F">
        <w:rPr>
          <w:rFonts w:eastAsiaTheme="minorEastAsia"/>
        </w:rPr>
        <w:t>This c</w:t>
      </w:r>
      <w:r w:rsidRPr="003A120F" w:rsidR="00B92380">
        <w:rPr>
          <w:rFonts w:eastAsiaTheme="minorEastAsia"/>
        </w:rPr>
        <w:t xml:space="preserve">loud </w:t>
      </w:r>
      <w:r w:rsidRPr="003A120F">
        <w:rPr>
          <w:rFonts w:eastAsiaTheme="minorEastAsia"/>
        </w:rPr>
        <w:t>fu</w:t>
      </w:r>
      <w:r w:rsidRPr="003A120F" w:rsidR="00B92380">
        <w:rPr>
          <w:rFonts w:eastAsiaTheme="minorEastAsia"/>
        </w:rPr>
        <w:t>nction</w:t>
      </w:r>
      <w:r w:rsidRPr="003A120F">
        <w:rPr>
          <w:rFonts w:eastAsiaTheme="minorEastAsia"/>
        </w:rPr>
        <w:t xml:space="preserve"> receives Pub/Sub messages</w:t>
      </w:r>
      <w:r w:rsidRPr="003A120F" w:rsidR="00B92380">
        <w:rPr>
          <w:rFonts w:eastAsiaTheme="minorEastAsia"/>
        </w:rPr>
        <w:t xml:space="preserve">, </w:t>
      </w:r>
      <w:r w:rsidRPr="003A120F" w:rsidR="0053261B">
        <w:rPr>
          <w:rFonts w:eastAsiaTheme="minorEastAsia"/>
        </w:rPr>
        <w:t xml:space="preserve">verifies user’s input, classifies it and triggers the respective function: </w:t>
      </w:r>
      <w:proofErr w:type="spellStart"/>
      <w:r w:rsidRPr="003A120F" w:rsidR="0053261B">
        <w:rPr>
          <w:rFonts w:eastAsiaTheme="minorEastAsia"/>
        </w:rPr>
        <w:t>image_handler</w:t>
      </w:r>
      <w:proofErr w:type="spellEnd"/>
      <w:r w:rsidRPr="003A120F" w:rsidR="0053261B">
        <w:rPr>
          <w:rFonts w:eastAsiaTheme="minorEastAsia"/>
        </w:rPr>
        <w:t xml:space="preserve">, </w:t>
      </w:r>
      <w:proofErr w:type="spellStart"/>
      <w:r w:rsidRPr="003A120F" w:rsidR="0053261B">
        <w:rPr>
          <w:rFonts w:eastAsiaTheme="minorEastAsia"/>
        </w:rPr>
        <w:t>video_handler</w:t>
      </w:r>
      <w:proofErr w:type="spellEnd"/>
      <w:r w:rsidRPr="003A120F" w:rsidR="0053261B">
        <w:rPr>
          <w:rFonts w:eastAsiaTheme="minorEastAsia"/>
        </w:rPr>
        <w:t xml:space="preserve">, </w:t>
      </w:r>
      <w:proofErr w:type="spellStart"/>
      <w:r w:rsidRPr="003A120F" w:rsidR="0053261B">
        <w:rPr>
          <w:rFonts w:eastAsiaTheme="minorEastAsia"/>
        </w:rPr>
        <w:t>doc_handler</w:t>
      </w:r>
      <w:proofErr w:type="spellEnd"/>
      <w:r w:rsidRPr="003A120F" w:rsidR="0053261B">
        <w:rPr>
          <w:rFonts w:eastAsiaTheme="minorEastAsia"/>
        </w:rPr>
        <w:t xml:space="preserve"> or </w:t>
      </w:r>
      <w:proofErr w:type="spellStart"/>
      <w:r w:rsidRPr="003A120F" w:rsidR="0053261B">
        <w:rPr>
          <w:rFonts w:eastAsiaTheme="minorEastAsia"/>
        </w:rPr>
        <w:t>IoT_handler</w:t>
      </w:r>
      <w:proofErr w:type="spellEnd"/>
      <w:r w:rsidRPr="003A120F" w:rsidR="0053261B">
        <w:rPr>
          <w:rFonts w:eastAsiaTheme="minorEastAsia"/>
        </w:rPr>
        <w:t>.</w:t>
      </w:r>
    </w:p>
    <w:p w:rsidRPr="003A120F" w:rsidR="009E1F9F" w:rsidP="17C79711" w:rsidRDefault="0053261B" w14:paraId="2859E197" w14:textId="2226FE40">
      <w:pPr>
        <w:jc w:val="both"/>
        <w:rPr>
          <w:rFonts w:ascii="Calibri" w:hAnsi="Calibri" w:cs="Calibri"/>
        </w:rPr>
      </w:pPr>
      <w:r w:rsidRPr="003A120F">
        <w:rPr>
          <w:rFonts w:eastAsiaTheme="minorEastAsia"/>
        </w:rPr>
        <w:t>I</w:t>
      </w:r>
      <w:r w:rsidRPr="003A120F" w:rsidR="24154E33">
        <w:rPr>
          <w:rFonts w:eastAsiaTheme="minorEastAsia"/>
        </w:rPr>
        <w:t>t</w:t>
      </w:r>
      <w:r w:rsidRPr="003A120F">
        <w:rPr>
          <w:rFonts w:eastAsiaTheme="minorEastAsia"/>
        </w:rPr>
        <w:t xml:space="preserve"> is considered </w:t>
      </w:r>
      <w:r w:rsidRPr="003A120F" w:rsidR="00B92380">
        <w:rPr>
          <w:rFonts w:eastAsiaTheme="minorEastAsia"/>
        </w:rPr>
        <w:t>the link between front-end and back-end, the first bridge of connection.</w:t>
      </w:r>
    </w:p>
    <w:p w:rsidRPr="003A120F" w:rsidR="0E5F04C0" w:rsidP="17C79711" w:rsidRDefault="0E5F04C0" w14:paraId="580B44F0" w14:textId="2E1E73C5">
      <w:pPr>
        <w:jc w:val="both"/>
        <w:rPr>
          <w:rFonts w:ascii="Calibri" w:hAnsi="Calibri" w:cs="Calibri"/>
        </w:rPr>
      </w:pPr>
      <w:r w:rsidRPr="003A120F">
        <w:rPr>
          <w:rFonts w:eastAsiaTheme="minorEastAsia"/>
          <w:b/>
          <w:bCs/>
        </w:rPr>
        <w:t>Functions</w:t>
      </w:r>
      <w:r w:rsidRPr="003A120F" w:rsidR="00506B71">
        <w:rPr>
          <w:rFonts w:eastAsiaTheme="minorEastAsia"/>
          <w:b/>
          <w:bCs/>
        </w:rPr>
        <w:t xml:space="preserve"> overview</w:t>
      </w:r>
      <w:r w:rsidRPr="003A120F">
        <w:rPr>
          <w:rFonts w:eastAsiaTheme="minorEastAsia"/>
          <w:b/>
          <w:bCs/>
        </w:rPr>
        <w:t>:</w:t>
      </w:r>
    </w:p>
    <w:p w:rsidRPr="003A120F" w:rsidR="0E5F04C0" w:rsidP="17C79711" w:rsidRDefault="0E5F04C0" w14:paraId="18B535CA" w14:textId="7B2580D2">
      <w:pPr>
        <w:pStyle w:val="ListParagraph"/>
        <w:numPr>
          <w:ilvl w:val="0"/>
          <w:numId w:val="2"/>
        </w:numPr>
        <w:jc w:val="both"/>
        <w:rPr>
          <w:rFonts w:ascii="Calibri" w:hAnsi="Calibri" w:cs="Calibri"/>
        </w:rPr>
      </w:pPr>
      <w:proofErr w:type="spellStart"/>
      <w:r w:rsidRPr="003A120F">
        <w:rPr>
          <w:rFonts w:eastAsiaTheme="minorEastAsia"/>
          <w:b/>
          <w:bCs/>
        </w:rPr>
        <w:t>detect_file_type</w:t>
      </w:r>
      <w:proofErr w:type="spellEnd"/>
      <w:r w:rsidRPr="003A120F">
        <w:rPr>
          <w:rFonts w:eastAsiaTheme="minorEastAsia"/>
          <w:b/>
          <w:bCs/>
        </w:rPr>
        <w:t>(filename)</w:t>
      </w:r>
      <w:r w:rsidRPr="003A120F">
        <w:rPr>
          <w:rFonts w:eastAsiaTheme="minorEastAsia"/>
        </w:rPr>
        <w:t>: Determines the type of file based on its extension. It checks the file extension against predefined lists of known extensions for video, image, and document files. If the extension matches, it returns the corresponding trigger for handling the file type.</w:t>
      </w:r>
    </w:p>
    <w:p w:rsidRPr="003A120F" w:rsidR="0E5F04C0" w:rsidP="17C79711" w:rsidRDefault="0E5F04C0" w14:paraId="27274749" w14:textId="52ABA613">
      <w:pPr>
        <w:pStyle w:val="ListParagraph"/>
        <w:numPr>
          <w:ilvl w:val="0"/>
          <w:numId w:val="2"/>
        </w:numPr>
        <w:jc w:val="both"/>
        <w:rPr>
          <w:rFonts w:ascii="Calibri" w:hAnsi="Calibri" w:cs="Calibri"/>
        </w:rPr>
      </w:pPr>
      <w:proofErr w:type="spellStart"/>
      <w:r w:rsidRPr="003A120F">
        <w:rPr>
          <w:rFonts w:eastAsiaTheme="minorEastAsia"/>
          <w:b/>
          <w:bCs/>
        </w:rPr>
        <w:t>detect_text_type</w:t>
      </w:r>
      <w:proofErr w:type="spellEnd"/>
      <w:r w:rsidRPr="003A120F">
        <w:rPr>
          <w:rFonts w:eastAsiaTheme="minorEastAsia"/>
          <w:b/>
          <w:bCs/>
        </w:rPr>
        <w:t>(text)</w:t>
      </w:r>
      <w:r w:rsidRPr="003A120F">
        <w:rPr>
          <w:rFonts w:eastAsiaTheme="minorEastAsia"/>
        </w:rPr>
        <w:t xml:space="preserve">: Detects the type of text content and extracts URLs if present. It uses regular expressions to identify patterns such as URLs, video links, webpage links, and plain text. Based on the detected patterns, it returns the appropriate trigger for handling the text type along with any detected URLs. </w:t>
      </w:r>
    </w:p>
    <w:p w:rsidRPr="003A120F" w:rsidR="0E5F04C0" w:rsidP="17C79711" w:rsidRDefault="0E5F04C0" w14:paraId="65F9DD33" w14:textId="7CD46A7F">
      <w:pPr>
        <w:pStyle w:val="ListParagraph"/>
        <w:numPr>
          <w:ilvl w:val="0"/>
          <w:numId w:val="2"/>
        </w:numPr>
        <w:jc w:val="both"/>
        <w:rPr>
          <w:rFonts w:ascii="Calibri" w:hAnsi="Calibri" w:cs="Calibri"/>
        </w:rPr>
      </w:pPr>
      <w:proofErr w:type="spellStart"/>
      <w:r w:rsidRPr="003A120F">
        <w:rPr>
          <w:rFonts w:eastAsiaTheme="minorEastAsia"/>
          <w:b/>
          <w:bCs/>
        </w:rPr>
        <w:t>format_classifier</w:t>
      </w:r>
      <w:proofErr w:type="spellEnd"/>
      <w:r w:rsidRPr="003A120F">
        <w:rPr>
          <w:rFonts w:eastAsiaTheme="minorEastAsia"/>
          <w:b/>
          <w:bCs/>
        </w:rPr>
        <w:t>(event, context)</w:t>
      </w:r>
      <w:r w:rsidRPr="003A120F">
        <w:rPr>
          <w:rFonts w:eastAsiaTheme="minorEastAsia"/>
        </w:rPr>
        <w:t xml:space="preserve">: Formats and classifies Pub/Sub messages. It decodes the message, extracts relevant information such as the statement and file path, and then determines the appropriate trigger for handling the message based on its content. It calls the </w:t>
      </w:r>
      <w:proofErr w:type="spellStart"/>
      <w:r w:rsidRPr="003A120F">
        <w:rPr>
          <w:rFonts w:eastAsiaTheme="minorEastAsia"/>
        </w:rPr>
        <w:t>detect_file_type</w:t>
      </w:r>
      <w:proofErr w:type="spellEnd"/>
      <w:r w:rsidRPr="003A120F">
        <w:rPr>
          <w:rFonts w:eastAsiaTheme="minorEastAsia"/>
        </w:rPr>
        <w:t xml:space="preserve">() or </w:t>
      </w:r>
      <w:proofErr w:type="spellStart"/>
      <w:r w:rsidRPr="003A120F">
        <w:rPr>
          <w:rFonts w:eastAsiaTheme="minorEastAsia"/>
        </w:rPr>
        <w:t>detect_text_type</w:t>
      </w:r>
      <w:proofErr w:type="spellEnd"/>
      <w:r w:rsidRPr="003A120F">
        <w:rPr>
          <w:rFonts w:eastAsiaTheme="minorEastAsia"/>
        </w:rPr>
        <w:t>() function as needed and forwards the message to the corresponding processing component.</w:t>
      </w:r>
    </w:p>
    <w:p w:rsidRPr="003A120F" w:rsidR="0E5F04C0" w:rsidP="17C79711" w:rsidRDefault="0E5F04C0" w14:paraId="1426B056" w14:textId="368FD5DC">
      <w:pPr>
        <w:jc w:val="both"/>
        <w:rPr>
          <w:rFonts w:ascii="Calibri" w:hAnsi="Calibri" w:cs="Calibri"/>
        </w:rPr>
      </w:pPr>
      <w:r w:rsidRPr="003A120F">
        <w:rPr>
          <w:rFonts w:eastAsiaTheme="minorEastAsia"/>
          <w:b/>
          <w:bCs/>
        </w:rPr>
        <w:t>Key Concepts:</w:t>
      </w:r>
    </w:p>
    <w:p w:rsidRPr="003A120F" w:rsidR="0E5F04C0" w:rsidP="17C79711" w:rsidRDefault="0E5F04C0" w14:paraId="5DB2AB9B" w14:textId="24C1D3F4">
      <w:pPr>
        <w:pStyle w:val="ListParagraph"/>
        <w:numPr>
          <w:ilvl w:val="0"/>
          <w:numId w:val="1"/>
        </w:numPr>
        <w:jc w:val="both"/>
        <w:rPr>
          <w:rFonts w:eastAsiaTheme="minorEastAsia"/>
        </w:rPr>
      </w:pPr>
      <w:r w:rsidRPr="003A120F">
        <w:rPr>
          <w:rFonts w:eastAsiaTheme="minorEastAsia"/>
        </w:rPr>
        <w:t>Detection of file types based on file extensions.</w:t>
      </w:r>
    </w:p>
    <w:p w:rsidRPr="003A120F" w:rsidR="0E5F04C0" w:rsidP="17C79711" w:rsidRDefault="0E5F04C0" w14:paraId="2529F5F7" w14:textId="0A150D94">
      <w:pPr>
        <w:pStyle w:val="ListParagraph"/>
        <w:numPr>
          <w:ilvl w:val="0"/>
          <w:numId w:val="1"/>
        </w:numPr>
        <w:jc w:val="both"/>
        <w:rPr>
          <w:rFonts w:eastAsiaTheme="minorEastAsia"/>
        </w:rPr>
      </w:pPr>
      <w:r w:rsidRPr="003A120F">
        <w:rPr>
          <w:rFonts w:eastAsiaTheme="minorEastAsia"/>
        </w:rPr>
        <w:t>Detection of text types including URLs, plain text, and video links.</w:t>
      </w:r>
    </w:p>
    <w:p w:rsidRPr="003A120F" w:rsidR="0E5F04C0" w:rsidP="17C79711" w:rsidRDefault="0E5F04C0" w14:paraId="490531A6" w14:textId="6A7E4D18">
      <w:pPr>
        <w:pStyle w:val="ListParagraph"/>
        <w:numPr>
          <w:ilvl w:val="0"/>
          <w:numId w:val="1"/>
        </w:numPr>
        <w:jc w:val="both"/>
        <w:rPr>
          <w:rFonts w:eastAsiaTheme="minorEastAsia"/>
        </w:rPr>
      </w:pPr>
      <w:r w:rsidRPr="003A120F">
        <w:rPr>
          <w:rFonts w:eastAsiaTheme="minorEastAsia"/>
        </w:rPr>
        <w:t>Publishing messages to corresponding triggers based on detected types.</w:t>
      </w:r>
    </w:p>
    <w:p w:rsidRPr="003A120F" w:rsidR="0E5F04C0" w:rsidP="17C79711" w:rsidRDefault="0E5F04C0" w14:paraId="1B002A8E" w14:textId="2F307D4E">
      <w:pPr>
        <w:jc w:val="both"/>
        <w:rPr>
          <w:rFonts w:eastAsiaTheme="minorEastAsia"/>
        </w:rPr>
      </w:pPr>
      <w:r w:rsidRPr="003A120F">
        <w:rPr>
          <w:rFonts w:eastAsiaTheme="minorEastAsia"/>
        </w:rPr>
        <w:t>This script is particularly useful for a system handling various types of content, allowing it to route messages to the appropriate processing functions based on their content types.</w:t>
      </w:r>
    </w:p>
    <w:p w:rsidRPr="003A120F" w:rsidR="00515D3B" w:rsidP="17C79711" w:rsidRDefault="00515D3B" w14:paraId="2B923CB8" w14:textId="77777777">
      <w:pPr>
        <w:jc w:val="both"/>
        <w:rPr>
          <w:rFonts w:ascii="Calibri" w:hAnsi="Calibri" w:cs="Calibri"/>
        </w:rPr>
      </w:pPr>
    </w:p>
    <w:p w:rsidRPr="003A120F" w:rsidR="000B2051" w:rsidP="00515D3B" w:rsidRDefault="000B2051" w14:paraId="35604806" w14:textId="05AB769E">
      <w:pPr>
        <w:pStyle w:val="Heading3"/>
        <w:rPr>
          <w:rStyle w:val="normaltextrun"/>
          <w:rFonts w:ascii="Calibri" w:hAnsi="Calibri" w:cs="Calibri"/>
          <w:sz w:val="22"/>
          <w:szCs w:val="22"/>
        </w:rPr>
      </w:pPr>
      <w:bookmarkStart w:name="_Toc166276330" w:id="22"/>
      <w:proofErr w:type="spellStart"/>
      <w:r w:rsidRPr="003A120F">
        <w:rPr>
          <w:rStyle w:val="normaltextrun"/>
          <w:rFonts w:ascii="Calibri" w:hAnsi="Calibri" w:cs="Calibri"/>
          <w:sz w:val="22"/>
          <w:szCs w:val="22"/>
        </w:rPr>
        <w:t>Image</w:t>
      </w:r>
      <w:r w:rsidRPr="003A120F" w:rsidR="00F37814">
        <w:rPr>
          <w:rStyle w:val="normaltextrun"/>
          <w:rFonts w:ascii="Calibri" w:hAnsi="Calibri" w:cs="Calibri"/>
          <w:sz w:val="22"/>
          <w:szCs w:val="22"/>
        </w:rPr>
        <w:t>_h</w:t>
      </w:r>
      <w:r w:rsidRPr="003A120F">
        <w:rPr>
          <w:rStyle w:val="normaltextrun"/>
          <w:rFonts w:ascii="Calibri" w:hAnsi="Calibri" w:cs="Calibri"/>
          <w:sz w:val="22"/>
          <w:szCs w:val="22"/>
        </w:rPr>
        <w:t>andler</w:t>
      </w:r>
      <w:bookmarkEnd w:id="22"/>
      <w:proofErr w:type="spellEnd"/>
    </w:p>
    <w:p w:rsidRPr="003A120F" w:rsidR="00B046B1" w:rsidP="00B046B1" w:rsidRDefault="00B046B1" w14:paraId="51060BF1" w14:textId="40914F61">
      <w:pPr>
        <w:jc w:val="both"/>
        <w:rPr>
          <w:rFonts w:ascii="Calibri" w:hAnsi="Calibri" w:cs="Calibri"/>
        </w:rPr>
      </w:pPr>
      <w:r w:rsidRPr="003A120F">
        <w:rPr>
          <w:rFonts w:ascii="Calibri" w:hAnsi="Calibri" w:cs="Calibri"/>
        </w:rPr>
        <w:t xml:space="preserve">This cloud function receives Pub/Sub messages, processes image data contained in the messages, extracts textual content from the images, and publishes new messages containing the extracted text. It leverages Google Cloud services like Cloud Storage, </w:t>
      </w:r>
      <w:proofErr w:type="spellStart"/>
      <w:r w:rsidRPr="003A120F">
        <w:rPr>
          <w:rFonts w:ascii="Calibri" w:hAnsi="Calibri" w:cs="Calibri"/>
        </w:rPr>
        <w:t>BigQuery</w:t>
      </w:r>
      <w:proofErr w:type="spellEnd"/>
      <w:r w:rsidRPr="003A120F">
        <w:rPr>
          <w:rFonts w:ascii="Calibri" w:hAnsi="Calibri" w:cs="Calibri"/>
        </w:rPr>
        <w:t xml:space="preserve">, and </w:t>
      </w:r>
      <w:proofErr w:type="spellStart"/>
      <w:r w:rsidRPr="003A120F">
        <w:rPr>
          <w:rFonts w:ascii="Calibri" w:hAnsi="Calibri" w:cs="Calibri"/>
        </w:rPr>
        <w:t>Firestore</w:t>
      </w:r>
      <w:proofErr w:type="spellEnd"/>
      <w:r w:rsidRPr="003A120F">
        <w:rPr>
          <w:rFonts w:ascii="Calibri" w:hAnsi="Calibri" w:cs="Calibri"/>
        </w:rPr>
        <w:t xml:space="preserve"> for data storage and processing.</w:t>
      </w:r>
    </w:p>
    <w:p w:rsidRPr="003A120F" w:rsidR="00447DD0" w:rsidP="005F175A" w:rsidRDefault="00447DD0" w14:paraId="135482CB" w14:textId="77777777">
      <w:pPr>
        <w:pStyle w:val="paragraph"/>
        <w:spacing w:before="0" w:beforeAutospacing="0" w:after="0" w:afterAutospacing="0"/>
        <w:jc w:val="both"/>
        <w:textAlignment w:val="baseline"/>
        <w:rPr>
          <w:rStyle w:val="normaltextrun"/>
          <w:rFonts w:ascii="Calibri" w:hAnsi="Calibri" w:cs="Calibri" w:eastAsiaTheme="majorEastAsia"/>
          <w:sz w:val="22"/>
          <w:szCs w:val="22"/>
        </w:rPr>
      </w:pPr>
    </w:p>
    <w:p w:rsidRPr="003A120F" w:rsidR="00DA3FDC" w:rsidP="0066614A" w:rsidRDefault="00C67C3B" w14:paraId="1B93E201" w14:textId="1343F849">
      <w:pPr>
        <w:pStyle w:val="ListParagraph"/>
        <w:numPr>
          <w:ilvl w:val="0"/>
          <w:numId w:val="18"/>
        </w:numPr>
        <w:jc w:val="both"/>
        <w:rPr>
          <w:rFonts w:ascii="Calibri" w:hAnsi="Calibri" w:cs="Calibri"/>
          <w:b/>
          <w:bCs/>
        </w:rPr>
      </w:pPr>
      <w:r w:rsidRPr="003A120F">
        <w:rPr>
          <w:rFonts w:ascii="Calibri" w:hAnsi="Calibri" w:cs="Calibri"/>
          <w:b/>
          <w:bCs/>
        </w:rPr>
        <w:t>Functions Overview</w:t>
      </w:r>
      <w:r w:rsidRPr="003A120F" w:rsidR="00DA3FDC">
        <w:rPr>
          <w:rFonts w:ascii="Calibri" w:hAnsi="Calibri" w:cs="Calibri"/>
          <w:b/>
          <w:bCs/>
        </w:rPr>
        <w:t>:</w:t>
      </w:r>
    </w:p>
    <w:p w:rsidRPr="003A120F" w:rsidR="00DA3FDC" w:rsidP="0066614A" w:rsidRDefault="00DA3FDC" w14:paraId="1351F258" w14:textId="77777777">
      <w:pPr>
        <w:pStyle w:val="ListParagraph"/>
        <w:numPr>
          <w:ilvl w:val="0"/>
          <w:numId w:val="6"/>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rsidRPr="003A120F" w:rsidR="00DA3FDC" w:rsidP="0066614A" w:rsidRDefault="00DA3FDC" w14:paraId="49CAD35D" w14:textId="77777777">
      <w:pPr>
        <w:pStyle w:val="ListParagraph"/>
        <w:numPr>
          <w:ilvl w:val="0"/>
          <w:numId w:val="6"/>
        </w:numPr>
        <w:jc w:val="both"/>
        <w:rPr>
          <w:rFonts w:ascii="Calibri" w:hAnsi="Calibri" w:cs="Calibri"/>
        </w:rPr>
      </w:pPr>
      <w:proofErr w:type="spellStart"/>
      <w:r w:rsidRPr="003A120F">
        <w:rPr>
          <w:rFonts w:ascii="Calibri" w:hAnsi="Calibri" w:cs="Calibri"/>
          <w:b/>
          <w:bCs/>
        </w:rPr>
        <w:t>check_firestore_state</w:t>
      </w:r>
      <w:proofErr w:type="spellEnd"/>
      <w:r w:rsidRPr="003A120F">
        <w:rPr>
          <w:rFonts w:ascii="Calibri" w:hAnsi="Calibri" w:cs="Calibri"/>
          <w:b/>
          <w:bCs/>
        </w:rPr>
        <w:t>(</w:t>
      </w:r>
      <w:proofErr w:type="spellStart"/>
      <w:r w:rsidRPr="003A120F">
        <w:rPr>
          <w:rFonts w:ascii="Calibri" w:hAnsi="Calibri" w:cs="Calibri"/>
          <w:b/>
          <w:bCs/>
        </w:rPr>
        <w:t>uuid</w:t>
      </w:r>
      <w:proofErr w:type="spellEnd"/>
      <w:r w:rsidRPr="003A120F">
        <w:rPr>
          <w:rFonts w:ascii="Calibri" w:hAnsi="Calibri" w:cs="Calibri"/>
          <w:b/>
          <w:bCs/>
        </w:rPr>
        <w:t>):</w:t>
      </w:r>
      <w:r w:rsidRPr="003A120F">
        <w:rPr>
          <w:rFonts w:ascii="Calibri" w:hAnsi="Calibri" w:cs="Calibri"/>
        </w:rPr>
        <w:t xml:space="preserve"> Checks the state of a </w:t>
      </w:r>
      <w:proofErr w:type="spellStart"/>
      <w:r w:rsidRPr="003A120F">
        <w:rPr>
          <w:rFonts w:ascii="Calibri" w:hAnsi="Calibri" w:cs="Calibri"/>
        </w:rPr>
        <w:t>Firestore</w:t>
      </w:r>
      <w:proofErr w:type="spellEnd"/>
      <w:r w:rsidRPr="003A120F">
        <w:rPr>
          <w:rFonts w:ascii="Calibri" w:hAnsi="Calibri" w:cs="Calibri"/>
        </w:rPr>
        <w:t xml:space="preserve"> document to determine the type of content it holds. It queries a </w:t>
      </w:r>
      <w:proofErr w:type="spellStart"/>
      <w:r w:rsidRPr="003A120F">
        <w:rPr>
          <w:rFonts w:ascii="Calibri" w:hAnsi="Calibri" w:cs="Calibri"/>
        </w:rPr>
        <w:t>Firestore</w:t>
      </w:r>
      <w:proofErr w:type="spellEnd"/>
      <w:r w:rsidRPr="003A120F">
        <w:rPr>
          <w:rFonts w:ascii="Calibri" w:hAnsi="Calibri" w:cs="Calibri"/>
        </w:rPr>
        <w:t xml:space="preserve"> collection for documents with a specified UUID and returns the type of content stored in the latest document.</w:t>
      </w:r>
    </w:p>
    <w:p w:rsidRPr="003A120F" w:rsidR="00DA3FDC" w:rsidP="0066614A" w:rsidRDefault="00DA3FDC" w14:paraId="051B75E0" w14:textId="77777777">
      <w:pPr>
        <w:pStyle w:val="ListParagraph"/>
        <w:numPr>
          <w:ilvl w:val="0"/>
          <w:numId w:val="6"/>
        </w:numPr>
        <w:jc w:val="both"/>
        <w:rPr>
          <w:rFonts w:ascii="Calibri" w:hAnsi="Calibri" w:cs="Calibri"/>
        </w:rPr>
      </w:pPr>
      <w:proofErr w:type="spellStart"/>
      <w:r w:rsidRPr="003A120F">
        <w:rPr>
          <w:rFonts w:ascii="Calibri" w:hAnsi="Calibri" w:cs="Calibri"/>
          <w:b/>
          <w:bCs/>
        </w:rPr>
        <w:t>extract_content_from_image</w:t>
      </w:r>
      <w:proofErr w:type="spellEnd"/>
      <w:r w:rsidRPr="003A120F">
        <w:rPr>
          <w:rFonts w:ascii="Calibri" w:hAnsi="Calibri" w:cs="Calibri"/>
          <w:b/>
          <w:bCs/>
        </w:rPr>
        <w:t>(</w:t>
      </w:r>
      <w:proofErr w:type="spellStart"/>
      <w:r w:rsidRPr="003A120F">
        <w:rPr>
          <w:rFonts w:ascii="Calibri" w:hAnsi="Calibri" w:cs="Calibri"/>
          <w:b/>
          <w:bCs/>
        </w:rPr>
        <w:t>image_path</w:t>
      </w:r>
      <w:proofErr w:type="spellEnd"/>
      <w:r w:rsidRPr="003A120F">
        <w:rPr>
          <w:rFonts w:ascii="Calibri" w:hAnsi="Calibri" w:cs="Calibri"/>
          <w:b/>
          <w:bCs/>
        </w:rPr>
        <w:t>):</w:t>
      </w:r>
      <w:r w:rsidRPr="003A120F">
        <w:rPr>
          <w:rFonts w:ascii="Calibri" w:hAnsi="Calibri" w:cs="Calibri"/>
        </w:rPr>
        <w:t xml:space="preserve"> Extracts textual content from an image using a pre-trained model. It loads the image from the specified path, encodes the image, and generates textual content by querying the model.</w:t>
      </w:r>
    </w:p>
    <w:p w:rsidRPr="003A120F" w:rsidR="00DA3FDC" w:rsidP="0066614A" w:rsidRDefault="00DA3FDC" w14:paraId="0985B2BF" w14:textId="77777777">
      <w:pPr>
        <w:pStyle w:val="ListParagraph"/>
        <w:numPr>
          <w:ilvl w:val="0"/>
          <w:numId w:val="6"/>
        </w:numPr>
        <w:jc w:val="both"/>
        <w:rPr>
          <w:rFonts w:ascii="Calibri" w:hAnsi="Calibri" w:cs="Calibri"/>
        </w:rPr>
      </w:pPr>
      <w:proofErr w:type="spellStart"/>
      <w:r w:rsidRPr="003A120F">
        <w:rPr>
          <w:rFonts w:ascii="Calibri" w:hAnsi="Calibri" w:cs="Calibri"/>
          <w:b/>
          <w:bCs/>
        </w:rPr>
        <w:t>image_handler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 xml:space="preserve">): </w:t>
      </w:r>
      <w:r w:rsidRPr="003A120F">
        <w:rPr>
          <w:rFonts w:ascii="Calibri" w:hAnsi="Calibri" w:cs="Calibri"/>
        </w:rPr>
        <w:t xml:space="preserve">Processes images received via Pub/Sub messages, extracts textual content from the images using the </w:t>
      </w:r>
      <w:proofErr w:type="spellStart"/>
      <w:r w:rsidRPr="003A120F">
        <w:rPr>
          <w:rFonts w:ascii="Calibri" w:hAnsi="Calibri" w:cs="Calibri"/>
        </w:rPr>
        <w:t>extract_content_from_image</w:t>
      </w:r>
      <w:proofErr w:type="spellEnd"/>
      <w:r w:rsidRPr="003A120F">
        <w:rPr>
          <w:rFonts w:ascii="Calibri" w:hAnsi="Calibri" w:cs="Calibri"/>
        </w:rPr>
        <w:t xml:space="preserve"> function, cleans the extracted text, and publishes a new message containing the original statement, the extracted text, and the UUID of the image.</w:t>
      </w:r>
    </w:p>
    <w:p w:rsidRPr="003A120F" w:rsidR="00982452" w:rsidP="00982452" w:rsidRDefault="00982452" w14:paraId="3462519B" w14:textId="77777777">
      <w:pPr>
        <w:pStyle w:val="ListParagraph"/>
        <w:jc w:val="both"/>
        <w:rPr>
          <w:rFonts w:ascii="Calibri" w:hAnsi="Calibri" w:cs="Calibri"/>
        </w:rPr>
      </w:pPr>
    </w:p>
    <w:p w:rsidRPr="003A120F" w:rsidR="00DA3FDC" w:rsidP="0066614A" w:rsidRDefault="00DA3FDC" w14:paraId="69270ED8" w14:textId="2D70950A">
      <w:pPr>
        <w:pStyle w:val="ListParagraph"/>
        <w:numPr>
          <w:ilvl w:val="0"/>
          <w:numId w:val="18"/>
        </w:numPr>
        <w:jc w:val="both"/>
        <w:rPr>
          <w:rFonts w:ascii="Calibri" w:hAnsi="Calibri" w:cs="Calibri"/>
          <w:b/>
          <w:bCs/>
        </w:rPr>
      </w:pPr>
      <w:r w:rsidRPr="003A120F">
        <w:rPr>
          <w:rFonts w:ascii="Calibri" w:hAnsi="Calibri" w:cs="Calibri"/>
          <w:b/>
          <w:bCs/>
        </w:rPr>
        <w:t xml:space="preserve">Flask App Route: </w:t>
      </w:r>
    </w:p>
    <w:p w:rsidRPr="003A120F" w:rsidR="00DA3FDC" w:rsidP="0066614A" w:rsidRDefault="00DA3FDC" w14:paraId="1A715CEC" w14:textId="77777777">
      <w:pPr>
        <w:pStyle w:val="ListParagraph"/>
        <w:numPr>
          <w:ilvl w:val="0"/>
          <w:numId w:val="7"/>
        </w:numPr>
        <w:jc w:val="both"/>
        <w:rPr>
          <w:rFonts w:ascii="Calibri" w:hAnsi="Calibri" w:cs="Calibri"/>
        </w:rPr>
      </w:pPr>
      <w:r w:rsidRPr="003A120F">
        <w:rPr>
          <w:rFonts w:ascii="Calibri" w:hAnsi="Calibri" w:cs="Calibri"/>
        </w:rPr>
        <w:t>Defines a route for handling POST requests at the root URL ("/"). It receives Pub/Sub messages, checks their validity, and processes them if they contain image data.</w:t>
      </w:r>
    </w:p>
    <w:p w:rsidRPr="003A120F" w:rsidR="00DA3FDC" w:rsidP="0066614A" w:rsidRDefault="00DA3FDC" w14:paraId="0A068528" w14:textId="77777777">
      <w:pPr>
        <w:pStyle w:val="ListParagraph"/>
        <w:numPr>
          <w:ilvl w:val="0"/>
          <w:numId w:val="7"/>
        </w:num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checks for duplicate events using </w:t>
      </w:r>
      <w:proofErr w:type="spellStart"/>
      <w:r w:rsidRPr="003A120F">
        <w:rPr>
          <w:rFonts w:ascii="Calibri" w:hAnsi="Calibri" w:cs="Calibri"/>
        </w:rPr>
        <w:t>check_events_duplicates</w:t>
      </w:r>
      <w:proofErr w:type="spellEnd"/>
      <w:r w:rsidRPr="003A120F">
        <w:rPr>
          <w:rFonts w:ascii="Calibri" w:hAnsi="Calibri" w:cs="Calibri"/>
        </w:rPr>
        <w:t xml:space="preserve">, and verifies the state of the </w:t>
      </w:r>
      <w:proofErr w:type="spellStart"/>
      <w:r w:rsidRPr="003A120F">
        <w:rPr>
          <w:rFonts w:ascii="Calibri" w:hAnsi="Calibri" w:cs="Calibri"/>
        </w:rPr>
        <w:t>Firestore</w:t>
      </w:r>
      <w:proofErr w:type="spellEnd"/>
      <w:r w:rsidRPr="003A120F">
        <w:rPr>
          <w:rFonts w:ascii="Calibri" w:hAnsi="Calibri" w:cs="Calibri"/>
        </w:rPr>
        <w:t xml:space="preserve"> document using </w:t>
      </w:r>
      <w:proofErr w:type="spellStart"/>
      <w:r w:rsidRPr="003A120F">
        <w:rPr>
          <w:rFonts w:ascii="Calibri" w:hAnsi="Calibri" w:cs="Calibri"/>
        </w:rPr>
        <w:t>check_firestore_state</w:t>
      </w:r>
      <w:proofErr w:type="spellEnd"/>
      <w:r w:rsidRPr="003A120F">
        <w:rPr>
          <w:rFonts w:ascii="Calibri" w:hAnsi="Calibri" w:cs="Calibri"/>
        </w:rPr>
        <w:t>.</w:t>
      </w:r>
    </w:p>
    <w:p w:rsidRPr="003A120F" w:rsidR="00DA3FDC" w:rsidP="0066614A" w:rsidRDefault="00DA3FDC" w14:paraId="372F0495" w14:textId="77777777">
      <w:pPr>
        <w:pStyle w:val="ListParagraph"/>
        <w:numPr>
          <w:ilvl w:val="0"/>
          <w:numId w:val="7"/>
        </w:numPr>
        <w:jc w:val="both"/>
        <w:rPr>
          <w:rFonts w:ascii="Calibri" w:hAnsi="Calibri" w:cs="Calibri"/>
        </w:rPr>
      </w:pPr>
      <w:r w:rsidRPr="003A120F">
        <w:rPr>
          <w:rFonts w:ascii="Calibri" w:hAnsi="Calibri" w:cs="Calibri"/>
        </w:rPr>
        <w:t xml:space="preserve">If the message is valid and not a duplicate event, and the </w:t>
      </w:r>
      <w:proofErr w:type="spellStart"/>
      <w:r w:rsidRPr="003A120F">
        <w:rPr>
          <w:rFonts w:ascii="Calibri" w:hAnsi="Calibri" w:cs="Calibri"/>
        </w:rPr>
        <w:t>Firestore</w:t>
      </w:r>
      <w:proofErr w:type="spellEnd"/>
      <w:r w:rsidRPr="003A120F">
        <w:rPr>
          <w:rFonts w:ascii="Calibri" w:hAnsi="Calibri" w:cs="Calibri"/>
        </w:rPr>
        <w:t xml:space="preserve"> document contains a statement, it calls the </w:t>
      </w:r>
      <w:proofErr w:type="spellStart"/>
      <w:r w:rsidRPr="003A120F">
        <w:rPr>
          <w:rFonts w:ascii="Calibri" w:hAnsi="Calibri" w:cs="Calibri"/>
        </w:rPr>
        <w:t>image_handler</w:t>
      </w:r>
      <w:proofErr w:type="spellEnd"/>
      <w:r w:rsidRPr="003A120F">
        <w:rPr>
          <w:rFonts w:ascii="Calibri" w:hAnsi="Calibri" w:cs="Calibri"/>
        </w:rPr>
        <w:t xml:space="preserve"> function to process the image and extract textual content.</w:t>
      </w:r>
    </w:p>
    <w:p w:rsidRPr="003A120F" w:rsidR="00DA3FDC" w:rsidP="0066614A" w:rsidRDefault="00DA3FDC" w14:paraId="21CF92AF" w14:textId="77777777">
      <w:pPr>
        <w:pStyle w:val="ListParagraph"/>
        <w:numPr>
          <w:ilvl w:val="0"/>
          <w:numId w:val="7"/>
        </w:numPr>
        <w:jc w:val="both"/>
        <w:rPr>
          <w:rFonts w:ascii="Calibri" w:hAnsi="Calibri" w:cs="Calibri"/>
        </w:rPr>
      </w:pPr>
      <w:r w:rsidRPr="003A120F">
        <w:rPr>
          <w:rFonts w:ascii="Calibri" w:hAnsi="Calibri" w:cs="Calibri"/>
        </w:rPr>
        <w:t>Returns a HTTP response with a status code 200 indicating successful processing.</w:t>
      </w:r>
    </w:p>
    <w:p w:rsidRPr="003A120F" w:rsidR="003D7243" w:rsidP="003D7243" w:rsidRDefault="003D7243" w14:paraId="67B698FC" w14:textId="77777777">
      <w:pPr>
        <w:pStyle w:val="ListParagraph"/>
        <w:jc w:val="both"/>
        <w:rPr>
          <w:rFonts w:ascii="Calibri" w:hAnsi="Calibri" w:cs="Calibri"/>
        </w:rPr>
      </w:pPr>
    </w:p>
    <w:p w:rsidRPr="003A120F" w:rsidR="00DA3FDC" w:rsidP="0066614A" w:rsidRDefault="00DA3FDC" w14:paraId="333B1326" w14:textId="38C5F6A7">
      <w:pPr>
        <w:pStyle w:val="ListParagraph"/>
        <w:numPr>
          <w:ilvl w:val="0"/>
          <w:numId w:val="18"/>
        </w:numPr>
        <w:jc w:val="both"/>
        <w:rPr>
          <w:rFonts w:ascii="Calibri" w:hAnsi="Calibri" w:cs="Calibri"/>
          <w:b/>
          <w:bCs/>
        </w:rPr>
      </w:pPr>
      <w:r w:rsidRPr="003A120F">
        <w:rPr>
          <w:rFonts w:ascii="Calibri" w:hAnsi="Calibri" w:cs="Calibri"/>
          <w:b/>
          <w:bCs/>
        </w:rPr>
        <w:t xml:space="preserve">Main Execution: </w:t>
      </w:r>
    </w:p>
    <w:p w:rsidRPr="003A120F" w:rsidR="00DA3FDC" w:rsidP="0066614A" w:rsidRDefault="00DA3FDC" w14:paraId="7C5A6EE5" w14:textId="77777777">
      <w:pPr>
        <w:pStyle w:val="ListParagraph"/>
        <w:numPr>
          <w:ilvl w:val="0"/>
          <w:numId w:val="8"/>
        </w:numPr>
        <w:jc w:val="both"/>
        <w:rPr>
          <w:rFonts w:ascii="Calibri" w:hAnsi="Calibri" w:cs="Calibri"/>
        </w:rPr>
      </w:pPr>
      <w:r w:rsidRPr="003A120F">
        <w:rPr>
          <w:rFonts w:ascii="Calibri" w:hAnsi="Calibri" w:cs="Calibri"/>
        </w:rPr>
        <w:t>Runs the Flask application if it's executed directly.</w:t>
      </w:r>
    </w:p>
    <w:p w:rsidRPr="003A120F" w:rsidR="003D7243" w:rsidP="00A5603D" w:rsidRDefault="003D7243" w14:paraId="607D9D6F" w14:textId="77777777">
      <w:pPr>
        <w:jc w:val="both"/>
        <w:rPr>
          <w:rFonts w:ascii="Calibri" w:hAnsi="Calibri" w:cs="Calibri"/>
        </w:rPr>
      </w:pPr>
    </w:p>
    <w:p w:rsidRPr="00C61FD3" w:rsidR="00DA3FDC" w:rsidP="00C61FD3" w:rsidRDefault="003A5E52" w14:paraId="0299B6B0" w14:textId="7FF216CF">
      <w:pPr>
        <w:pStyle w:val="Heading3"/>
        <w:rPr>
          <w:rStyle w:val="normaltextrun"/>
          <w:rFonts w:ascii="Calibri" w:hAnsi="Calibri" w:cs="Calibri"/>
          <w:sz w:val="22"/>
          <w:szCs w:val="22"/>
        </w:rPr>
      </w:pPr>
      <w:bookmarkStart w:name="_Toc166276331" w:id="23"/>
      <w:proofErr w:type="spellStart"/>
      <w:r w:rsidRPr="00C61FD3">
        <w:rPr>
          <w:rStyle w:val="normaltextrun"/>
          <w:rFonts w:ascii="Calibri" w:hAnsi="Calibri" w:cs="Calibri"/>
        </w:rPr>
        <w:t>D</w:t>
      </w:r>
      <w:r w:rsidRPr="00C61FD3" w:rsidR="00DA3FDC">
        <w:rPr>
          <w:rStyle w:val="normaltextrun"/>
          <w:rFonts w:ascii="Calibri" w:hAnsi="Calibri" w:cs="Calibri"/>
        </w:rPr>
        <w:t>ocument_handler</w:t>
      </w:r>
      <w:bookmarkEnd w:id="23"/>
      <w:proofErr w:type="spellEnd"/>
    </w:p>
    <w:p w:rsidRPr="003A120F" w:rsidR="00FF7113" w:rsidP="00FF7113" w:rsidRDefault="00FF7113" w14:paraId="3D453E91" w14:textId="73AF10A3">
      <w:pPr>
        <w:jc w:val="both"/>
        <w:rPr>
          <w:rFonts w:ascii="Calibri" w:hAnsi="Calibri" w:cs="Calibri"/>
        </w:rPr>
      </w:pPr>
      <w:r w:rsidRPr="003A120F">
        <w:rPr>
          <w:rFonts w:ascii="Calibri" w:hAnsi="Calibri" w:cs="Calibri"/>
        </w:rPr>
        <w:t xml:space="preserve">This cloud function receives Pub/Sub messages, processes document data contained in the messages, extracts textual content from the documents using the Tika library, and publishes new messages containing the extracted text. It leverages Google Cloud services like Cloud Storage and </w:t>
      </w:r>
      <w:proofErr w:type="spellStart"/>
      <w:r w:rsidRPr="003A120F">
        <w:rPr>
          <w:rFonts w:ascii="Calibri" w:hAnsi="Calibri" w:cs="Calibri"/>
        </w:rPr>
        <w:t>BigQuery</w:t>
      </w:r>
      <w:proofErr w:type="spellEnd"/>
      <w:r w:rsidRPr="003A120F">
        <w:rPr>
          <w:rFonts w:ascii="Calibri" w:hAnsi="Calibri" w:cs="Calibri"/>
        </w:rPr>
        <w:t xml:space="preserve"> for data storage and processing.</w:t>
      </w:r>
    </w:p>
    <w:p w:rsidRPr="003A120F" w:rsidR="0014352B" w:rsidP="0014352B" w:rsidRDefault="00DA3FDC" w14:paraId="681EA17F" w14:textId="0A57DC37">
      <w:pPr>
        <w:jc w:val="both"/>
        <w:rPr>
          <w:rFonts w:ascii="Calibri" w:hAnsi="Calibri" w:cs="Calibri"/>
          <w:b/>
          <w:bCs/>
        </w:rPr>
      </w:pPr>
      <w:r w:rsidRPr="003A120F">
        <w:rPr>
          <w:rFonts w:ascii="Calibri" w:hAnsi="Calibri" w:cs="Calibri"/>
        </w:rPr>
        <w:br/>
      </w:r>
      <w:r w:rsidRPr="003A120F" w:rsidR="0014352B">
        <w:rPr>
          <w:rFonts w:ascii="Calibri" w:hAnsi="Calibri" w:cs="Calibri"/>
          <w:b/>
          <w:bCs/>
        </w:rPr>
        <w:t>1. Functions Overview:</w:t>
      </w:r>
    </w:p>
    <w:p w:rsidRPr="003A120F" w:rsidR="00DA3FDC" w:rsidP="0066614A" w:rsidRDefault="00DA3FDC" w14:paraId="167BF22F" w14:textId="77777777">
      <w:pPr>
        <w:pStyle w:val="ListParagraph"/>
        <w:numPr>
          <w:ilvl w:val="0"/>
          <w:numId w:val="8"/>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This function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rsidRPr="003A120F" w:rsidR="00DA3FDC" w:rsidP="0066614A" w:rsidRDefault="00DA3FDC" w14:paraId="2C06AD6C" w14:textId="77777777">
      <w:pPr>
        <w:pStyle w:val="ListParagraph"/>
        <w:numPr>
          <w:ilvl w:val="0"/>
          <w:numId w:val="8"/>
        </w:numPr>
        <w:jc w:val="both"/>
        <w:rPr>
          <w:rFonts w:ascii="Calibri" w:hAnsi="Calibri" w:cs="Calibri"/>
        </w:rPr>
      </w:pPr>
      <w:proofErr w:type="spellStart"/>
      <w:r w:rsidRPr="003A120F">
        <w:rPr>
          <w:rFonts w:ascii="Calibri" w:hAnsi="Calibri" w:cs="Calibri"/>
          <w:b/>
          <w:bCs/>
        </w:rPr>
        <w:t>extract_text_from_doc</w:t>
      </w:r>
      <w:proofErr w:type="spellEnd"/>
      <w:r w:rsidRPr="003A120F">
        <w:rPr>
          <w:rFonts w:ascii="Calibri" w:hAnsi="Calibri" w:cs="Calibri"/>
          <w:b/>
          <w:bCs/>
        </w:rPr>
        <w:t>(</w:t>
      </w:r>
      <w:proofErr w:type="spellStart"/>
      <w:r w:rsidRPr="003A120F">
        <w:rPr>
          <w:rFonts w:ascii="Calibri" w:hAnsi="Calibri" w:cs="Calibri"/>
          <w:b/>
          <w:bCs/>
        </w:rPr>
        <w:t>file_path</w:t>
      </w:r>
      <w:proofErr w:type="spellEnd"/>
      <w:r w:rsidRPr="003A120F">
        <w:rPr>
          <w:rFonts w:ascii="Calibri" w:hAnsi="Calibri" w:cs="Calibri"/>
          <w:b/>
          <w:bCs/>
        </w:rPr>
        <w:t>):</w:t>
      </w:r>
      <w:r w:rsidRPr="003A120F">
        <w:rPr>
          <w:rFonts w:ascii="Calibri" w:hAnsi="Calibri" w:cs="Calibri"/>
        </w:rPr>
        <w:t xml:space="preserve"> This function extracts text from a document using the Tika library. It takes the path to the document as input and returns the extracted text.</w:t>
      </w:r>
    </w:p>
    <w:p w:rsidRPr="003A120F" w:rsidR="00DA3FDC" w:rsidP="0066614A" w:rsidRDefault="00DA3FDC" w14:paraId="1737D27E" w14:textId="77777777">
      <w:pPr>
        <w:pStyle w:val="ListParagraph"/>
        <w:numPr>
          <w:ilvl w:val="0"/>
          <w:numId w:val="8"/>
        </w:numPr>
        <w:jc w:val="both"/>
        <w:rPr>
          <w:rFonts w:ascii="Calibri" w:hAnsi="Calibri" w:cs="Calibri"/>
        </w:rPr>
      </w:pPr>
      <w:proofErr w:type="spellStart"/>
      <w:r w:rsidRPr="003A120F">
        <w:rPr>
          <w:rFonts w:ascii="Calibri" w:hAnsi="Calibri" w:cs="Calibri"/>
          <w:b/>
          <w:bCs/>
        </w:rPr>
        <w:t>document_handler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w:t>
      </w:r>
      <w:r w:rsidRPr="003A120F">
        <w:rPr>
          <w:rFonts w:ascii="Calibri" w:hAnsi="Calibri" w:cs="Calibri"/>
        </w:rPr>
        <w:t xml:space="preserve"> This function processes documents received via Pub/Sub messages. It extracts textual content from the documents using the </w:t>
      </w:r>
      <w:proofErr w:type="spellStart"/>
      <w:r w:rsidRPr="003A120F">
        <w:rPr>
          <w:rFonts w:ascii="Calibri" w:hAnsi="Calibri" w:cs="Calibri"/>
        </w:rPr>
        <w:t>extract_text_from_doc</w:t>
      </w:r>
      <w:proofErr w:type="spellEnd"/>
      <w:r w:rsidRPr="003A120F">
        <w:rPr>
          <w:rFonts w:ascii="Calibri" w:hAnsi="Calibri" w:cs="Calibri"/>
        </w:rPr>
        <w:t xml:space="preserve"> function, cleans the extracted text, and publishes a new message containing the original statement, the extracted text, and the UUID of the document.</w:t>
      </w:r>
    </w:p>
    <w:p w:rsidRPr="003A120F" w:rsidR="00C83D6A" w:rsidP="00C83D6A" w:rsidRDefault="00C83D6A" w14:paraId="1EF556A7" w14:textId="77777777">
      <w:pPr>
        <w:pStyle w:val="ListParagraph"/>
        <w:jc w:val="both"/>
        <w:rPr>
          <w:rFonts w:ascii="Calibri" w:hAnsi="Calibri" w:cs="Calibri"/>
        </w:rPr>
      </w:pPr>
    </w:p>
    <w:p w:rsidRPr="003A120F" w:rsidR="00DA3FDC" w:rsidP="0066614A" w:rsidRDefault="00DA3FDC" w14:paraId="5392DF79" w14:textId="5E14D531">
      <w:pPr>
        <w:pStyle w:val="ListParagraph"/>
        <w:numPr>
          <w:ilvl w:val="0"/>
          <w:numId w:val="16"/>
        </w:numPr>
        <w:jc w:val="both"/>
        <w:rPr>
          <w:rFonts w:ascii="Calibri" w:hAnsi="Calibri" w:cs="Calibri"/>
          <w:b/>
          <w:bCs/>
        </w:rPr>
      </w:pPr>
      <w:r w:rsidRPr="003A120F">
        <w:rPr>
          <w:rFonts w:ascii="Calibri" w:hAnsi="Calibri" w:cs="Calibri"/>
          <w:b/>
          <w:bCs/>
        </w:rPr>
        <w:t xml:space="preserve">Flask App Route: </w:t>
      </w:r>
    </w:p>
    <w:p w:rsidRPr="003A120F" w:rsidR="00DA3FDC" w:rsidP="0066614A" w:rsidRDefault="00DA3FDC" w14:paraId="44940B89" w14:textId="77777777">
      <w:pPr>
        <w:pStyle w:val="ListParagraph"/>
        <w:numPr>
          <w:ilvl w:val="0"/>
          <w:numId w:val="9"/>
        </w:numPr>
        <w:jc w:val="both"/>
        <w:rPr>
          <w:rFonts w:ascii="Calibri" w:hAnsi="Calibri" w:cs="Calibri"/>
        </w:rPr>
      </w:pPr>
      <w:r w:rsidRPr="003A120F">
        <w:rPr>
          <w:rFonts w:ascii="Calibri" w:hAnsi="Calibri" w:cs="Calibri"/>
        </w:rPr>
        <w:t>Defines a route for handling POST requests at the root URL ("/"). This route is intended to be the entry point for Pub/Sub messages.</w:t>
      </w:r>
    </w:p>
    <w:p w:rsidRPr="003A120F" w:rsidR="00DA3FDC" w:rsidP="0066614A" w:rsidRDefault="00DA3FDC" w14:paraId="7E8B53CB" w14:textId="77777777">
      <w:pPr>
        <w:pStyle w:val="ListParagraph"/>
        <w:numPr>
          <w:ilvl w:val="0"/>
          <w:numId w:val="9"/>
        </w:num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and checks for duplicate events using </w:t>
      </w:r>
      <w:proofErr w:type="spellStart"/>
      <w:r w:rsidRPr="003A120F">
        <w:rPr>
          <w:rFonts w:ascii="Calibri" w:hAnsi="Calibri" w:cs="Calibri"/>
        </w:rPr>
        <w:t>check_events_duplicates</w:t>
      </w:r>
      <w:proofErr w:type="spellEnd"/>
      <w:r w:rsidRPr="003A120F">
        <w:rPr>
          <w:rFonts w:ascii="Calibri" w:hAnsi="Calibri" w:cs="Calibri"/>
        </w:rPr>
        <w:t>.</w:t>
      </w:r>
    </w:p>
    <w:p w:rsidRPr="003A120F" w:rsidR="00DA3FDC" w:rsidP="0066614A" w:rsidRDefault="00DA3FDC" w14:paraId="421A8875" w14:textId="77777777">
      <w:pPr>
        <w:pStyle w:val="ListParagraph"/>
        <w:numPr>
          <w:ilvl w:val="0"/>
          <w:numId w:val="9"/>
        </w:numPr>
        <w:jc w:val="both"/>
        <w:rPr>
          <w:rFonts w:ascii="Calibri" w:hAnsi="Calibri" w:cs="Calibri"/>
        </w:rPr>
      </w:pPr>
      <w:r w:rsidRPr="003A120F">
        <w:rPr>
          <w:rFonts w:ascii="Calibri" w:hAnsi="Calibri" w:cs="Calibri"/>
        </w:rPr>
        <w:t xml:space="preserve">If the message is valid and not a duplicate event, it calls the </w:t>
      </w:r>
      <w:proofErr w:type="spellStart"/>
      <w:r w:rsidRPr="003A120F">
        <w:rPr>
          <w:rFonts w:ascii="Calibri" w:hAnsi="Calibri" w:cs="Calibri"/>
        </w:rPr>
        <w:t>document_handler</w:t>
      </w:r>
      <w:proofErr w:type="spellEnd"/>
      <w:r w:rsidRPr="003A120F">
        <w:rPr>
          <w:rFonts w:ascii="Calibri" w:hAnsi="Calibri" w:cs="Calibri"/>
        </w:rPr>
        <w:t xml:space="preserve"> function to process the document and extract textual content.</w:t>
      </w:r>
    </w:p>
    <w:p w:rsidRPr="003A120F" w:rsidR="00DA3FDC" w:rsidP="0066614A" w:rsidRDefault="00DA3FDC" w14:paraId="0EF1D822" w14:textId="77777777">
      <w:pPr>
        <w:pStyle w:val="ListParagraph"/>
        <w:numPr>
          <w:ilvl w:val="0"/>
          <w:numId w:val="9"/>
        </w:numPr>
        <w:jc w:val="both"/>
        <w:rPr>
          <w:rFonts w:ascii="Calibri" w:hAnsi="Calibri" w:cs="Calibri"/>
        </w:rPr>
      </w:pPr>
      <w:r w:rsidRPr="003A120F">
        <w:rPr>
          <w:rFonts w:ascii="Calibri" w:hAnsi="Calibri" w:cs="Calibri"/>
        </w:rPr>
        <w:t>Returns a HTTP response with a status code 200 indicating successful processing.</w:t>
      </w:r>
    </w:p>
    <w:p w:rsidRPr="003A120F" w:rsidR="00337A83" w:rsidP="00337A83" w:rsidRDefault="00337A83" w14:paraId="722278FC" w14:textId="77777777">
      <w:pPr>
        <w:pStyle w:val="ListParagraph"/>
        <w:jc w:val="both"/>
        <w:rPr>
          <w:rFonts w:ascii="Calibri" w:hAnsi="Calibri" w:cs="Calibri"/>
        </w:rPr>
      </w:pPr>
    </w:p>
    <w:p w:rsidRPr="003A120F" w:rsidR="00DA3FDC" w:rsidP="0066614A" w:rsidRDefault="00DA3FDC" w14:paraId="6EFD4BD8" w14:textId="7614C5FF">
      <w:pPr>
        <w:pStyle w:val="ListParagraph"/>
        <w:numPr>
          <w:ilvl w:val="0"/>
          <w:numId w:val="16"/>
        </w:numPr>
        <w:jc w:val="both"/>
        <w:rPr>
          <w:rFonts w:ascii="Calibri" w:hAnsi="Calibri" w:cs="Calibri"/>
          <w:b/>
          <w:bCs/>
        </w:rPr>
      </w:pPr>
      <w:r w:rsidRPr="003A120F">
        <w:rPr>
          <w:rFonts w:ascii="Calibri" w:hAnsi="Calibri" w:cs="Calibri"/>
          <w:b/>
          <w:bCs/>
        </w:rPr>
        <w:t xml:space="preserve">Main Execution: </w:t>
      </w:r>
    </w:p>
    <w:p w:rsidRPr="003A120F" w:rsidR="00DA3FDC" w:rsidP="00033B52" w:rsidRDefault="00DA3FDC" w14:paraId="1571A596" w14:textId="2357A265">
      <w:pPr>
        <w:pStyle w:val="ListParagraph"/>
        <w:numPr>
          <w:ilvl w:val="0"/>
          <w:numId w:val="10"/>
        </w:numPr>
        <w:jc w:val="both"/>
        <w:rPr>
          <w:rFonts w:ascii="Calibri" w:hAnsi="Calibri" w:cs="Calibri"/>
        </w:rPr>
      </w:pPr>
      <w:r w:rsidRPr="003A120F">
        <w:rPr>
          <w:rFonts w:ascii="Calibri" w:hAnsi="Calibri" w:cs="Calibri"/>
        </w:rPr>
        <w:t>Runs the Flask application if it's executed directly.</w:t>
      </w:r>
    </w:p>
    <w:p w:rsidRPr="003A120F" w:rsidR="00AC70D9" w:rsidP="00515D3B" w:rsidRDefault="00AC70D9" w14:paraId="4A207171" w14:textId="4CD8600E">
      <w:pPr>
        <w:pStyle w:val="Heading3"/>
        <w:rPr>
          <w:sz w:val="22"/>
          <w:szCs w:val="22"/>
        </w:rPr>
      </w:pPr>
      <w:bookmarkStart w:name="_Toc166276332" w:id="24"/>
      <w:proofErr w:type="spellStart"/>
      <w:r w:rsidRPr="003A120F">
        <w:rPr>
          <w:sz w:val="22"/>
          <w:szCs w:val="22"/>
        </w:rPr>
        <w:t>I</w:t>
      </w:r>
      <w:r w:rsidRPr="003A120F" w:rsidR="00033B52">
        <w:rPr>
          <w:sz w:val="22"/>
          <w:szCs w:val="22"/>
        </w:rPr>
        <w:t>o</w:t>
      </w:r>
      <w:r w:rsidRPr="003A120F">
        <w:rPr>
          <w:sz w:val="22"/>
          <w:szCs w:val="22"/>
        </w:rPr>
        <w:t>T_</w:t>
      </w:r>
      <w:r w:rsidRPr="003A120F" w:rsidR="00033B52">
        <w:rPr>
          <w:sz w:val="22"/>
          <w:szCs w:val="22"/>
        </w:rPr>
        <w:t>handler</w:t>
      </w:r>
      <w:bookmarkEnd w:id="24"/>
      <w:proofErr w:type="spellEnd"/>
    </w:p>
    <w:p w:rsidRPr="003A120F" w:rsidR="00AC70D9" w:rsidP="00AC70D9" w:rsidRDefault="00E814C9" w14:paraId="553D6D05" w14:textId="7F521ABA">
      <w:pPr>
        <w:jc w:val="both"/>
        <w:rPr>
          <w:rFonts w:ascii="Calibri" w:hAnsi="Calibri" w:cs="Calibri"/>
        </w:rPr>
      </w:pPr>
      <w:r w:rsidRPr="003A120F">
        <w:rPr>
          <w:rFonts w:ascii="Calibri" w:hAnsi="Calibri" w:cs="Calibri"/>
        </w:rPr>
        <w:t>T</w:t>
      </w:r>
      <w:r w:rsidRPr="003A120F" w:rsidR="00AC70D9">
        <w:rPr>
          <w:rFonts w:ascii="Calibri" w:hAnsi="Calibri" w:cs="Calibri"/>
        </w:rPr>
        <w:t>his cloud function receives Pub/Sub messages, processes web pages specified in the event data, extracts textual content and sends the processed data via Pub/Sub to another component for further handling.</w:t>
      </w:r>
    </w:p>
    <w:p w:rsidRPr="003A120F" w:rsidR="002A50FF" w:rsidP="0066614A" w:rsidRDefault="002A50FF" w14:paraId="1FBD8F9D" w14:textId="3A387CDF">
      <w:pPr>
        <w:pStyle w:val="ListParagraph"/>
        <w:numPr>
          <w:ilvl w:val="0"/>
          <w:numId w:val="19"/>
        </w:numPr>
        <w:jc w:val="both"/>
        <w:rPr>
          <w:rFonts w:ascii="Calibri" w:hAnsi="Calibri" w:cs="Calibri"/>
          <w:b/>
          <w:bCs/>
        </w:rPr>
      </w:pPr>
      <w:r w:rsidRPr="003A120F">
        <w:rPr>
          <w:rFonts w:ascii="Calibri" w:hAnsi="Calibri" w:cs="Calibri"/>
          <w:b/>
          <w:bCs/>
        </w:rPr>
        <w:t>Functions Overview:</w:t>
      </w:r>
    </w:p>
    <w:p w:rsidRPr="003A120F" w:rsidR="00AC70D9" w:rsidP="0066614A" w:rsidRDefault="00814C63" w14:paraId="27464BF5" w14:textId="541B48BD">
      <w:pPr>
        <w:pStyle w:val="ListParagraph"/>
        <w:numPr>
          <w:ilvl w:val="0"/>
          <w:numId w:val="10"/>
        </w:numPr>
        <w:jc w:val="both"/>
        <w:rPr>
          <w:rFonts w:ascii="Calibri" w:hAnsi="Calibri" w:cs="Calibri"/>
          <w:b/>
          <w:bCs/>
        </w:rPr>
      </w:pPr>
      <w:proofErr w:type="spellStart"/>
      <w:r w:rsidRPr="003A120F">
        <w:rPr>
          <w:rStyle w:val="ui-provider"/>
          <w:b/>
          <w:bCs/>
          <w:sz w:val="20"/>
          <w:szCs w:val="20"/>
        </w:rPr>
        <w:t>IoT_handler</w:t>
      </w:r>
      <w:proofErr w:type="spellEnd"/>
      <w:r w:rsidRPr="003A120F">
        <w:rPr>
          <w:rStyle w:val="ui-provider"/>
          <w:b/>
          <w:bCs/>
          <w:sz w:val="20"/>
          <w:szCs w:val="20"/>
        </w:rPr>
        <w:t>(</w:t>
      </w:r>
      <w:proofErr w:type="spellStart"/>
      <w:r w:rsidRPr="003A120F">
        <w:rPr>
          <w:rStyle w:val="ui-provider"/>
          <w:b/>
          <w:bCs/>
          <w:sz w:val="20"/>
          <w:szCs w:val="20"/>
        </w:rPr>
        <w:t>cloud_event</w:t>
      </w:r>
      <w:proofErr w:type="spellEnd"/>
      <w:r w:rsidRPr="003A120F">
        <w:rPr>
          <w:rStyle w:val="ui-provider"/>
          <w:b/>
          <w:bCs/>
          <w:sz w:val="20"/>
          <w:szCs w:val="20"/>
        </w:rPr>
        <w:t xml:space="preserve">): </w:t>
      </w:r>
      <w:r w:rsidRPr="003A120F" w:rsidR="00AC70D9">
        <w:rPr>
          <w:rFonts w:ascii="Calibri" w:hAnsi="Calibri" w:cs="Calibri"/>
        </w:rPr>
        <w:t>The function is triggered by a Pub/Sub message.</w:t>
      </w:r>
      <w:r w:rsidRPr="003A120F" w:rsidR="00E5551A">
        <w:rPr>
          <w:rFonts w:ascii="Calibri" w:hAnsi="Calibri" w:cs="Calibri"/>
        </w:rPr>
        <w:t xml:space="preserve"> </w:t>
      </w:r>
      <w:r w:rsidRPr="003A120F" w:rsidR="00AC70D9">
        <w:rPr>
          <w:rFonts w:ascii="Calibri" w:hAnsi="Calibri" w:cs="Calibri"/>
        </w:rPr>
        <w:t>It decodes the message data from the cloud event and retrieves the URL of the web page to be processed.</w:t>
      </w:r>
      <w:r w:rsidRPr="003A120F" w:rsidR="00E5551A">
        <w:rPr>
          <w:rFonts w:ascii="Calibri" w:hAnsi="Calibri" w:cs="Calibri"/>
        </w:rPr>
        <w:t xml:space="preserve"> </w:t>
      </w:r>
      <w:r w:rsidRPr="003A120F" w:rsidR="00AC70D9">
        <w:rPr>
          <w:rFonts w:ascii="Calibri" w:hAnsi="Calibri" w:cs="Calibri"/>
        </w:rPr>
        <w:t>It makes a request to the specified URL to fetch the HTML content of the web page.</w:t>
      </w:r>
      <w:r w:rsidRPr="003A120F" w:rsidR="00E5551A">
        <w:rPr>
          <w:rFonts w:ascii="Calibri" w:hAnsi="Calibri" w:cs="Calibri"/>
        </w:rPr>
        <w:t xml:space="preserve"> </w:t>
      </w:r>
      <w:r w:rsidRPr="003A120F" w:rsidR="00AC70D9">
        <w:rPr>
          <w:rFonts w:ascii="Calibri" w:hAnsi="Calibri" w:cs="Calibri"/>
        </w:rPr>
        <w:t xml:space="preserve">It parses the HTML content using </w:t>
      </w:r>
      <w:proofErr w:type="spellStart"/>
      <w:r w:rsidRPr="003A120F" w:rsidR="00AC70D9">
        <w:rPr>
          <w:rFonts w:ascii="Calibri" w:hAnsi="Calibri" w:cs="Calibri"/>
        </w:rPr>
        <w:t>BeautifulSoup</w:t>
      </w:r>
      <w:proofErr w:type="spellEnd"/>
      <w:r w:rsidRPr="003A120F" w:rsidR="00AC70D9">
        <w:rPr>
          <w:rFonts w:ascii="Calibri" w:hAnsi="Calibri" w:cs="Calibri"/>
        </w:rPr>
        <w:t xml:space="preserve"> (bs4) to extract the text content of the web page.</w:t>
      </w:r>
      <w:r w:rsidRPr="003A120F" w:rsidR="00E5551A">
        <w:rPr>
          <w:rFonts w:ascii="Calibri" w:hAnsi="Calibri" w:cs="Calibri"/>
        </w:rPr>
        <w:t xml:space="preserve"> </w:t>
      </w:r>
      <w:r w:rsidRPr="003A120F" w:rsidR="00AC70D9">
        <w:rPr>
          <w:rFonts w:ascii="Calibri" w:hAnsi="Calibri" w:cs="Calibri"/>
        </w:rPr>
        <w:t>It formats the extracted content along with other relevant data (statement and UUID) into a JSON-formatted string.</w:t>
      </w:r>
      <w:r w:rsidRPr="003A120F" w:rsidR="00E5551A">
        <w:rPr>
          <w:rFonts w:ascii="Calibri" w:hAnsi="Calibri" w:cs="Calibri"/>
        </w:rPr>
        <w:t xml:space="preserve"> </w:t>
      </w:r>
      <w:r w:rsidRPr="003A120F" w:rsidR="00AC70D9">
        <w:rPr>
          <w:rFonts w:ascii="Calibri" w:hAnsi="Calibri" w:cs="Calibri"/>
        </w:rPr>
        <w:t xml:space="preserve">It publishes the formatted message to another component using the </w:t>
      </w:r>
      <w:proofErr w:type="spellStart"/>
      <w:r w:rsidRPr="003A120F" w:rsidR="00AC70D9">
        <w:rPr>
          <w:rFonts w:ascii="Calibri" w:hAnsi="Calibri" w:cs="Calibri"/>
        </w:rPr>
        <w:t>publish_message</w:t>
      </w:r>
      <w:proofErr w:type="spellEnd"/>
      <w:r w:rsidRPr="003A120F" w:rsidR="00AC70D9">
        <w:rPr>
          <w:rFonts w:ascii="Calibri" w:hAnsi="Calibri" w:cs="Calibri"/>
        </w:rPr>
        <w:t xml:space="preserve"> function.</w:t>
      </w:r>
    </w:p>
    <w:p w:rsidRPr="003A120F" w:rsidR="00AC70D9" w:rsidP="00AC70D9" w:rsidRDefault="00AC70D9" w14:paraId="4EDCB89D" w14:textId="77777777">
      <w:pPr>
        <w:jc w:val="both"/>
        <w:rPr>
          <w:rFonts w:ascii="Calibri" w:hAnsi="Calibri" w:cs="Calibri"/>
        </w:rPr>
      </w:pPr>
      <w:r w:rsidRPr="003A120F">
        <w:rPr>
          <w:rFonts w:ascii="Calibri" w:hAnsi="Calibri" w:cs="Calibri"/>
        </w:rPr>
        <w:t xml:space="preserve"> </w:t>
      </w:r>
    </w:p>
    <w:p w:rsidRPr="003A120F" w:rsidR="00AC70D9" w:rsidP="00390320" w:rsidRDefault="00AC70D9" w14:paraId="0789FB5E" w14:textId="7861503D">
      <w:pPr>
        <w:pStyle w:val="Heading3"/>
        <w:rPr>
          <w:sz w:val="22"/>
          <w:szCs w:val="22"/>
        </w:rPr>
      </w:pPr>
      <w:bookmarkStart w:name="_Toc166276333" w:id="25"/>
      <w:proofErr w:type="spellStart"/>
      <w:r w:rsidRPr="003A120F">
        <w:rPr>
          <w:sz w:val="22"/>
          <w:szCs w:val="22"/>
        </w:rPr>
        <w:t>V</w:t>
      </w:r>
      <w:r w:rsidRPr="003A120F" w:rsidR="005F1FF4">
        <w:rPr>
          <w:sz w:val="22"/>
          <w:szCs w:val="22"/>
        </w:rPr>
        <w:t>ideo_handler</w:t>
      </w:r>
      <w:bookmarkEnd w:id="25"/>
      <w:proofErr w:type="spellEnd"/>
    </w:p>
    <w:p w:rsidRPr="003A120F" w:rsidR="00AC70D9" w:rsidP="00AC70D9" w:rsidRDefault="00AC70D9" w14:paraId="7A7519A6" w14:textId="27CAE9E5">
      <w:pPr>
        <w:jc w:val="both"/>
        <w:rPr>
          <w:rFonts w:ascii="Calibri" w:hAnsi="Calibri" w:cs="Calibri"/>
        </w:rPr>
      </w:pPr>
      <w:r w:rsidRPr="003A120F">
        <w:rPr>
          <w:rFonts w:ascii="Calibri" w:hAnsi="Calibri" w:cs="Calibri"/>
        </w:rPr>
        <w:t xml:space="preserve">This </w:t>
      </w:r>
      <w:r w:rsidRPr="003A120F" w:rsidR="003A4244">
        <w:rPr>
          <w:rFonts w:ascii="Calibri" w:hAnsi="Calibri" w:cs="Calibri"/>
        </w:rPr>
        <w:t xml:space="preserve">cloud </w:t>
      </w:r>
      <w:r w:rsidRPr="003A120F">
        <w:rPr>
          <w:rFonts w:ascii="Calibri" w:hAnsi="Calibri" w:cs="Calibri"/>
        </w:rPr>
        <w:t>function</w:t>
      </w:r>
      <w:r w:rsidRPr="003A120F" w:rsidR="003A4244">
        <w:rPr>
          <w:rFonts w:ascii="Calibri" w:hAnsi="Calibri" w:cs="Calibri"/>
        </w:rPr>
        <w:t xml:space="preserve"> is </w:t>
      </w:r>
      <w:r w:rsidRPr="003A120F">
        <w:rPr>
          <w:rFonts w:ascii="Calibri" w:hAnsi="Calibri" w:cs="Calibri"/>
        </w:rPr>
        <w:t xml:space="preserve">designed to handle Pub/Sub messages, specifically for processing video/audio files or YouTube links. It extracts audio into text and publishes the processed data. It leverages Google Cloud services like Cloud Storage and </w:t>
      </w:r>
      <w:proofErr w:type="spellStart"/>
      <w:r w:rsidRPr="003A120F">
        <w:rPr>
          <w:rFonts w:ascii="Calibri" w:hAnsi="Calibri" w:cs="Calibri"/>
        </w:rPr>
        <w:t>BigQuery</w:t>
      </w:r>
      <w:proofErr w:type="spellEnd"/>
      <w:r w:rsidRPr="003A120F">
        <w:rPr>
          <w:rFonts w:ascii="Calibri" w:hAnsi="Calibri" w:cs="Calibri"/>
        </w:rPr>
        <w:t xml:space="preserve"> for data storage and processing.</w:t>
      </w:r>
    </w:p>
    <w:p w:rsidRPr="003A120F" w:rsidR="00E5551A" w:rsidP="0066614A" w:rsidRDefault="00E5551A" w14:paraId="38E979DB" w14:textId="293A5A1C">
      <w:pPr>
        <w:pStyle w:val="ListParagraph"/>
        <w:numPr>
          <w:ilvl w:val="0"/>
          <w:numId w:val="20"/>
        </w:numPr>
        <w:jc w:val="both"/>
        <w:rPr>
          <w:rFonts w:ascii="Calibri" w:hAnsi="Calibri" w:cs="Calibri"/>
          <w:b/>
          <w:bCs/>
        </w:rPr>
      </w:pPr>
      <w:r w:rsidRPr="003A120F">
        <w:rPr>
          <w:rFonts w:ascii="Calibri" w:hAnsi="Calibri" w:cs="Calibri"/>
          <w:b/>
          <w:bCs/>
        </w:rPr>
        <w:t>Functions Overview:</w:t>
      </w:r>
    </w:p>
    <w:p w:rsidRPr="003A120F" w:rsidR="00AC70D9" w:rsidP="0066614A" w:rsidRDefault="00AC70D9" w14:paraId="08EF015E" w14:textId="77777777">
      <w:pPr>
        <w:pStyle w:val="ListParagraph"/>
        <w:numPr>
          <w:ilvl w:val="0"/>
          <w:numId w:val="10"/>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rsidRPr="003A120F" w:rsidR="00AC70D9" w:rsidP="0066614A" w:rsidRDefault="00AC70D9" w14:paraId="54142294" w14:textId="1E1ED861">
      <w:pPr>
        <w:pStyle w:val="ListParagraph"/>
        <w:numPr>
          <w:ilvl w:val="0"/>
          <w:numId w:val="10"/>
        </w:numPr>
        <w:jc w:val="both"/>
        <w:rPr>
          <w:rFonts w:ascii="Calibri" w:hAnsi="Calibri" w:cs="Calibri"/>
        </w:rPr>
      </w:pPr>
      <w:proofErr w:type="spellStart"/>
      <w:r w:rsidRPr="003A120F">
        <w:rPr>
          <w:rFonts w:ascii="Calibri" w:hAnsi="Calibri" w:cs="Calibri"/>
          <w:b/>
          <w:bCs/>
        </w:rPr>
        <w:t>video_handler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w:t>
      </w:r>
      <w:r w:rsidRPr="003A120F">
        <w:rPr>
          <w:rFonts w:ascii="Calibri" w:hAnsi="Calibri" w:cs="Calibri"/>
        </w:rPr>
        <w:t xml:space="preserve"> Extracts audio into text from a video file or a YouTube link. It loads the file from the specified path or downloads it if a YouTube link was provided and transcribes the audio by querying the whisper model.</w:t>
      </w:r>
      <w:r w:rsidRPr="003A120F" w:rsidR="00B21247">
        <w:rPr>
          <w:rFonts w:ascii="Calibri" w:hAnsi="Calibri" w:cs="Calibri"/>
        </w:rPr>
        <w:t xml:space="preserve"> It publishes the processed data to another component using the </w:t>
      </w:r>
      <w:proofErr w:type="spellStart"/>
      <w:r w:rsidRPr="003A120F" w:rsidR="00B21247">
        <w:rPr>
          <w:rFonts w:ascii="Calibri" w:hAnsi="Calibri" w:cs="Calibri"/>
        </w:rPr>
        <w:t>publish_message</w:t>
      </w:r>
      <w:proofErr w:type="spellEnd"/>
      <w:r w:rsidRPr="003A120F" w:rsidR="00B21247">
        <w:rPr>
          <w:rFonts w:ascii="Calibri" w:hAnsi="Calibri" w:cs="Calibri"/>
        </w:rPr>
        <w:t xml:space="preserve"> function.</w:t>
      </w:r>
    </w:p>
    <w:p w:rsidRPr="003A120F" w:rsidR="0081020F" w:rsidP="0081020F" w:rsidRDefault="0081020F" w14:paraId="0B961D10" w14:textId="77777777">
      <w:pPr>
        <w:pStyle w:val="ListParagraph"/>
        <w:ind w:left="630"/>
        <w:jc w:val="both"/>
        <w:rPr>
          <w:rFonts w:ascii="Calibri" w:hAnsi="Calibri" w:cs="Calibri"/>
        </w:rPr>
      </w:pPr>
    </w:p>
    <w:p w:rsidRPr="003A120F" w:rsidR="00AC70D9" w:rsidP="0066614A" w:rsidRDefault="00AC70D9" w14:paraId="68B0AA67" w14:textId="3C660BBD">
      <w:pPr>
        <w:pStyle w:val="ListParagraph"/>
        <w:numPr>
          <w:ilvl w:val="0"/>
          <w:numId w:val="20"/>
        </w:numPr>
        <w:jc w:val="both"/>
        <w:rPr>
          <w:rFonts w:ascii="Calibri" w:hAnsi="Calibri" w:cs="Calibri"/>
          <w:b/>
          <w:bCs/>
        </w:rPr>
      </w:pPr>
      <w:r w:rsidRPr="003A120F">
        <w:rPr>
          <w:rFonts w:ascii="Calibri" w:hAnsi="Calibri" w:cs="Calibri"/>
          <w:b/>
          <w:bCs/>
        </w:rPr>
        <w:t>Flask App Route:</w:t>
      </w:r>
    </w:p>
    <w:p w:rsidRPr="003A120F" w:rsidR="00AC70D9" w:rsidP="00AC70D9" w:rsidRDefault="00AC70D9" w14:paraId="5C8611C6" w14:textId="77777777">
      <w:pPr>
        <w:jc w:val="both"/>
        <w:rPr>
          <w:rFonts w:ascii="Calibri" w:hAnsi="Calibri" w:cs="Calibri"/>
        </w:rPr>
      </w:pPr>
      <w:r w:rsidRPr="003A120F">
        <w:rPr>
          <w:rFonts w:ascii="Calibri" w:hAnsi="Calibri" w:cs="Calibri"/>
        </w:rPr>
        <w:t>Defines a route for handling POST requests at the root URL ("/"). It receives Pub/Sub messages, checks their validity, and processes them if they contain video/audio data or YouTube links.</w:t>
      </w:r>
    </w:p>
    <w:p w:rsidRPr="003A120F" w:rsidR="00AC70D9" w:rsidP="00AC70D9" w:rsidRDefault="00AC70D9" w14:paraId="1E64C966" w14:textId="77777777">
      <w:p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checks for duplicate events using </w:t>
      </w:r>
      <w:proofErr w:type="spellStart"/>
      <w:r w:rsidRPr="003A120F">
        <w:rPr>
          <w:rFonts w:ascii="Calibri" w:hAnsi="Calibri" w:cs="Calibri"/>
        </w:rPr>
        <w:t>check_events_duplicates</w:t>
      </w:r>
      <w:proofErr w:type="spellEnd"/>
      <w:r w:rsidRPr="003A120F">
        <w:rPr>
          <w:rFonts w:ascii="Calibri" w:hAnsi="Calibri" w:cs="Calibri"/>
        </w:rPr>
        <w:t>.</w:t>
      </w:r>
    </w:p>
    <w:p w:rsidRPr="003A120F" w:rsidR="00AC70D9" w:rsidP="00AC70D9" w:rsidRDefault="00AC70D9" w14:paraId="1B8F1A2F" w14:textId="77777777">
      <w:pPr>
        <w:jc w:val="both"/>
        <w:rPr>
          <w:rFonts w:ascii="Calibri" w:hAnsi="Calibri" w:cs="Calibri"/>
        </w:rPr>
      </w:pPr>
      <w:r w:rsidRPr="003A120F">
        <w:rPr>
          <w:rFonts w:ascii="Calibri" w:hAnsi="Calibri" w:cs="Calibri"/>
        </w:rPr>
        <w:t xml:space="preserve">If the message is valid and not a duplicate event, it calls the </w:t>
      </w:r>
      <w:proofErr w:type="spellStart"/>
      <w:r w:rsidRPr="003A120F">
        <w:rPr>
          <w:rFonts w:ascii="Calibri" w:hAnsi="Calibri" w:cs="Calibri"/>
        </w:rPr>
        <w:t>video_handler</w:t>
      </w:r>
      <w:proofErr w:type="spellEnd"/>
      <w:r w:rsidRPr="003A120F">
        <w:rPr>
          <w:rFonts w:ascii="Calibri" w:hAnsi="Calibri" w:cs="Calibri"/>
        </w:rPr>
        <w:t xml:space="preserve"> function to process the file and extract textual content.</w:t>
      </w:r>
    </w:p>
    <w:p w:rsidRPr="003A120F" w:rsidR="00AC70D9" w:rsidP="00AC70D9" w:rsidRDefault="00AC70D9" w14:paraId="5BEC4587" w14:textId="77777777">
      <w:pPr>
        <w:jc w:val="both"/>
        <w:rPr>
          <w:rFonts w:ascii="Calibri" w:hAnsi="Calibri" w:cs="Calibri"/>
        </w:rPr>
      </w:pPr>
      <w:r w:rsidRPr="003A120F">
        <w:rPr>
          <w:rFonts w:ascii="Calibri" w:hAnsi="Calibri" w:cs="Calibri"/>
        </w:rPr>
        <w:t>Returns a HTTP response with a status code 200 indicating successful processing.</w:t>
      </w:r>
    </w:p>
    <w:p w:rsidRPr="003A120F" w:rsidR="00D3078B" w:rsidP="00AC70D9" w:rsidRDefault="00AC70D9" w14:paraId="71776BF4" w14:textId="77777777">
      <w:pPr>
        <w:jc w:val="both"/>
        <w:rPr>
          <w:rFonts w:ascii="Calibri" w:hAnsi="Calibri" w:cs="Calibri"/>
          <w:b/>
          <w:bCs/>
        </w:rPr>
      </w:pPr>
      <w:r w:rsidRPr="003A120F">
        <w:rPr>
          <w:rFonts w:ascii="Calibri" w:hAnsi="Calibri" w:cs="Calibri"/>
          <w:b/>
          <w:bCs/>
        </w:rPr>
        <w:t xml:space="preserve"> </w:t>
      </w:r>
    </w:p>
    <w:p w:rsidRPr="003A120F" w:rsidR="00AC70D9" w:rsidP="0066614A" w:rsidRDefault="00AC70D9" w14:paraId="795595F7" w14:textId="50B2991F">
      <w:pPr>
        <w:pStyle w:val="ListParagraph"/>
        <w:numPr>
          <w:ilvl w:val="0"/>
          <w:numId w:val="20"/>
        </w:numPr>
        <w:jc w:val="both"/>
        <w:rPr>
          <w:rFonts w:ascii="Calibri" w:hAnsi="Calibri" w:cs="Calibri"/>
          <w:b/>
          <w:bCs/>
        </w:rPr>
      </w:pPr>
      <w:r w:rsidRPr="003A120F">
        <w:rPr>
          <w:rFonts w:ascii="Calibri" w:hAnsi="Calibri" w:cs="Calibri"/>
          <w:b/>
          <w:bCs/>
        </w:rPr>
        <w:t>Main Execution:</w:t>
      </w:r>
    </w:p>
    <w:p w:rsidRPr="003A120F" w:rsidR="00AC70D9" w:rsidP="00AC70D9" w:rsidRDefault="00AC70D9" w14:paraId="675BA157" w14:textId="7FF2397D">
      <w:pPr>
        <w:jc w:val="both"/>
        <w:rPr>
          <w:rFonts w:ascii="Calibri" w:hAnsi="Calibri" w:cs="Calibri"/>
        </w:rPr>
      </w:pPr>
      <w:r w:rsidRPr="003A120F">
        <w:rPr>
          <w:rFonts w:ascii="Calibri" w:hAnsi="Calibri" w:cs="Calibri"/>
        </w:rPr>
        <w:t>Runs the Flask application if it's executed directly.</w:t>
      </w:r>
    </w:p>
    <w:p w:rsidRPr="003A120F" w:rsidR="00BB589D" w:rsidP="00AC70D9" w:rsidRDefault="00BB589D" w14:paraId="7B636C32" w14:textId="77777777">
      <w:pPr>
        <w:jc w:val="both"/>
        <w:rPr>
          <w:rFonts w:ascii="Calibri" w:hAnsi="Calibri" w:cs="Calibri"/>
        </w:rPr>
      </w:pPr>
    </w:p>
    <w:p w:rsidRPr="003A120F" w:rsidR="00AC70D9" w:rsidP="00390320" w:rsidRDefault="00DC0A7C" w14:paraId="41498143" w14:textId="2DED099F">
      <w:pPr>
        <w:pStyle w:val="Heading3"/>
        <w:rPr>
          <w:sz w:val="22"/>
          <w:szCs w:val="22"/>
        </w:rPr>
      </w:pPr>
      <w:bookmarkStart w:name="_Toc166276334" w:id="26"/>
      <w:proofErr w:type="spellStart"/>
      <w:r w:rsidRPr="003A120F">
        <w:rPr>
          <w:sz w:val="22"/>
          <w:szCs w:val="22"/>
        </w:rPr>
        <w:t>Text_processor</w:t>
      </w:r>
      <w:bookmarkEnd w:id="26"/>
      <w:proofErr w:type="spellEnd"/>
    </w:p>
    <w:p w:rsidRPr="003A120F" w:rsidR="00AC70D9" w:rsidP="00AC70D9" w:rsidRDefault="00AC70D9" w14:paraId="202C9C7F" w14:textId="77777777">
      <w:pPr>
        <w:jc w:val="both"/>
        <w:rPr>
          <w:rFonts w:ascii="Calibri" w:hAnsi="Calibri" w:cs="Calibri"/>
        </w:rPr>
      </w:pPr>
      <w:r w:rsidRPr="003A120F">
        <w:rPr>
          <w:rFonts w:ascii="Calibri" w:hAnsi="Calibri" w:cs="Calibri"/>
        </w:rPr>
        <w:t xml:space="preserve">The cloud function was designed to process a user's question alongside any files uploaded or links provided by the user. It utilizes an </w:t>
      </w:r>
      <w:proofErr w:type="spellStart"/>
      <w:r w:rsidRPr="003A120F">
        <w:rPr>
          <w:rFonts w:ascii="Calibri" w:hAnsi="Calibri" w:cs="Calibri"/>
        </w:rPr>
        <w:t>create_tool_calling_agent</w:t>
      </w:r>
      <w:proofErr w:type="spellEnd"/>
      <w:r w:rsidRPr="003A120F">
        <w:rPr>
          <w:rFonts w:ascii="Calibri" w:hAnsi="Calibri" w:cs="Calibri"/>
        </w:rPr>
        <w:t xml:space="preserve"> LLM agent, </w:t>
      </w:r>
      <w:proofErr w:type="spellStart"/>
      <w:r w:rsidRPr="003A120F">
        <w:rPr>
          <w:rFonts w:ascii="Calibri" w:hAnsi="Calibri" w:cs="Calibri"/>
        </w:rPr>
        <w:t>Pubmed</w:t>
      </w:r>
      <w:proofErr w:type="spellEnd"/>
      <w:r w:rsidRPr="003A120F">
        <w:rPr>
          <w:rFonts w:ascii="Calibri" w:hAnsi="Calibri" w:cs="Calibri"/>
        </w:rPr>
        <w:t xml:space="preserve"> tool, and external services to generate a response to the user's query.</w:t>
      </w:r>
    </w:p>
    <w:p w:rsidRPr="003A120F" w:rsidR="00AC70D9" w:rsidP="00AC70D9" w:rsidRDefault="00AC70D9" w14:paraId="6A7C66A3" w14:textId="77777777">
      <w:pPr>
        <w:jc w:val="both"/>
        <w:rPr>
          <w:rFonts w:ascii="Calibri" w:hAnsi="Calibri" w:cs="Calibri"/>
        </w:rPr>
      </w:pPr>
      <w:r w:rsidRPr="003A120F">
        <w:rPr>
          <w:rFonts w:ascii="Calibri" w:hAnsi="Calibri" w:cs="Calibri"/>
        </w:rPr>
        <w:t xml:space="preserve"> </w:t>
      </w:r>
    </w:p>
    <w:p w:rsidRPr="003A120F" w:rsidR="0081020F" w:rsidP="0066614A" w:rsidRDefault="0081020F" w14:paraId="43685169" w14:textId="0134D1CB">
      <w:pPr>
        <w:pStyle w:val="ListParagraph"/>
        <w:numPr>
          <w:ilvl w:val="0"/>
          <w:numId w:val="15"/>
        </w:numPr>
        <w:jc w:val="both"/>
        <w:rPr>
          <w:rFonts w:ascii="Calibri" w:hAnsi="Calibri" w:cs="Calibri"/>
          <w:b/>
          <w:bCs/>
        </w:rPr>
      </w:pPr>
      <w:r w:rsidRPr="003A120F">
        <w:rPr>
          <w:rFonts w:ascii="Calibri" w:hAnsi="Calibri" w:cs="Calibri"/>
          <w:b/>
          <w:bCs/>
        </w:rPr>
        <w:t>Functions Overview:</w:t>
      </w:r>
    </w:p>
    <w:p w:rsidRPr="003A120F" w:rsidR="00AC70D9" w:rsidP="0066614A" w:rsidRDefault="00AC70D9" w14:paraId="56B7C228" w14:textId="77777777">
      <w:pPr>
        <w:pStyle w:val="ListParagraph"/>
        <w:numPr>
          <w:ilvl w:val="0"/>
          <w:numId w:val="21"/>
        </w:numPr>
        <w:jc w:val="both"/>
        <w:rPr>
          <w:rFonts w:ascii="Calibri" w:hAnsi="Calibri" w:cs="Calibri"/>
        </w:rPr>
      </w:pPr>
      <w:proofErr w:type="spellStart"/>
      <w:r w:rsidRPr="003A120F">
        <w:rPr>
          <w:rFonts w:ascii="Calibri" w:hAnsi="Calibri" w:cs="Calibri"/>
          <w:b/>
          <w:bCs/>
        </w:rPr>
        <w:t>extract_all_documents_from_collection</w:t>
      </w:r>
      <w:proofErr w:type="spellEnd"/>
      <w:r w:rsidRPr="003A120F">
        <w:rPr>
          <w:rFonts w:ascii="Calibri" w:hAnsi="Calibri" w:cs="Calibri"/>
          <w:b/>
          <w:bCs/>
        </w:rPr>
        <w:t>(</w:t>
      </w:r>
      <w:proofErr w:type="spellStart"/>
      <w:r w:rsidRPr="003A120F">
        <w:rPr>
          <w:rFonts w:ascii="Calibri" w:hAnsi="Calibri" w:cs="Calibri"/>
          <w:b/>
          <w:bCs/>
        </w:rPr>
        <w:t>project_id</w:t>
      </w:r>
      <w:proofErr w:type="spellEnd"/>
      <w:r w:rsidRPr="003A120F">
        <w:rPr>
          <w:rFonts w:ascii="Calibri" w:hAnsi="Calibri" w:cs="Calibri"/>
          <w:b/>
          <w:bCs/>
        </w:rPr>
        <w:t xml:space="preserve">, </w:t>
      </w:r>
      <w:proofErr w:type="spellStart"/>
      <w:r w:rsidRPr="003A120F">
        <w:rPr>
          <w:rFonts w:ascii="Calibri" w:hAnsi="Calibri" w:cs="Calibri"/>
          <w:b/>
          <w:bCs/>
        </w:rPr>
        <w:t>database_id</w:t>
      </w:r>
      <w:proofErr w:type="spellEnd"/>
      <w:r w:rsidRPr="003A120F">
        <w:rPr>
          <w:rFonts w:ascii="Calibri" w:hAnsi="Calibri" w:cs="Calibri"/>
          <w:b/>
          <w:bCs/>
        </w:rPr>
        <w:t xml:space="preserve">, </w:t>
      </w:r>
      <w:proofErr w:type="spellStart"/>
      <w:r w:rsidRPr="003A120F">
        <w:rPr>
          <w:rFonts w:ascii="Calibri" w:hAnsi="Calibri" w:cs="Calibri"/>
          <w:b/>
          <w:bCs/>
        </w:rPr>
        <w:t>collection_name</w:t>
      </w:r>
      <w:proofErr w:type="spellEnd"/>
      <w:r w:rsidRPr="003A120F">
        <w:rPr>
          <w:rFonts w:ascii="Calibri" w:hAnsi="Calibri" w:cs="Calibri"/>
          <w:b/>
          <w:bCs/>
        </w:rPr>
        <w:t>)</w:t>
      </w:r>
      <w:r w:rsidRPr="003A120F">
        <w:rPr>
          <w:rFonts w:ascii="Calibri" w:hAnsi="Calibri" w:cs="Calibri"/>
        </w:rPr>
        <w:t xml:space="preserve">: Extracts all documents from a </w:t>
      </w:r>
      <w:proofErr w:type="spellStart"/>
      <w:r w:rsidRPr="003A120F">
        <w:rPr>
          <w:rFonts w:ascii="Calibri" w:hAnsi="Calibri" w:cs="Calibri"/>
        </w:rPr>
        <w:t>Firestore</w:t>
      </w:r>
      <w:proofErr w:type="spellEnd"/>
      <w:r w:rsidRPr="003A120F">
        <w:rPr>
          <w:rFonts w:ascii="Calibri" w:hAnsi="Calibri" w:cs="Calibri"/>
        </w:rPr>
        <w:t xml:space="preserve"> collection in a specific database. The documents are represented by the questions addressed by the user in the interface and the answers from the LLM model.</w:t>
      </w:r>
    </w:p>
    <w:p w:rsidRPr="003A120F" w:rsidR="00AC70D9" w:rsidP="0066614A" w:rsidRDefault="00AC70D9" w14:paraId="62A04C26" w14:textId="77777777">
      <w:pPr>
        <w:pStyle w:val="ListParagraph"/>
        <w:numPr>
          <w:ilvl w:val="0"/>
          <w:numId w:val="21"/>
        </w:numPr>
        <w:jc w:val="both"/>
        <w:rPr>
          <w:rFonts w:ascii="Calibri" w:hAnsi="Calibri" w:cs="Calibri"/>
        </w:rPr>
      </w:pPr>
      <w:proofErr w:type="spellStart"/>
      <w:r w:rsidRPr="003A120F">
        <w:rPr>
          <w:rFonts w:ascii="Calibri" w:hAnsi="Calibri" w:cs="Calibri"/>
          <w:b/>
          <w:bCs/>
        </w:rPr>
        <w:t>remove_urls</w:t>
      </w:r>
      <w:proofErr w:type="spellEnd"/>
      <w:r w:rsidRPr="003A120F">
        <w:rPr>
          <w:rFonts w:ascii="Calibri" w:hAnsi="Calibri" w:cs="Calibri"/>
          <w:b/>
          <w:bCs/>
        </w:rPr>
        <w:t>(text):</w:t>
      </w:r>
      <w:r w:rsidRPr="003A120F">
        <w:rPr>
          <w:rFonts w:ascii="Calibri" w:hAnsi="Calibri" w:cs="Calibri"/>
        </w:rPr>
        <w:t xml:space="preserve"> Removes URLs from a given text.</w:t>
      </w:r>
    </w:p>
    <w:p w:rsidRPr="003A120F" w:rsidR="00AC70D9" w:rsidP="0066614A" w:rsidRDefault="00AC70D9" w14:paraId="30D16724" w14:textId="44F6CC11">
      <w:pPr>
        <w:pStyle w:val="ListParagraph"/>
        <w:numPr>
          <w:ilvl w:val="0"/>
          <w:numId w:val="21"/>
        </w:numPr>
        <w:jc w:val="both"/>
        <w:rPr>
          <w:rFonts w:ascii="Calibri" w:hAnsi="Calibri" w:cs="Calibri"/>
        </w:rPr>
      </w:pPr>
      <w:proofErr w:type="spellStart"/>
      <w:r w:rsidRPr="003A120F">
        <w:rPr>
          <w:rFonts w:ascii="Calibri" w:hAnsi="Calibri" w:cs="Calibri"/>
          <w:b/>
          <w:bCs/>
        </w:rPr>
        <w:t>text_processor</w:t>
      </w:r>
      <w:proofErr w:type="spellEnd"/>
      <w:r w:rsidRPr="003A120F">
        <w:rPr>
          <w:rFonts w:ascii="Calibri" w:hAnsi="Calibri" w:cs="Calibri"/>
          <w:b/>
          <w:bCs/>
        </w:rPr>
        <w:t>(</w:t>
      </w:r>
      <w:proofErr w:type="spellStart"/>
      <w:r w:rsidRPr="003A120F">
        <w:rPr>
          <w:rFonts w:ascii="Calibri" w:hAnsi="Calibri" w:cs="Calibri"/>
          <w:b/>
          <w:bCs/>
        </w:rPr>
        <w:t>cloud_event</w:t>
      </w:r>
      <w:proofErr w:type="spellEnd"/>
      <w:r w:rsidRPr="003A120F">
        <w:rPr>
          <w:rFonts w:ascii="Calibri" w:hAnsi="Calibri" w:cs="Calibri"/>
          <w:b/>
          <w:bCs/>
        </w:rPr>
        <w:t>):</w:t>
      </w:r>
      <w:r w:rsidRPr="003A120F">
        <w:rPr>
          <w:rFonts w:ascii="Calibri" w:hAnsi="Calibri" w:cs="Calibri"/>
        </w:rPr>
        <w:t xml:space="preserve"> A cloud function that processes a user's question along with any files uploaded or links provided.</w:t>
      </w:r>
      <w:r w:rsidRPr="003A120F" w:rsidR="004D27B2">
        <w:rPr>
          <w:rFonts w:ascii="Calibri" w:hAnsi="Calibri" w:cs="Calibri"/>
        </w:rPr>
        <w:t xml:space="preserve"> It extracts the statement, UUID, and attachment output (if any) from the cloud event data. It queries a </w:t>
      </w:r>
      <w:proofErr w:type="spellStart"/>
      <w:r w:rsidRPr="003A120F" w:rsidR="004D27B2">
        <w:rPr>
          <w:rFonts w:ascii="Calibri" w:hAnsi="Calibri" w:cs="Calibri"/>
        </w:rPr>
        <w:t>BigQuery</w:t>
      </w:r>
      <w:proofErr w:type="spellEnd"/>
      <w:r w:rsidRPr="003A120F" w:rsidR="004D27B2">
        <w:rPr>
          <w:rFonts w:ascii="Calibri" w:hAnsi="Calibri" w:cs="Calibri"/>
        </w:rPr>
        <w:t xml:space="preserve"> table to check if the UUID exists. It constructs a prompt template based on the presence of attachment output. It creates an agent using the </w:t>
      </w:r>
      <w:proofErr w:type="spellStart"/>
      <w:r w:rsidRPr="003A120F" w:rsidR="004D27B2">
        <w:rPr>
          <w:rFonts w:ascii="Calibri" w:hAnsi="Calibri" w:cs="Calibri"/>
        </w:rPr>
        <w:t>AzureChatOpenAI</w:t>
      </w:r>
      <w:proofErr w:type="spellEnd"/>
      <w:r w:rsidRPr="003A120F" w:rsidR="004D27B2">
        <w:rPr>
          <w:rFonts w:ascii="Calibri" w:hAnsi="Calibri" w:cs="Calibri"/>
        </w:rPr>
        <w:t xml:space="preserve"> model and invokes it with the user's question. It sends the generated response to the interface via a POST request.</w:t>
      </w:r>
    </w:p>
    <w:p w:rsidRPr="003A120F" w:rsidR="00AC70D9" w:rsidP="005F175A" w:rsidRDefault="00AC70D9" w14:paraId="6AB62258" w14:textId="77777777">
      <w:pPr>
        <w:jc w:val="both"/>
        <w:rPr>
          <w:rFonts w:ascii="Calibri" w:hAnsi="Calibri" w:cs="Calibri"/>
        </w:rPr>
      </w:pPr>
    </w:p>
    <w:p w:rsidRPr="003A120F" w:rsidR="00867D5F" w:rsidP="00390320" w:rsidRDefault="00A531DF" w14:paraId="132F3D3F" w14:textId="1E6D608B">
      <w:pPr>
        <w:pStyle w:val="Heading3"/>
        <w:rPr>
          <w:sz w:val="22"/>
          <w:szCs w:val="22"/>
        </w:rPr>
      </w:pPr>
      <w:bookmarkStart w:name="_Toc166276335" w:id="27"/>
      <w:proofErr w:type="spellStart"/>
      <w:r w:rsidRPr="003A120F">
        <w:rPr>
          <w:sz w:val="22"/>
          <w:szCs w:val="22"/>
        </w:rPr>
        <w:t>Stats_generator</w:t>
      </w:r>
      <w:bookmarkEnd w:id="27"/>
      <w:proofErr w:type="spellEnd"/>
    </w:p>
    <w:p w:rsidRPr="003A120F" w:rsidR="00A531DF" w:rsidP="00A531DF" w:rsidRDefault="00A531DF" w14:paraId="104C93C7" w14:textId="4CEABE4F">
      <w:pPr>
        <w:jc w:val="both"/>
        <w:rPr>
          <w:rFonts w:ascii="Calibri" w:hAnsi="Calibri" w:cs="Calibri"/>
        </w:rPr>
      </w:pPr>
      <w:r w:rsidRPr="003A120F">
        <w:rPr>
          <w:rFonts w:ascii="Calibri" w:hAnsi="Calibri" w:cs="Calibri"/>
        </w:rPr>
        <w:t xml:space="preserve">This module contains functions to generate statistics based on conversation history data between users and an AI model. It interacts with </w:t>
      </w:r>
      <w:proofErr w:type="spellStart"/>
      <w:r w:rsidRPr="003A120F">
        <w:rPr>
          <w:rFonts w:ascii="Calibri" w:hAnsi="Calibri" w:cs="Calibri"/>
        </w:rPr>
        <w:t>Firestore</w:t>
      </w:r>
      <w:proofErr w:type="spellEnd"/>
      <w:r w:rsidRPr="003A120F">
        <w:rPr>
          <w:rFonts w:ascii="Calibri" w:hAnsi="Calibri" w:cs="Calibri"/>
        </w:rPr>
        <w:t xml:space="preserve">, </w:t>
      </w:r>
      <w:proofErr w:type="spellStart"/>
      <w:r w:rsidRPr="003A120F">
        <w:rPr>
          <w:rFonts w:ascii="Calibri" w:hAnsi="Calibri" w:cs="Calibri"/>
        </w:rPr>
        <w:t>BigQuery</w:t>
      </w:r>
      <w:proofErr w:type="spellEnd"/>
      <w:r w:rsidRPr="003A120F">
        <w:rPr>
          <w:rFonts w:ascii="Calibri" w:hAnsi="Calibri" w:cs="Calibri"/>
        </w:rPr>
        <w:t>, and external APIs to extract, classify, and analyze conversation data.</w:t>
      </w:r>
    </w:p>
    <w:p w:rsidRPr="003A120F" w:rsidR="00A531DF" w:rsidP="00A531DF" w:rsidRDefault="00A531DF" w14:paraId="64CDE69F" w14:textId="77777777">
      <w:pPr>
        <w:jc w:val="both"/>
        <w:rPr>
          <w:rFonts w:ascii="Calibri" w:hAnsi="Calibri" w:cs="Calibri"/>
        </w:rPr>
      </w:pPr>
      <w:r w:rsidRPr="003A120F">
        <w:rPr>
          <w:rFonts w:ascii="Calibri" w:hAnsi="Calibri" w:cs="Calibri"/>
        </w:rPr>
        <w:t xml:space="preserve"> </w:t>
      </w:r>
    </w:p>
    <w:p w:rsidRPr="003A120F" w:rsidR="00C5558D" w:rsidP="0066614A" w:rsidRDefault="00C5558D" w14:paraId="507983C4" w14:textId="77777777">
      <w:pPr>
        <w:pStyle w:val="ListParagraph"/>
        <w:numPr>
          <w:ilvl w:val="0"/>
          <w:numId w:val="22"/>
        </w:numPr>
        <w:jc w:val="both"/>
        <w:rPr>
          <w:rFonts w:ascii="Calibri" w:hAnsi="Calibri" w:cs="Calibri"/>
          <w:b/>
          <w:bCs/>
        </w:rPr>
      </w:pPr>
      <w:r w:rsidRPr="003A120F">
        <w:rPr>
          <w:rFonts w:ascii="Calibri" w:hAnsi="Calibri" w:cs="Calibri"/>
          <w:b/>
          <w:bCs/>
        </w:rPr>
        <w:t>Functions Overview:</w:t>
      </w:r>
    </w:p>
    <w:p w:rsidRPr="003A120F" w:rsidR="00A531DF" w:rsidP="0066614A" w:rsidRDefault="00A531DF" w14:paraId="1A50E246" w14:textId="2AB84A3A">
      <w:pPr>
        <w:pStyle w:val="ListParagraph"/>
        <w:numPr>
          <w:ilvl w:val="0"/>
          <w:numId w:val="23"/>
        </w:numPr>
        <w:jc w:val="both"/>
        <w:rPr>
          <w:rFonts w:ascii="Calibri" w:hAnsi="Calibri" w:cs="Calibri"/>
          <w:b/>
          <w:bCs/>
        </w:rPr>
      </w:pPr>
      <w:proofErr w:type="spellStart"/>
      <w:r w:rsidRPr="003A120F">
        <w:rPr>
          <w:rFonts w:ascii="Calibri" w:hAnsi="Calibri" w:cs="Calibri"/>
          <w:b/>
          <w:bCs/>
        </w:rPr>
        <w:t>check_firestore_documents</w:t>
      </w:r>
      <w:proofErr w:type="spellEnd"/>
      <w:r w:rsidRPr="003A120F">
        <w:rPr>
          <w:rFonts w:ascii="Calibri" w:hAnsi="Calibri" w:cs="Calibri"/>
          <w:b/>
          <w:bCs/>
        </w:rPr>
        <w:t>():</w:t>
      </w:r>
      <w:r w:rsidRPr="003A120F" w:rsidR="00C5558D">
        <w:rPr>
          <w:rFonts w:ascii="Calibri" w:hAnsi="Calibri" w:cs="Calibri"/>
          <w:b/>
          <w:bCs/>
        </w:rPr>
        <w:t xml:space="preserve"> </w:t>
      </w:r>
      <w:r w:rsidRPr="003A120F">
        <w:rPr>
          <w:rFonts w:ascii="Calibri" w:hAnsi="Calibri" w:cs="Calibri"/>
        </w:rPr>
        <w:t xml:space="preserve">Extracts documents from the history collection in </w:t>
      </w:r>
      <w:proofErr w:type="spellStart"/>
      <w:r w:rsidRPr="003A120F">
        <w:rPr>
          <w:rFonts w:ascii="Calibri" w:hAnsi="Calibri" w:cs="Calibri"/>
        </w:rPr>
        <w:t>Firestore</w:t>
      </w:r>
      <w:proofErr w:type="spellEnd"/>
      <w:r w:rsidRPr="003A120F">
        <w:rPr>
          <w:rFonts w:ascii="Calibri" w:hAnsi="Calibri" w:cs="Calibri"/>
        </w:rPr>
        <w:t>.</w:t>
      </w:r>
      <w:r w:rsidRPr="003A120F" w:rsidR="00C5558D">
        <w:rPr>
          <w:rFonts w:ascii="Calibri" w:hAnsi="Calibri" w:cs="Calibri"/>
        </w:rPr>
        <w:t xml:space="preserve"> </w:t>
      </w:r>
      <w:r w:rsidRPr="003A120F">
        <w:rPr>
          <w:rFonts w:ascii="Calibri" w:hAnsi="Calibri" w:cs="Calibri"/>
        </w:rPr>
        <w:t>Returns a list of documents containing conversation history data.</w:t>
      </w:r>
    </w:p>
    <w:p w:rsidRPr="003A120F" w:rsidR="00A531DF" w:rsidP="0066614A" w:rsidRDefault="00A531DF" w14:paraId="12D2792C" w14:textId="7EFE7B9A">
      <w:pPr>
        <w:pStyle w:val="ListParagraph"/>
        <w:numPr>
          <w:ilvl w:val="0"/>
          <w:numId w:val="23"/>
        </w:numPr>
        <w:jc w:val="both"/>
        <w:rPr>
          <w:rFonts w:ascii="Calibri" w:hAnsi="Calibri" w:cs="Calibri"/>
          <w:b/>
          <w:bCs/>
        </w:rPr>
      </w:pPr>
      <w:proofErr w:type="spellStart"/>
      <w:r w:rsidRPr="003A120F">
        <w:rPr>
          <w:rFonts w:ascii="Calibri" w:hAnsi="Calibri" w:cs="Calibri"/>
          <w:b/>
          <w:bCs/>
        </w:rPr>
        <w:t>classify_collection</w:t>
      </w:r>
      <w:proofErr w:type="spellEnd"/>
      <w:r w:rsidRPr="003A120F">
        <w:rPr>
          <w:rFonts w:ascii="Calibri" w:hAnsi="Calibri" w:cs="Calibri"/>
          <w:b/>
          <w:bCs/>
        </w:rPr>
        <w:t>(</w:t>
      </w:r>
      <w:proofErr w:type="spellStart"/>
      <w:r w:rsidRPr="003A120F">
        <w:rPr>
          <w:rFonts w:ascii="Calibri" w:hAnsi="Calibri" w:cs="Calibri"/>
          <w:b/>
          <w:bCs/>
        </w:rPr>
        <w:t>user_input</w:t>
      </w:r>
      <w:proofErr w:type="spellEnd"/>
      <w:r w:rsidRPr="003A120F" w:rsidR="00E0634A">
        <w:rPr>
          <w:rFonts w:ascii="Calibri" w:hAnsi="Calibri" w:cs="Calibri"/>
          <w:b/>
          <w:bCs/>
        </w:rPr>
        <w:t xml:space="preserve">): </w:t>
      </w:r>
      <w:r w:rsidRPr="003A120F">
        <w:rPr>
          <w:rFonts w:ascii="Calibri" w:hAnsi="Calibri" w:cs="Calibri"/>
        </w:rPr>
        <w:t>Classifies documents based on the given timeframe. The timeframe for classifying documents ('today', '7days', 'month', '6months', 'year') is selected by the user in the UI.</w:t>
      </w:r>
    </w:p>
    <w:p w:rsidRPr="003A120F" w:rsidR="00A531DF" w:rsidP="0066614A" w:rsidRDefault="00A531DF" w14:paraId="79402A6A" w14:textId="5C168D8C">
      <w:pPr>
        <w:pStyle w:val="ListParagraph"/>
        <w:numPr>
          <w:ilvl w:val="0"/>
          <w:numId w:val="23"/>
        </w:numPr>
        <w:jc w:val="both"/>
        <w:rPr>
          <w:rFonts w:ascii="Calibri" w:hAnsi="Calibri" w:cs="Calibri"/>
          <w:b/>
          <w:bCs/>
        </w:rPr>
      </w:pPr>
      <w:proofErr w:type="spellStart"/>
      <w:r w:rsidRPr="003A120F">
        <w:rPr>
          <w:rFonts w:ascii="Calibri" w:hAnsi="Calibri" w:cs="Calibri"/>
          <w:b/>
          <w:bCs/>
        </w:rPr>
        <w:t>check_admin_users</w:t>
      </w:r>
      <w:proofErr w:type="spellEnd"/>
      <w:r w:rsidRPr="003A120F">
        <w:rPr>
          <w:rFonts w:ascii="Calibri" w:hAnsi="Calibri" w:cs="Calibri"/>
          <w:b/>
          <w:bCs/>
        </w:rPr>
        <w:t>(</w:t>
      </w:r>
      <w:proofErr w:type="spellStart"/>
      <w:r w:rsidRPr="003A120F">
        <w:rPr>
          <w:rFonts w:ascii="Calibri" w:hAnsi="Calibri" w:cs="Calibri"/>
          <w:b/>
          <w:bCs/>
        </w:rPr>
        <w:t>uuid</w:t>
      </w:r>
      <w:proofErr w:type="spellEnd"/>
      <w:r w:rsidRPr="003A120F" w:rsidR="00E0634A">
        <w:rPr>
          <w:rFonts w:ascii="Calibri" w:hAnsi="Calibri" w:cs="Calibri"/>
          <w:b/>
          <w:bCs/>
        </w:rPr>
        <w:t>):</w:t>
      </w:r>
      <w:r w:rsidRPr="003A120F" w:rsidR="00752F28">
        <w:rPr>
          <w:rFonts w:ascii="Calibri" w:hAnsi="Calibri" w:cs="Calibri"/>
          <w:b/>
          <w:bCs/>
        </w:rPr>
        <w:t xml:space="preserve"> </w:t>
      </w:r>
      <w:r w:rsidRPr="003A120F">
        <w:rPr>
          <w:rFonts w:ascii="Calibri" w:hAnsi="Calibri" w:cs="Calibri"/>
        </w:rPr>
        <w:t xml:space="preserve">Checks if the user is an admin by querying users </w:t>
      </w:r>
      <w:proofErr w:type="spellStart"/>
      <w:r w:rsidRPr="003A120F">
        <w:rPr>
          <w:rFonts w:ascii="Calibri" w:hAnsi="Calibri" w:cs="Calibri"/>
        </w:rPr>
        <w:t>BigQuery</w:t>
      </w:r>
      <w:proofErr w:type="spellEnd"/>
      <w:r w:rsidRPr="003A120F">
        <w:rPr>
          <w:rFonts w:ascii="Calibri" w:hAnsi="Calibri" w:cs="Calibri"/>
        </w:rPr>
        <w:t xml:space="preserve"> table</w:t>
      </w:r>
    </w:p>
    <w:p w:rsidRPr="003A120F" w:rsidR="00A531DF" w:rsidP="0066614A" w:rsidRDefault="00A531DF" w14:paraId="06855B20" w14:textId="27821BEE">
      <w:pPr>
        <w:pStyle w:val="ListParagraph"/>
        <w:numPr>
          <w:ilvl w:val="0"/>
          <w:numId w:val="23"/>
        </w:numPr>
        <w:jc w:val="both"/>
        <w:rPr>
          <w:rFonts w:ascii="Calibri" w:hAnsi="Calibri" w:cs="Calibri"/>
          <w:b/>
          <w:bCs/>
        </w:rPr>
      </w:pPr>
      <w:proofErr w:type="spellStart"/>
      <w:r w:rsidRPr="003A120F">
        <w:rPr>
          <w:rFonts w:ascii="Calibri" w:hAnsi="Calibri" w:cs="Calibri"/>
          <w:b/>
          <w:bCs/>
        </w:rPr>
        <w:t>stats_generator</w:t>
      </w:r>
      <w:proofErr w:type="spellEnd"/>
      <w:r w:rsidRPr="003A120F">
        <w:rPr>
          <w:rFonts w:ascii="Calibri" w:hAnsi="Calibri" w:cs="Calibri"/>
          <w:b/>
          <w:bCs/>
        </w:rPr>
        <w:t>(event, context):</w:t>
      </w:r>
      <w:r w:rsidRPr="003A120F" w:rsidR="00E0634A">
        <w:rPr>
          <w:rFonts w:ascii="Calibri" w:hAnsi="Calibri" w:cs="Calibri"/>
          <w:b/>
          <w:bCs/>
        </w:rPr>
        <w:t xml:space="preserve"> </w:t>
      </w:r>
      <w:r w:rsidRPr="003A120F">
        <w:rPr>
          <w:rFonts w:ascii="Calibri" w:hAnsi="Calibri" w:cs="Calibri"/>
        </w:rPr>
        <w:t xml:space="preserve">Generates statistics based on the provided timeframe. It takes the user's input representing the timeframe selected from the UI and calls the </w:t>
      </w:r>
      <w:proofErr w:type="spellStart"/>
      <w:r w:rsidRPr="003A120F">
        <w:rPr>
          <w:rFonts w:ascii="Calibri" w:hAnsi="Calibri" w:cs="Calibri"/>
        </w:rPr>
        <w:t>ConversationChain</w:t>
      </w:r>
      <w:proofErr w:type="spellEnd"/>
      <w:r w:rsidRPr="003A120F">
        <w:rPr>
          <w:rFonts w:ascii="Calibri" w:hAnsi="Calibri" w:cs="Calibri"/>
        </w:rPr>
        <w:t xml:space="preserve"> LLM model to extract some medical keywords from the conversation history along with their frequency. Returns a JSON-formatted string containing the keywords and their frequency.</w:t>
      </w:r>
    </w:p>
    <w:p w:rsidR="00AC70D9" w:rsidP="005F175A" w:rsidRDefault="00AC70D9" w14:paraId="73FCD539" w14:textId="77777777">
      <w:pPr>
        <w:jc w:val="both"/>
        <w:rPr>
          <w:rFonts w:ascii="Calibri" w:hAnsi="Calibri" w:cs="Calibri"/>
        </w:rPr>
      </w:pPr>
    </w:p>
    <w:p w:rsidRPr="003A120F" w:rsidR="005F4F3A" w:rsidP="005F175A" w:rsidRDefault="005F4F3A" w14:paraId="01550AFC" w14:textId="77777777">
      <w:pPr>
        <w:jc w:val="both"/>
        <w:rPr>
          <w:rFonts w:ascii="Calibri" w:hAnsi="Calibri" w:cs="Calibri"/>
        </w:rPr>
      </w:pPr>
    </w:p>
    <w:p w:rsidRPr="003A120F" w:rsidR="00D17462" w:rsidP="00B66E72" w:rsidRDefault="000E43CA" w14:paraId="0C4F3DB5" w14:textId="52B1B468">
      <w:pPr>
        <w:pStyle w:val="Heading1"/>
        <w:numPr>
          <w:ilvl w:val="0"/>
          <w:numId w:val="40"/>
        </w:numPr>
        <w:rPr>
          <w:sz w:val="28"/>
          <w:szCs w:val="28"/>
        </w:rPr>
      </w:pPr>
      <w:bookmarkStart w:name="_Toc166276336" w:id="28"/>
      <w:r w:rsidRPr="003A120F">
        <w:rPr>
          <w:sz w:val="28"/>
          <w:szCs w:val="28"/>
        </w:rPr>
        <w:t>Backend of the frontend</w:t>
      </w:r>
      <w:bookmarkEnd w:id="28"/>
    </w:p>
    <w:p w:rsidRPr="003A120F" w:rsidR="000E43CA" w:rsidP="000E43CA" w:rsidRDefault="000E43CA" w14:paraId="2FB030B4" w14:textId="77777777">
      <w:pPr>
        <w:rPr>
          <w:sz w:val="20"/>
          <w:szCs w:val="20"/>
        </w:rPr>
      </w:pPr>
    </w:p>
    <w:p w:rsidRPr="003A120F" w:rsidR="000E43CA" w:rsidP="00FD7F64" w:rsidRDefault="00130937" w14:paraId="21D04A59" w14:textId="0C6346AF">
      <w:pPr>
        <w:jc w:val="both"/>
        <w:rPr>
          <w:rFonts w:ascii="Calibri" w:hAnsi="Calibri" w:cs="Calibri"/>
        </w:rPr>
      </w:pPr>
      <w:r w:rsidRPr="003A120F">
        <w:rPr>
          <w:rFonts w:ascii="Calibri" w:hAnsi="Calibri" w:cs="Calibri"/>
        </w:rPr>
        <w:t>“</w:t>
      </w:r>
      <w:r w:rsidRPr="003A120F" w:rsidR="00FD7F64">
        <w:rPr>
          <w:rFonts w:ascii="Calibri" w:hAnsi="Calibri" w:cs="Calibri"/>
        </w:rPr>
        <w:t>Backend of the frontend</w:t>
      </w:r>
      <w:r w:rsidRPr="003A120F">
        <w:rPr>
          <w:rFonts w:ascii="Calibri" w:hAnsi="Calibri" w:cs="Calibri"/>
        </w:rPr>
        <w:t>”</w:t>
      </w:r>
      <w:r w:rsidRPr="003A120F" w:rsidR="00FD7F64">
        <w:rPr>
          <w:rFonts w:ascii="Calibri" w:hAnsi="Calibri" w:cs="Calibri"/>
        </w:rPr>
        <w:t xml:space="preserve"> is a term used to refer to the server-side components that support a frontend application. It can include services responsible for handling data processing, authentication, authorization, and other backend functionalities that support the frontend user interface. This architecture is often used in modern web applications where there's a clear separation between the frontend and backend components for better maintainability and scalability.</w:t>
      </w:r>
    </w:p>
    <w:p w:rsidRPr="003A120F" w:rsidR="007B2D8C" w:rsidP="7A24C328" w:rsidRDefault="00D73089" w14:paraId="7D7BB57D" w14:textId="77777777">
      <w:pPr>
        <w:jc w:val="both"/>
        <w:rPr>
          <w:rFonts w:ascii="Calibri" w:hAnsi="Calibri" w:cs="Calibri"/>
        </w:rPr>
      </w:pPr>
      <w:r w:rsidRPr="003A120F">
        <w:rPr>
          <w:rFonts w:ascii="Calibri" w:hAnsi="Calibri" w:cs="Calibri"/>
        </w:rPr>
        <w:t>The</w:t>
      </w:r>
      <w:r w:rsidRPr="003A120F" w:rsidR="4AA8511C">
        <w:rPr>
          <w:rFonts w:ascii="Calibri" w:hAnsi="Calibri" w:cs="Calibri"/>
        </w:rPr>
        <w:t xml:space="preserve"> Node.js application</w:t>
      </w:r>
      <w:r w:rsidRPr="003A120F">
        <w:rPr>
          <w:rFonts w:ascii="Calibri" w:hAnsi="Calibri" w:cs="Calibri"/>
        </w:rPr>
        <w:t xml:space="preserve"> is</w:t>
      </w:r>
      <w:r w:rsidRPr="003A120F" w:rsidR="4AA8511C">
        <w:rPr>
          <w:rFonts w:ascii="Calibri" w:hAnsi="Calibri" w:cs="Calibri"/>
        </w:rPr>
        <w:t xml:space="preserve"> designed to provide real-time communication, user authentication, file upload handling, and database interaction. The application leverages Express.js for web server functionality, Socket.io for real-time event-based communication, and Multer for handling file uploads. </w:t>
      </w:r>
    </w:p>
    <w:p w:rsidRPr="003A120F" w:rsidR="4AA8511C" w:rsidP="7A24C328" w:rsidRDefault="4AA8511C" w14:paraId="62B58573" w14:textId="1A3850AD">
      <w:pPr>
        <w:jc w:val="both"/>
        <w:rPr>
          <w:rFonts w:ascii="Calibri" w:hAnsi="Calibri" w:cs="Calibri"/>
        </w:rPr>
      </w:pPr>
      <w:r w:rsidRPr="003A120F">
        <w:rPr>
          <w:rFonts w:ascii="Calibri" w:hAnsi="Calibri" w:cs="Calibri"/>
        </w:rPr>
        <w:t>Below is a detailed breakdown of the application's components and functionalities:</w:t>
      </w:r>
    </w:p>
    <w:p w:rsidRPr="003A120F" w:rsidR="4AA8511C" w:rsidP="7A24C328" w:rsidRDefault="4AA8511C" w14:paraId="79CF09C2" w14:textId="09C11DD1">
      <w:pPr>
        <w:jc w:val="both"/>
        <w:rPr>
          <w:b/>
          <w:bCs/>
          <w:sz w:val="20"/>
          <w:szCs w:val="20"/>
        </w:rPr>
      </w:pPr>
      <w:r w:rsidRPr="003A120F">
        <w:rPr>
          <w:rFonts w:ascii="Calibri" w:hAnsi="Calibri" w:cs="Calibri"/>
          <w:b/>
          <w:bCs/>
        </w:rPr>
        <w:t>Dependencies</w:t>
      </w:r>
    </w:p>
    <w:p w:rsidRPr="003A120F" w:rsidR="4AA8511C" w:rsidP="008B325F" w:rsidRDefault="4AA8511C" w14:paraId="15690AFC" w14:textId="57A1F29C">
      <w:pPr>
        <w:pStyle w:val="ListParagraph"/>
        <w:numPr>
          <w:ilvl w:val="0"/>
          <w:numId w:val="32"/>
        </w:numPr>
        <w:jc w:val="both"/>
        <w:rPr>
          <w:sz w:val="20"/>
          <w:szCs w:val="20"/>
        </w:rPr>
      </w:pPr>
      <w:proofErr w:type="spellStart"/>
      <w:r w:rsidRPr="003A120F">
        <w:rPr>
          <w:rFonts w:ascii="Calibri" w:hAnsi="Calibri" w:cs="Calibri"/>
        </w:rPr>
        <w:t>multer</w:t>
      </w:r>
      <w:proofErr w:type="spellEnd"/>
      <w:r w:rsidRPr="003A120F">
        <w:rPr>
          <w:rFonts w:ascii="Calibri" w:hAnsi="Calibri" w:cs="Calibri"/>
        </w:rPr>
        <w:t>: Middleware for handling multipart/form-data, which is commonly used for file uploads.</w:t>
      </w:r>
    </w:p>
    <w:p w:rsidRPr="003A120F" w:rsidR="4AA8511C" w:rsidP="008B325F" w:rsidRDefault="4AA8511C" w14:paraId="61F9AC4D" w14:textId="65CC3EE0">
      <w:pPr>
        <w:pStyle w:val="ListParagraph"/>
        <w:numPr>
          <w:ilvl w:val="0"/>
          <w:numId w:val="32"/>
        </w:numPr>
        <w:jc w:val="both"/>
        <w:rPr>
          <w:sz w:val="20"/>
          <w:szCs w:val="20"/>
        </w:rPr>
      </w:pPr>
      <w:r w:rsidRPr="003A120F">
        <w:rPr>
          <w:rFonts w:ascii="Calibri" w:hAnsi="Calibri" w:cs="Calibri"/>
        </w:rPr>
        <w:t>express: A minimalist web framework for Node.js, providing robust features for web and mobile applications.</w:t>
      </w:r>
    </w:p>
    <w:p w:rsidRPr="003A120F" w:rsidR="4AA8511C" w:rsidP="008B325F" w:rsidRDefault="4AA8511C" w14:paraId="0180AF00" w14:textId="6F7CB733">
      <w:pPr>
        <w:pStyle w:val="ListParagraph"/>
        <w:numPr>
          <w:ilvl w:val="0"/>
          <w:numId w:val="32"/>
        </w:numPr>
        <w:jc w:val="both"/>
        <w:rPr>
          <w:sz w:val="20"/>
          <w:szCs w:val="20"/>
        </w:rPr>
      </w:pPr>
      <w:r w:rsidRPr="003A120F">
        <w:rPr>
          <w:rFonts w:ascii="Calibri" w:hAnsi="Calibri" w:cs="Calibri"/>
        </w:rPr>
        <w:t>express-session: Middleware for managing user sessions, enabling the application to maintain user state across multiple HTTP requests.</w:t>
      </w:r>
    </w:p>
    <w:p w:rsidRPr="003A120F" w:rsidR="4AA8511C" w:rsidP="008B325F" w:rsidRDefault="4AA8511C" w14:paraId="0DC5C83D" w14:textId="573D0A46">
      <w:pPr>
        <w:pStyle w:val="ListParagraph"/>
        <w:numPr>
          <w:ilvl w:val="0"/>
          <w:numId w:val="32"/>
        </w:numPr>
        <w:jc w:val="both"/>
        <w:rPr>
          <w:sz w:val="20"/>
          <w:szCs w:val="20"/>
        </w:rPr>
      </w:pPr>
      <w:r w:rsidRPr="003A120F">
        <w:rPr>
          <w:rFonts w:ascii="Calibri" w:hAnsi="Calibri" w:cs="Calibri"/>
        </w:rPr>
        <w:t>socket.io: A library that enables real-time, bidirectional, and event-based communication between web clients and servers.</w:t>
      </w:r>
    </w:p>
    <w:p w:rsidRPr="003A120F" w:rsidR="4AA8511C" w:rsidP="008B325F" w:rsidRDefault="4AA8511C" w14:paraId="445CC812" w14:textId="3A82D25E">
      <w:pPr>
        <w:pStyle w:val="ListParagraph"/>
        <w:numPr>
          <w:ilvl w:val="0"/>
          <w:numId w:val="32"/>
        </w:numPr>
        <w:jc w:val="both"/>
        <w:rPr>
          <w:sz w:val="20"/>
          <w:szCs w:val="20"/>
        </w:rPr>
      </w:pPr>
      <w:proofErr w:type="spellStart"/>
      <w:r w:rsidRPr="003A120F">
        <w:rPr>
          <w:rFonts w:ascii="Calibri" w:hAnsi="Calibri" w:cs="Calibri"/>
        </w:rPr>
        <w:t>queryBigquery</w:t>
      </w:r>
      <w:proofErr w:type="spellEnd"/>
      <w:r w:rsidRPr="003A120F">
        <w:rPr>
          <w:rFonts w:ascii="Calibri" w:hAnsi="Calibri" w:cs="Calibri"/>
        </w:rPr>
        <w:t xml:space="preserve">: A custom function for querying a </w:t>
      </w:r>
      <w:proofErr w:type="spellStart"/>
      <w:r w:rsidRPr="003A120F">
        <w:rPr>
          <w:rFonts w:ascii="Calibri" w:hAnsi="Calibri" w:cs="Calibri"/>
        </w:rPr>
        <w:t>BigQuery</w:t>
      </w:r>
      <w:proofErr w:type="spellEnd"/>
      <w:r w:rsidRPr="003A120F">
        <w:rPr>
          <w:rFonts w:ascii="Calibri" w:hAnsi="Calibri" w:cs="Calibri"/>
        </w:rPr>
        <w:t xml:space="preserve"> database.</w:t>
      </w:r>
    </w:p>
    <w:p w:rsidRPr="003A120F" w:rsidR="4AA8511C" w:rsidP="008B325F" w:rsidRDefault="4AA8511C" w14:paraId="5D4F79E2" w14:textId="43674E28">
      <w:pPr>
        <w:pStyle w:val="ListParagraph"/>
        <w:numPr>
          <w:ilvl w:val="0"/>
          <w:numId w:val="32"/>
        </w:numPr>
        <w:jc w:val="both"/>
        <w:rPr>
          <w:sz w:val="20"/>
          <w:szCs w:val="20"/>
        </w:rPr>
      </w:pPr>
      <w:proofErr w:type="spellStart"/>
      <w:r w:rsidRPr="003A120F">
        <w:rPr>
          <w:rFonts w:ascii="Calibri" w:hAnsi="Calibri" w:cs="Calibri"/>
        </w:rPr>
        <w:t>registerDbUser</w:t>
      </w:r>
      <w:proofErr w:type="spellEnd"/>
      <w:r w:rsidRPr="003A120F">
        <w:rPr>
          <w:rFonts w:ascii="Calibri" w:hAnsi="Calibri" w:cs="Calibri"/>
        </w:rPr>
        <w:t>: A custom function for registering a user in a database.</w:t>
      </w:r>
    </w:p>
    <w:p w:rsidRPr="003A120F" w:rsidR="4AA8511C" w:rsidP="008B325F" w:rsidRDefault="4AA8511C" w14:paraId="1B74CFE9" w14:textId="206759D2">
      <w:pPr>
        <w:pStyle w:val="ListParagraph"/>
        <w:numPr>
          <w:ilvl w:val="0"/>
          <w:numId w:val="32"/>
        </w:numPr>
        <w:jc w:val="both"/>
        <w:rPr>
          <w:sz w:val="20"/>
          <w:szCs w:val="20"/>
        </w:rPr>
      </w:pPr>
      <w:proofErr w:type="spellStart"/>
      <w:r w:rsidRPr="003A120F">
        <w:rPr>
          <w:rFonts w:ascii="Calibri" w:hAnsi="Calibri" w:cs="Calibri"/>
        </w:rPr>
        <w:t>cleanUserConversation</w:t>
      </w:r>
      <w:proofErr w:type="spellEnd"/>
      <w:r w:rsidRPr="003A120F">
        <w:rPr>
          <w:rFonts w:ascii="Calibri" w:hAnsi="Calibri" w:cs="Calibri"/>
        </w:rPr>
        <w:t>: A custom function for cleaning up a user's conversation history.</w:t>
      </w:r>
    </w:p>
    <w:p w:rsidRPr="003A120F" w:rsidR="4AA8511C" w:rsidP="008B325F" w:rsidRDefault="4AA8511C" w14:paraId="3654223E" w14:textId="03BD0748">
      <w:pPr>
        <w:pStyle w:val="ListParagraph"/>
        <w:numPr>
          <w:ilvl w:val="0"/>
          <w:numId w:val="32"/>
        </w:numPr>
        <w:jc w:val="both"/>
        <w:rPr>
          <w:sz w:val="20"/>
          <w:szCs w:val="20"/>
        </w:rPr>
      </w:pPr>
      <w:proofErr w:type="spellStart"/>
      <w:r w:rsidRPr="003A120F">
        <w:rPr>
          <w:rFonts w:ascii="Calibri" w:hAnsi="Calibri" w:cs="Calibri"/>
        </w:rPr>
        <w:t>chatHistory</w:t>
      </w:r>
      <w:proofErr w:type="spellEnd"/>
      <w:r w:rsidRPr="003A120F">
        <w:rPr>
          <w:rFonts w:ascii="Calibri" w:hAnsi="Calibri" w:cs="Calibri"/>
        </w:rPr>
        <w:t>: A custom function for retrieving chat history from a database.</w:t>
      </w:r>
    </w:p>
    <w:p w:rsidRPr="003A120F" w:rsidR="4AA8511C" w:rsidP="008B325F" w:rsidRDefault="4AA8511C" w14:paraId="51442063" w14:textId="5FBABDCE">
      <w:pPr>
        <w:pStyle w:val="ListParagraph"/>
        <w:numPr>
          <w:ilvl w:val="0"/>
          <w:numId w:val="32"/>
        </w:numPr>
        <w:jc w:val="both"/>
        <w:rPr>
          <w:sz w:val="20"/>
          <w:szCs w:val="20"/>
        </w:rPr>
      </w:pPr>
      <w:proofErr w:type="spellStart"/>
      <w:r w:rsidRPr="003A120F">
        <w:rPr>
          <w:rFonts w:ascii="Calibri" w:hAnsi="Calibri" w:cs="Calibri"/>
        </w:rPr>
        <w:t>updateDb</w:t>
      </w:r>
      <w:proofErr w:type="spellEnd"/>
      <w:r w:rsidRPr="003A120F">
        <w:rPr>
          <w:rFonts w:ascii="Calibri" w:hAnsi="Calibri" w:cs="Calibri"/>
        </w:rPr>
        <w:t>: A custom function for updating records in a database.</w:t>
      </w:r>
    </w:p>
    <w:p w:rsidRPr="003A120F" w:rsidR="4AA8511C" w:rsidP="008B325F" w:rsidRDefault="4AA8511C" w14:paraId="04EC5EBB" w14:textId="6EC013CB">
      <w:pPr>
        <w:pStyle w:val="ListParagraph"/>
        <w:numPr>
          <w:ilvl w:val="0"/>
          <w:numId w:val="32"/>
        </w:numPr>
        <w:jc w:val="both"/>
        <w:rPr>
          <w:sz w:val="20"/>
          <w:szCs w:val="20"/>
        </w:rPr>
      </w:pPr>
      <w:proofErr w:type="spellStart"/>
      <w:r w:rsidRPr="003A120F">
        <w:rPr>
          <w:rFonts w:ascii="Calibri" w:hAnsi="Calibri" w:cs="Calibri"/>
        </w:rPr>
        <w:t>publishMessage</w:t>
      </w:r>
      <w:proofErr w:type="spellEnd"/>
      <w:r w:rsidRPr="003A120F">
        <w:rPr>
          <w:rFonts w:ascii="Calibri" w:hAnsi="Calibri" w:cs="Calibri"/>
        </w:rPr>
        <w:t>: A custom function for publishing messages to a message broker.</w:t>
      </w:r>
    </w:p>
    <w:p w:rsidRPr="003A120F" w:rsidR="4AA8511C" w:rsidP="008B325F" w:rsidRDefault="4AA8511C" w14:paraId="59C3EB8E" w14:textId="3BD07896">
      <w:pPr>
        <w:pStyle w:val="ListParagraph"/>
        <w:numPr>
          <w:ilvl w:val="0"/>
          <w:numId w:val="32"/>
        </w:numPr>
        <w:jc w:val="both"/>
        <w:rPr>
          <w:sz w:val="20"/>
          <w:szCs w:val="20"/>
        </w:rPr>
      </w:pPr>
      <w:proofErr w:type="spellStart"/>
      <w:r w:rsidRPr="003A120F">
        <w:rPr>
          <w:rFonts w:ascii="Calibri" w:hAnsi="Calibri" w:cs="Calibri"/>
        </w:rPr>
        <w:t>uploadFileToBucket</w:t>
      </w:r>
      <w:proofErr w:type="spellEnd"/>
      <w:r w:rsidRPr="003A120F">
        <w:rPr>
          <w:rFonts w:ascii="Calibri" w:hAnsi="Calibri" w:cs="Calibri"/>
        </w:rPr>
        <w:t>: A custom function for uploading files to a cloud storage bucket.</w:t>
      </w:r>
    </w:p>
    <w:p w:rsidRPr="003A120F" w:rsidR="4AA8511C" w:rsidP="7A24C328" w:rsidRDefault="4AA8511C" w14:paraId="60B27531" w14:textId="096EDA2D">
      <w:pPr>
        <w:jc w:val="both"/>
        <w:rPr>
          <w:b/>
          <w:bCs/>
          <w:sz w:val="20"/>
          <w:szCs w:val="20"/>
        </w:rPr>
      </w:pPr>
      <w:r w:rsidRPr="003A120F">
        <w:rPr>
          <w:rFonts w:ascii="Calibri" w:hAnsi="Calibri" w:cs="Calibri"/>
          <w:b/>
          <w:bCs/>
        </w:rPr>
        <w:t>Express Setup</w:t>
      </w:r>
    </w:p>
    <w:p w:rsidRPr="003A120F" w:rsidR="4AA8511C" w:rsidP="001F2984" w:rsidRDefault="4AA8511C" w14:paraId="33FD738C" w14:textId="3511FF0A">
      <w:pPr>
        <w:pStyle w:val="ListParagraph"/>
        <w:numPr>
          <w:ilvl w:val="0"/>
          <w:numId w:val="33"/>
        </w:numPr>
        <w:jc w:val="both"/>
        <w:rPr>
          <w:sz w:val="20"/>
          <w:szCs w:val="20"/>
        </w:rPr>
      </w:pPr>
      <w:r w:rsidRPr="003A120F">
        <w:rPr>
          <w:rFonts w:ascii="Calibri" w:hAnsi="Calibri" w:cs="Calibri"/>
        </w:rPr>
        <w:t>Initialization: The Express application is initialized using express().</w:t>
      </w:r>
    </w:p>
    <w:p w:rsidRPr="003A120F" w:rsidR="4AA8511C" w:rsidP="001F2984" w:rsidRDefault="4AA8511C" w14:paraId="7DBE0BF3" w14:textId="44DF8B86">
      <w:pPr>
        <w:pStyle w:val="ListParagraph"/>
        <w:numPr>
          <w:ilvl w:val="0"/>
          <w:numId w:val="33"/>
        </w:numPr>
        <w:jc w:val="both"/>
        <w:rPr>
          <w:sz w:val="20"/>
          <w:szCs w:val="20"/>
        </w:rPr>
      </w:pPr>
      <w:r w:rsidRPr="003A120F">
        <w:rPr>
          <w:rFonts w:ascii="Calibri" w:hAnsi="Calibri" w:cs="Calibri"/>
        </w:rPr>
        <w:t xml:space="preserve">Middleware Configuration: Middleware functions for parsing JSON requests and serving static files are configured using </w:t>
      </w:r>
      <w:proofErr w:type="spellStart"/>
      <w:r w:rsidRPr="003A120F">
        <w:rPr>
          <w:rFonts w:ascii="Calibri" w:hAnsi="Calibri" w:cs="Calibri"/>
        </w:rPr>
        <w:t>app.use</w:t>
      </w:r>
      <w:proofErr w:type="spellEnd"/>
      <w:r w:rsidRPr="003A120F">
        <w:rPr>
          <w:rFonts w:ascii="Calibri" w:hAnsi="Calibri" w:cs="Calibri"/>
        </w:rPr>
        <w:t>().</w:t>
      </w:r>
    </w:p>
    <w:p w:rsidRPr="003A120F" w:rsidR="4AA8511C" w:rsidP="001F2984" w:rsidRDefault="4AA8511C" w14:paraId="603B1BE9" w14:textId="47EE40E4">
      <w:pPr>
        <w:pStyle w:val="ListParagraph"/>
        <w:numPr>
          <w:ilvl w:val="0"/>
          <w:numId w:val="33"/>
        </w:numPr>
        <w:jc w:val="both"/>
        <w:rPr>
          <w:sz w:val="20"/>
          <w:szCs w:val="20"/>
        </w:rPr>
      </w:pPr>
      <w:r w:rsidRPr="003A120F">
        <w:rPr>
          <w:rFonts w:ascii="Calibri" w:hAnsi="Calibri" w:cs="Calibri"/>
        </w:rPr>
        <w:t>Session Configuration: Session middleware is configured using express-session to manage user authentication and maintain session state.</w:t>
      </w:r>
    </w:p>
    <w:p w:rsidRPr="003A120F" w:rsidR="4AA8511C" w:rsidP="7A24C328" w:rsidRDefault="4AA8511C" w14:paraId="38AECF97" w14:textId="1E000ACA">
      <w:pPr>
        <w:jc w:val="both"/>
        <w:rPr>
          <w:b/>
          <w:bCs/>
          <w:sz w:val="20"/>
          <w:szCs w:val="20"/>
        </w:rPr>
      </w:pPr>
      <w:r w:rsidRPr="003A120F">
        <w:rPr>
          <w:rFonts w:ascii="Calibri" w:hAnsi="Calibri" w:cs="Calibri"/>
          <w:b/>
          <w:bCs/>
        </w:rPr>
        <w:t>Socket.io Setup</w:t>
      </w:r>
    </w:p>
    <w:p w:rsidRPr="003A120F" w:rsidR="4AA8511C" w:rsidP="001F2984" w:rsidRDefault="4AA8511C" w14:paraId="7D72971D" w14:textId="1C0EAE13">
      <w:pPr>
        <w:pStyle w:val="ListParagraph"/>
        <w:numPr>
          <w:ilvl w:val="0"/>
          <w:numId w:val="34"/>
        </w:numPr>
        <w:jc w:val="both"/>
        <w:rPr>
          <w:sz w:val="20"/>
          <w:szCs w:val="20"/>
        </w:rPr>
      </w:pPr>
      <w:r w:rsidRPr="003A120F">
        <w:rPr>
          <w:rFonts w:ascii="Calibri" w:hAnsi="Calibri" w:cs="Calibri"/>
        </w:rPr>
        <w:t>Initialization: Socket.io is initialized and configured to listen for WebSocket connections on the Express server.</w:t>
      </w:r>
    </w:p>
    <w:p w:rsidRPr="003A120F" w:rsidR="4AA8511C" w:rsidP="001F2984" w:rsidRDefault="4AA8511C" w14:paraId="752F2528" w14:textId="55D117E3">
      <w:pPr>
        <w:pStyle w:val="ListParagraph"/>
        <w:numPr>
          <w:ilvl w:val="0"/>
          <w:numId w:val="34"/>
        </w:numPr>
        <w:jc w:val="both"/>
        <w:rPr>
          <w:sz w:val="20"/>
          <w:szCs w:val="20"/>
        </w:rPr>
      </w:pPr>
      <w:r w:rsidRPr="003A120F">
        <w:rPr>
          <w:rFonts w:ascii="Calibri" w:hAnsi="Calibri" w:cs="Calibri"/>
        </w:rPr>
        <w:t>Connection Event: An event handler is set up to log when clients connect to the server.</w:t>
      </w:r>
    </w:p>
    <w:p w:rsidRPr="003A120F" w:rsidR="4AA8511C" w:rsidP="7A24C328" w:rsidRDefault="4AA8511C" w14:paraId="39D100FD" w14:textId="72B6826A">
      <w:pPr>
        <w:jc w:val="both"/>
        <w:rPr>
          <w:b/>
          <w:bCs/>
          <w:sz w:val="20"/>
          <w:szCs w:val="20"/>
        </w:rPr>
      </w:pPr>
      <w:r w:rsidRPr="003A120F">
        <w:rPr>
          <w:rFonts w:ascii="Calibri" w:hAnsi="Calibri" w:cs="Calibri"/>
          <w:b/>
          <w:bCs/>
        </w:rPr>
        <w:t>Authentication Middleware</w:t>
      </w:r>
    </w:p>
    <w:p w:rsidRPr="003A120F" w:rsidR="4AA8511C" w:rsidP="001F2984" w:rsidRDefault="4AA8511C" w14:paraId="3F466F09" w14:textId="00680BC8">
      <w:pPr>
        <w:pStyle w:val="ListParagraph"/>
        <w:numPr>
          <w:ilvl w:val="0"/>
          <w:numId w:val="35"/>
        </w:numPr>
        <w:jc w:val="both"/>
        <w:rPr>
          <w:sz w:val="20"/>
          <w:szCs w:val="20"/>
        </w:rPr>
      </w:pPr>
      <w:proofErr w:type="spellStart"/>
      <w:r w:rsidRPr="003A120F">
        <w:rPr>
          <w:rFonts w:ascii="Calibri" w:hAnsi="Calibri" w:cs="Calibri"/>
        </w:rPr>
        <w:t>isAuthenticated</w:t>
      </w:r>
      <w:proofErr w:type="spellEnd"/>
      <w:r w:rsidRPr="003A120F">
        <w:rPr>
          <w:rFonts w:ascii="Calibri" w:hAnsi="Calibri" w:cs="Calibri"/>
        </w:rPr>
        <w:t xml:space="preserve"> Middleware: This middleware function checks if a user is authenticated by verifying the presence of a user session. If the user is not authenticated, it redirects the user to the login page.</w:t>
      </w:r>
    </w:p>
    <w:p w:rsidRPr="003A120F" w:rsidR="4AA8511C" w:rsidP="7A24C328" w:rsidRDefault="4AA8511C" w14:paraId="6C9B1627" w14:textId="78C1DA1C">
      <w:pPr>
        <w:jc w:val="both"/>
        <w:rPr>
          <w:b/>
          <w:bCs/>
          <w:sz w:val="20"/>
          <w:szCs w:val="20"/>
        </w:rPr>
      </w:pPr>
      <w:r w:rsidRPr="003A120F">
        <w:rPr>
          <w:rFonts w:ascii="Calibri" w:hAnsi="Calibri" w:cs="Calibri"/>
          <w:b/>
          <w:bCs/>
        </w:rPr>
        <w:t>Routes</w:t>
      </w:r>
    </w:p>
    <w:p w:rsidRPr="003A120F" w:rsidR="4AA8511C" w:rsidP="001F2984" w:rsidRDefault="4AA8511C" w14:paraId="1CBE33F6" w14:textId="7422D62B">
      <w:pPr>
        <w:pStyle w:val="ListParagraph"/>
        <w:numPr>
          <w:ilvl w:val="0"/>
          <w:numId w:val="35"/>
        </w:numPr>
        <w:jc w:val="both"/>
        <w:rPr>
          <w:sz w:val="20"/>
          <w:szCs w:val="20"/>
        </w:rPr>
      </w:pPr>
      <w:r w:rsidRPr="003A120F">
        <w:rPr>
          <w:rFonts w:ascii="Calibri" w:hAnsi="Calibri" w:cs="Calibri"/>
        </w:rPr>
        <w:t>Login Routes: Routes for rendering the login page (/login) and handling user login (POST /login).</w:t>
      </w:r>
    </w:p>
    <w:p w:rsidRPr="003A120F" w:rsidR="4AA8511C" w:rsidP="001F2984" w:rsidRDefault="4AA8511C" w14:paraId="23467BE1" w14:textId="079C1EB9">
      <w:pPr>
        <w:pStyle w:val="ListParagraph"/>
        <w:numPr>
          <w:ilvl w:val="0"/>
          <w:numId w:val="35"/>
        </w:numPr>
        <w:jc w:val="both"/>
        <w:rPr>
          <w:sz w:val="20"/>
          <w:szCs w:val="20"/>
        </w:rPr>
      </w:pPr>
      <w:r w:rsidRPr="003A120F">
        <w:rPr>
          <w:rFonts w:ascii="Calibri" w:hAnsi="Calibri" w:cs="Calibri"/>
        </w:rPr>
        <w:t>Statistics Routes: Routes for rendering the statistics page (/statistics) and handling requests to generate statistics (POST /</w:t>
      </w:r>
      <w:proofErr w:type="spellStart"/>
      <w:r w:rsidRPr="003A120F">
        <w:rPr>
          <w:rFonts w:ascii="Calibri" w:hAnsi="Calibri" w:cs="Calibri"/>
        </w:rPr>
        <w:t>generatestats</w:t>
      </w:r>
      <w:proofErr w:type="spellEnd"/>
      <w:r w:rsidRPr="003A120F">
        <w:rPr>
          <w:rFonts w:ascii="Calibri" w:hAnsi="Calibri" w:cs="Calibri"/>
        </w:rPr>
        <w:t>).</w:t>
      </w:r>
    </w:p>
    <w:p w:rsidRPr="003A120F" w:rsidR="4AA8511C" w:rsidP="001F2984" w:rsidRDefault="4AA8511C" w14:paraId="3BE7F0CC" w14:textId="1994509A">
      <w:pPr>
        <w:pStyle w:val="ListParagraph"/>
        <w:numPr>
          <w:ilvl w:val="0"/>
          <w:numId w:val="35"/>
        </w:numPr>
        <w:jc w:val="both"/>
        <w:rPr>
          <w:sz w:val="20"/>
          <w:szCs w:val="20"/>
        </w:rPr>
      </w:pPr>
      <w:r w:rsidRPr="003A120F">
        <w:rPr>
          <w:rFonts w:ascii="Calibri" w:hAnsi="Calibri" w:cs="Calibri"/>
        </w:rPr>
        <w:t>Conversation Routes: Route for starting a new conversation (GET /</w:t>
      </w:r>
      <w:proofErr w:type="spellStart"/>
      <w:r w:rsidRPr="003A120F">
        <w:rPr>
          <w:rFonts w:ascii="Calibri" w:hAnsi="Calibri" w:cs="Calibri"/>
        </w:rPr>
        <w:t>newconversation</w:t>
      </w:r>
      <w:proofErr w:type="spellEnd"/>
      <w:r w:rsidRPr="003A120F">
        <w:rPr>
          <w:rFonts w:ascii="Calibri" w:hAnsi="Calibri" w:cs="Calibri"/>
        </w:rPr>
        <w:t>).</w:t>
      </w:r>
    </w:p>
    <w:p w:rsidRPr="003A120F" w:rsidR="4AA8511C" w:rsidP="001F2984" w:rsidRDefault="4AA8511C" w14:paraId="457C4AB9" w14:textId="73569E27">
      <w:pPr>
        <w:pStyle w:val="ListParagraph"/>
        <w:numPr>
          <w:ilvl w:val="0"/>
          <w:numId w:val="35"/>
        </w:numPr>
        <w:jc w:val="both"/>
        <w:rPr>
          <w:sz w:val="20"/>
          <w:szCs w:val="20"/>
        </w:rPr>
      </w:pPr>
      <w:r w:rsidRPr="003A120F">
        <w:rPr>
          <w:rFonts w:ascii="Calibri" w:hAnsi="Calibri" w:cs="Calibri"/>
        </w:rPr>
        <w:t>Registration Route: Route for handling user registration (POST /register).</w:t>
      </w:r>
    </w:p>
    <w:p w:rsidRPr="003A120F" w:rsidR="4AA8511C" w:rsidP="001F2984" w:rsidRDefault="4AA8511C" w14:paraId="7FD5FB3B" w14:textId="30D94D62">
      <w:pPr>
        <w:pStyle w:val="ListParagraph"/>
        <w:numPr>
          <w:ilvl w:val="0"/>
          <w:numId w:val="35"/>
        </w:numPr>
        <w:jc w:val="both"/>
        <w:rPr>
          <w:sz w:val="20"/>
          <w:szCs w:val="20"/>
        </w:rPr>
      </w:pPr>
      <w:r w:rsidRPr="003A120F">
        <w:rPr>
          <w:rFonts w:ascii="Calibri" w:hAnsi="Calibri" w:cs="Calibri"/>
        </w:rPr>
        <w:t>Main Page Route: Route for rendering the main page (GET /) if the user is authenticated.</w:t>
      </w:r>
    </w:p>
    <w:p w:rsidRPr="003A120F" w:rsidR="4AA8511C" w:rsidP="001F2984" w:rsidRDefault="4AA8511C" w14:paraId="15977AE0" w14:textId="0B621A29">
      <w:pPr>
        <w:pStyle w:val="ListParagraph"/>
        <w:numPr>
          <w:ilvl w:val="0"/>
          <w:numId w:val="35"/>
        </w:numPr>
        <w:jc w:val="both"/>
        <w:rPr>
          <w:sz w:val="20"/>
          <w:szCs w:val="20"/>
        </w:rPr>
      </w:pPr>
      <w:r w:rsidRPr="003A120F">
        <w:rPr>
          <w:rFonts w:ascii="Calibri" w:hAnsi="Calibri" w:cs="Calibri"/>
        </w:rPr>
        <w:t>Logout Route: Route for logging out the user (GET /logout).</w:t>
      </w:r>
    </w:p>
    <w:p w:rsidRPr="003A120F" w:rsidR="4AA8511C" w:rsidP="7A24C328" w:rsidRDefault="4AA8511C" w14:paraId="5F3E77EC" w14:textId="4DE1F78F">
      <w:pPr>
        <w:jc w:val="both"/>
        <w:rPr>
          <w:b/>
          <w:bCs/>
          <w:sz w:val="20"/>
          <w:szCs w:val="20"/>
        </w:rPr>
      </w:pPr>
      <w:r w:rsidRPr="003A120F">
        <w:rPr>
          <w:rFonts w:ascii="Calibri" w:hAnsi="Calibri" w:cs="Calibri"/>
          <w:b/>
          <w:bCs/>
        </w:rPr>
        <w:t>File Upload</w:t>
      </w:r>
    </w:p>
    <w:p w:rsidRPr="003A120F" w:rsidR="4AA8511C" w:rsidP="001F2984" w:rsidRDefault="4AA8511C" w14:paraId="5F73A21B" w14:textId="6DEFB1D2">
      <w:pPr>
        <w:pStyle w:val="ListParagraph"/>
        <w:numPr>
          <w:ilvl w:val="0"/>
          <w:numId w:val="36"/>
        </w:numPr>
        <w:jc w:val="both"/>
        <w:rPr>
          <w:sz w:val="20"/>
          <w:szCs w:val="20"/>
        </w:rPr>
      </w:pPr>
      <w:r w:rsidRPr="003A120F">
        <w:rPr>
          <w:rFonts w:ascii="Calibri" w:hAnsi="Calibri" w:cs="Calibri"/>
        </w:rPr>
        <w:t>Upload Route: The /upload route handles file uploads, supporting both text input and file uploads.</w:t>
      </w:r>
    </w:p>
    <w:p w:rsidRPr="003A120F" w:rsidR="4AA8511C" w:rsidP="001F2984" w:rsidRDefault="4AA8511C" w14:paraId="69F5CBD4" w14:textId="2368C245">
      <w:pPr>
        <w:pStyle w:val="ListParagraph"/>
        <w:numPr>
          <w:ilvl w:val="0"/>
          <w:numId w:val="36"/>
        </w:numPr>
        <w:jc w:val="both"/>
        <w:rPr>
          <w:sz w:val="20"/>
          <w:szCs w:val="20"/>
        </w:rPr>
      </w:pPr>
      <w:r w:rsidRPr="003A120F">
        <w:rPr>
          <w:rFonts w:ascii="Calibri" w:hAnsi="Calibri" w:cs="Calibri"/>
        </w:rPr>
        <w:t>Multer Middleware: Multer middleware is used to parse multipart/form-data requests and handle file uploads.</w:t>
      </w:r>
    </w:p>
    <w:p w:rsidRPr="003A120F" w:rsidR="4AA8511C" w:rsidP="7A24C328" w:rsidRDefault="4AA8511C" w14:paraId="45947055" w14:textId="3F75E9C0">
      <w:pPr>
        <w:jc w:val="both"/>
        <w:rPr>
          <w:b/>
          <w:bCs/>
          <w:sz w:val="20"/>
          <w:szCs w:val="20"/>
        </w:rPr>
      </w:pPr>
      <w:r w:rsidRPr="003A120F">
        <w:rPr>
          <w:rFonts w:ascii="Calibri" w:hAnsi="Calibri" w:cs="Calibri"/>
          <w:b/>
          <w:bCs/>
        </w:rPr>
        <w:t>Socket.io Event Handling</w:t>
      </w:r>
    </w:p>
    <w:p w:rsidRPr="003A120F" w:rsidR="4AA8511C" w:rsidP="001F2984" w:rsidRDefault="4AA8511C" w14:paraId="4611C49F" w14:textId="4D0AF972">
      <w:pPr>
        <w:pStyle w:val="ListParagraph"/>
        <w:numPr>
          <w:ilvl w:val="0"/>
          <w:numId w:val="37"/>
        </w:numPr>
        <w:jc w:val="both"/>
        <w:rPr>
          <w:sz w:val="20"/>
          <w:szCs w:val="20"/>
        </w:rPr>
      </w:pPr>
      <w:r w:rsidRPr="003A120F">
        <w:rPr>
          <w:rFonts w:ascii="Calibri" w:hAnsi="Calibri" w:cs="Calibri"/>
        </w:rPr>
        <w:t>Model Response Events: Event handlers are set up to handle model response events and emit notifications to clients.</w:t>
      </w:r>
    </w:p>
    <w:p w:rsidRPr="003A120F" w:rsidR="4AA8511C" w:rsidP="7A24C328" w:rsidRDefault="4AA8511C" w14:paraId="6685E0F2" w14:textId="44BDA530">
      <w:pPr>
        <w:jc w:val="both"/>
        <w:rPr>
          <w:b/>
          <w:bCs/>
          <w:sz w:val="20"/>
          <w:szCs w:val="20"/>
        </w:rPr>
      </w:pPr>
      <w:r w:rsidRPr="003A120F">
        <w:rPr>
          <w:rFonts w:ascii="Calibri" w:hAnsi="Calibri" w:cs="Calibri"/>
          <w:b/>
          <w:bCs/>
        </w:rPr>
        <w:t>Exporting the Server</w:t>
      </w:r>
    </w:p>
    <w:p w:rsidRPr="003A120F" w:rsidR="4AA8511C" w:rsidP="001F2984" w:rsidRDefault="4AA8511C" w14:paraId="21F28A51" w14:textId="08409EBE">
      <w:pPr>
        <w:pStyle w:val="ListParagraph"/>
        <w:numPr>
          <w:ilvl w:val="0"/>
          <w:numId w:val="37"/>
        </w:numPr>
        <w:jc w:val="both"/>
        <w:rPr>
          <w:sz w:val="20"/>
          <w:szCs w:val="20"/>
        </w:rPr>
      </w:pPr>
      <w:r w:rsidRPr="003A120F">
        <w:rPr>
          <w:rFonts w:ascii="Calibri" w:hAnsi="Calibri" w:cs="Calibri"/>
        </w:rPr>
        <w:t>Server Export: The configured Express server is exported to enable its use in other modules.</w:t>
      </w:r>
    </w:p>
    <w:p w:rsidRPr="003A120F" w:rsidR="0044014D" w:rsidP="00320839" w:rsidRDefault="00B25954" w14:paraId="57B036FB" w14:textId="77777777">
      <w:pPr>
        <w:jc w:val="both"/>
        <w:rPr>
          <w:rFonts w:ascii="Calibri" w:hAnsi="Calibri" w:cs="Calibri"/>
        </w:rPr>
      </w:pPr>
      <w:proofErr w:type="spellStart"/>
      <w:r w:rsidRPr="003A120F">
        <w:rPr>
          <w:rFonts w:ascii="Calibri" w:hAnsi="Calibri" w:cs="Calibri"/>
          <w:b/>
          <w:bCs/>
        </w:rPr>
        <w:t>WebSockets</w:t>
      </w:r>
      <w:proofErr w:type="spellEnd"/>
      <w:r w:rsidRPr="003A120F">
        <w:rPr>
          <w:rFonts w:ascii="Calibri" w:hAnsi="Calibri" w:cs="Calibri"/>
        </w:rPr>
        <w:t xml:space="preserve"> is a communication protocol that provides full-duplex communication channels over a single TCP connection. It enables real-time, bidirectional communication between a client (such as a web browser) and a server</w:t>
      </w:r>
      <w:r w:rsidRPr="003A120F" w:rsidR="0044014D">
        <w:rPr>
          <w:rFonts w:ascii="Calibri" w:hAnsi="Calibri" w:cs="Calibri"/>
        </w:rPr>
        <w:t>.</w:t>
      </w:r>
    </w:p>
    <w:p w:rsidRPr="003A120F" w:rsidR="0044014D" w:rsidP="0044014D" w:rsidRDefault="0044014D" w14:paraId="346583E9" w14:textId="0D6FD214">
      <w:pPr>
        <w:jc w:val="both"/>
        <w:rPr>
          <w:rFonts w:ascii="Calibri" w:hAnsi="Calibri" w:cs="Calibri"/>
        </w:rPr>
      </w:pPr>
      <w:r w:rsidRPr="003A120F">
        <w:rPr>
          <w:rFonts w:ascii="Calibri" w:hAnsi="Calibri" w:cs="Calibri"/>
        </w:rPr>
        <w:t xml:space="preserve">Here are some key features of </w:t>
      </w:r>
      <w:proofErr w:type="spellStart"/>
      <w:r w:rsidRPr="003A120F">
        <w:rPr>
          <w:rFonts w:ascii="Calibri" w:hAnsi="Calibri" w:cs="Calibri"/>
        </w:rPr>
        <w:t>WebSockets</w:t>
      </w:r>
      <w:proofErr w:type="spellEnd"/>
      <w:r w:rsidRPr="003A120F">
        <w:rPr>
          <w:rFonts w:ascii="Calibri" w:hAnsi="Calibri" w:cs="Calibri"/>
        </w:rPr>
        <w:t>:</w:t>
      </w:r>
    </w:p>
    <w:p w:rsidRPr="003A120F" w:rsidR="0044014D" w:rsidP="0066614A" w:rsidRDefault="0044014D" w14:paraId="35825EC8" w14:textId="77777777">
      <w:pPr>
        <w:pStyle w:val="ListParagraph"/>
        <w:numPr>
          <w:ilvl w:val="0"/>
          <w:numId w:val="17"/>
        </w:numPr>
        <w:jc w:val="both"/>
        <w:rPr>
          <w:rFonts w:ascii="Calibri" w:hAnsi="Calibri" w:cs="Calibri"/>
        </w:rPr>
      </w:pPr>
      <w:r w:rsidRPr="003A120F">
        <w:rPr>
          <w:rFonts w:ascii="Calibri" w:hAnsi="Calibri" w:cs="Calibri"/>
        </w:rPr>
        <w:t xml:space="preserve">Full-Duplex Communication: Unlike traditional HTTP requests, which follow a request-response model, </w:t>
      </w:r>
      <w:proofErr w:type="spellStart"/>
      <w:r w:rsidRPr="003A120F">
        <w:rPr>
          <w:rFonts w:ascii="Calibri" w:hAnsi="Calibri" w:cs="Calibri"/>
        </w:rPr>
        <w:t>WebSockets</w:t>
      </w:r>
      <w:proofErr w:type="spellEnd"/>
      <w:r w:rsidRPr="003A120F">
        <w:rPr>
          <w:rFonts w:ascii="Calibri" w:hAnsi="Calibri" w:cs="Calibri"/>
        </w:rPr>
        <w:t xml:space="preserve"> allow both the client and the server to send messages to each other simultaneously, enabling real-time data exchange.</w:t>
      </w:r>
    </w:p>
    <w:p w:rsidRPr="003A120F" w:rsidR="0044014D" w:rsidP="0066614A" w:rsidRDefault="0044014D" w14:paraId="657AF007" w14:textId="77777777">
      <w:pPr>
        <w:pStyle w:val="ListParagraph"/>
        <w:numPr>
          <w:ilvl w:val="0"/>
          <w:numId w:val="17"/>
        </w:numPr>
        <w:jc w:val="both"/>
        <w:rPr>
          <w:rFonts w:ascii="Calibri" w:hAnsi="Calibri" w:cs="Calibri"/>
        </w:rPr>
      </w:pPr>
      <w:r w:rsidRPr="003A120F">
        <w:rPr>
          <w:rFonts w:ascii="Calibri" w:hAnsi="Calibri" w:cs="Calibri"/>
        </w:rPr>
        <w:t xml:space="preserve">Low Latency: </w:t>
      </w:r>
      <w:proofErr w:type="spellStart"/>
      <w:r w:rsidRPr="003A120F">
        <w:rPr>
          <w:rFonts w:ascii="Calibri" w:hAnsi="Calibri" w:cs="Calibri"/>
        </w:rPr>
        <w:t>WebSockets</w:t>
      </w:r>
      <w:proofErr w:type="spellEnd"/>
      <w:r w:rsidRPr="003A120F">
        <w:rPr>
          <w:rFonts w:ascii="Calibri" w:hAnsi="Calibri" w:cs="Calibri"/>
        </w:rPr>
        <w:t xml:space="preserve"> offer low-latency communication, making them suitable for applications that require real-time updates or interactive features, such as chat applications, online gaming, and live dashboards.</w:t>
      </w:r>
    </w:p>
    <w:p w:rsidRPr="003A120F" w:rsidR="0044014D" w:rsidP="0066614A" w:rsidRDefault="0044014D" w14:paraId="3857206C" w14:textId="77777777">
      <w:pPr>
        <w:pStyle w:val="ListParagraph"/>
        <w:numPr>
          <w:ilvl w:val="0"/>
          <w:numId w:val="17"/>
        </w:numPr>
        <w:jc w:val="both"/>
        <w:rPr>
          <w:rFonts w:ascii="Calibri" w:hAnsi="Calibri" w:cs="Calibri"/>
        </w:rPr>
      </w:pPr>
      <w:r w:rsidRPr="003A120F">
        <w:rPr>
          <w:rFonts w:ascii="Calibri" w:hAnsi="Calibri" w:cs="Calibri"/>
        </w:rPr>
        <w:t xml:space="preserve">Efficient: </w:t>
      </w:r>
      <w:proofErr w:type="spellStart"/>
      <w:r w:rsidRPr="003A120F">
        <w:rPr>
          <w:rFonts w:ascii="Calibri" w:hAnsi="Calibri" w:cs="Calibri"/>
        </w:rPr>
        <w:t>WebSockets</w:t>
      </w:r>
      <w:proofErr w:type="spellEnd"/>
      <w:r w:rsidRPr="003A120F">
        <w:rPr>
          <w:rFonts w:ascii="Calibri" w:hAnsi="Calibri" w:cs="Calibri"/>
        </w:rPr>
        <w:t xml:space="preserve"> have a lightweight overhead compared to protocols like HTTP, as they establish and maintain a persistent connection between the client and server, eliminating the need for repeated handshakes for each message exchange.</w:t>
      </w:r>
    </w:p>
    <w:p w:rsidRPr="003A120F" w:rsidR="0044014D" w:rsidP="0066614A" w:rsidRDefault="0044014D" w14:paraId="0183ADF3" w14:textId="77777777">
      <w:pPr>
        <w:pStyle w:val="ListParagraph"/>
        <w:numPr>
          <w:ilvl w:val="0"/>
          <w:numId w:val="17"/>
        </w:numPr>
        <w:jc w:val="both"/>
        <w:rPr>
          <w:rFonts w:ascii="Calibri" w:hAnsi="Calibri" w:cs="Calibri"/>
        </w:rPr>
      </w:pPr>
      <w:r w:rsidRPr="003A120F">
        <w:rPr>
          <w:rFonts w:ascii="Calibri" w:hAnsi="Calibri" w:cs="Calibri"/>
        </w:rPr>
        <w:t xml:space="preserve">Bi-Directional: </w:t>
      </w:r>
      <w:proofErr w:type="spellStart"/>
      <w:r w:rsidRPr="003A120F">
        <w:rPr>
          <w:rFonts w:ascii="Calibri" w:hAnsi="Calibri" w:cs="Calibri"/>
        </w:rPr>
        <w:t>WebSockets</w:t>
      </w:r>
      <w:proofErr w:type="spellEnd"/>
      <w:r w:rsidRPr="003A120F">
        <w:rPr>
          <w:rFonts w:ascii="Calibri" w:hAnsi="Calibri" w:cs="Calibri"/>
        </w:rPr>
        <w:t xml:space="preserve"> support bidirectional communication, meaning that either the client or the server can initiate a message exchange at any time, without waiting for a request from the other party.</w:t>
      </w:r>
    </w:p>
    <w:p w:rsidRPr="003A120F" w:rsidR="0044014D" w:rsidP="0066614A" w:rsidRDefault="0044014D" w14:paraId="33B4E72B" w14:textId="77777777">
      <w:pPr>
        <w:pStyle w:val="ListParagraph"/>
        <w:numPr>
          <w:ilvl w:val="0"/>
          <w:numId w:val="17"/>
        </w:numPr>
        <w:jc w:val="both"/>
        <w:rPr>
          <w:rFonts w:ascii="Calibri" w:hAnsi="Calibri" w:cs="Calibri"/>
        </w:rPr>
      </w:pPr>
      <w:r w:rsidRPr="003A120F">
        <w:rPr>
          <w:rFonts w:ascii="Calibri" w:hAnsi="Calibri" w:cs="Calibri"/>
        </w:rPr>
        <w:t>Protocol Upgrade: The WebSocket protocol starts with an HTTP handshake, during which the client and server negotiate the upgrade to the WebSocket protocol. Once the connection is established, communication switches to the WebSocket protocol.</w:t>
      </w:r>
    </w:p>
    <w:p w:rsidRPr="003A120F" w:rsidR="00B25954" w:rsidP="0066614A" w:rsidRDefault="0044014D" w14:paraId="215B051B" w14:textId="3E1536B0">
      <w:pPr>
        <w:pStyle w:val="ListParagraph"/>
        <w:numPr>
          <w:ilvl w:val="0"/>
          <w:numId w:val="17"/>
        </w:numPr>
        <w:jc w:val="both"/>
        <w:rPr>
          <w:rFonts w:ascii="Calibri" w:hAnsi="Calibri" w:cs="Calibri"/>
        </w:rPr>
      </w:pPr>
      <w:proofErr w:type="spellStart"/>
      <w:r w:rsidRPr="003A120F">
        <w:rPr>
          <w:rFonts w:ascii="Calibri" w:hAnsi="Calibri" w:cs="Calibri"/>
        </w:rPr>
        <w:t>WebSockets</w:t>
      </w:r>
      <w:proofErr w:type="spellEnd"/>
      <w:r w:rsidRPr="003A120F">
        <w:rPr>
          <w:rFonts w:ascii="Calibri" w:hAnsi="Calibri" w:cs="Calibri"/>
        </w:rPr>
        <w:t xml:space="preserve"> are commonly used in web applications for implementing features such as real-time chat, live notifications, collaborative editing, and multiplayer gaming. They provide a reliable and efficient mechanism for maintaining persistent, low-latency connections between clients and servers, enabling interactive and responsive user experiences on the web.</w:t>
      </w:r>
    </w:p>
    <w:p w:rsidRPr="003A120F" w:rsidR="006010BA" w:rsidP="002C31F2" w:rsidRDefault="00177B79" w14:paraId="3199A542" w14:textId="5CFAE724">
      <w:pPr>
        <w:ind w:left="360"/>
        <w:jc w:val="both"/>
        <w:rPr>
          <w:rStyle w:val="normaltextrun"/>
          <w:rFonts w:ascii="Calibri" w:hAnsi="Calibri" w:cs="Calibri"/>
        </w:rPr>
      </w:pPr>
      <w:proofErr w:type="spellStart"/>
      <w:r w:rsidRPr="003A120F">
        <w:rPr>
          <w:rFonts w:ascii="Calibri" w:hAnsi="Calibri" w:cs="Calibri"/>
        </w:rPr>
        <w:t>WebSockets</w:t>
      </w:r>
      <w:proofErr w:type="spellEnd"/>
      <w:r w:rsidRPr="003A120F">
        <w:rPr>
          <w:rFonts w:ascii="Calibri" w:hAnsi="Calibri" w:cs="Calibri"/>
        </w:rPr>
        <w:t xml:space="preserve"> are commonly used in web applications for implementing features such as real-time chat, live notifications, collaborative editing, and multiplayer gaming. They provide a reliable and efficient mechanism for maintaining persistent, low-latency connections between clients and servers, enabling interactive and responsive user experiences on the web.</w:t>
      </w:r>
    </w:p>
    <w:p w:rsidRPr="003A120F" w:rsidR="006927E2" w:rsidP="00485D0C" w:rsidRDefault="006927E2" w14:paraId="5C0A53A5" w14:textId="77777777">
      <w:pPr>
        <w:pStyle w:val="Heading1"/>
        <w:rPr>
          <w:sz w:val="28"/>
          <w:szCs w:val="28"/>
        </w:rPr>
      </w:pPr>
    </w:p>
    <w:p w:rsidRPr="003A120F" w:rsidR="00231543" w:rsidP="00B66E72" w:rsidRDefault="00D30D4B" w14:paraId="0F8DEADE" w14:textId="77617BDB">
      <w:pPr>
        <w:pStyle w:val="Heading1"/>
        <w:numPr>
          <w:ilvl w:val="0"/>
          <w:numId w:val="40"/>
        </w:numPr>
        <w:rPr>
          <w:sz w:val="28"/>
          <w:szCs w:val="28"/>
        </w:rPr>
      </w:pPr>
      <w:bookmarkStart w:name="_Toc166276337" w:id="29"/>
      <w:r w:rsidRPr="003A120F">
        <w:rPr>
          <w:sz w:val="28"/>
          <w:szCs w:val="28"/>
        </w:rPr>
        <w:t xml:space="preserve">Limitations and </w:t>
      </w:r>
      <w:r w:rsidRPr="003A120F" w:rsidR="00D943D3">
        <w:rPr>
          <w:sz w:val="28"/>
          <w:szCs w:val="28"/>
        </w:rPr>
        <w:t xml:space="preserve">Future </w:t>
      </w:r>
      <w:r w:rsidRPr="003A120F" w:rsidR="007D1E22">
        <w:rPr>
          <w:sz w:val="28"/>
          <w:szCs w:val="28"/>
        </w:rPr>
        <w:t>Improvements</w:t>
      </w:r>
      <w:bookmarkEnd w:id="29"/>
      <w:r w:rsidRPr="003A120F" w:rsidR="00485D0C">
        <w:rPr>
          <w:sz w:val="28"/>
          <w:szCs w:val="28"/>
        </w:rPr>
        <w:t xml:space="preserve"> </w:t>
      </w:r>
    </w:p>
    <w:p w:rsidRPr="003A120F" w:rsidR="00D30D4B" w:rsidP="007D1E22" w:rsidRDefault="00D30D4B" w14:paraId="3BF4BF0A" w14:textId="77777777">
      <w:pPr>
        <w:pStyle w:val="Heading2"/>
        <w:rPr>
          <w:sz w:val="24"/>
          <w:szCs w:val="24"/>
        </w:rPr>
      </w:pPr>
      <w:bookmarkStart w:name="_Toc166276338" w:id="30"/>
      <w:r w:rsidRPr="003A120F">
        <w:rPr>
          <w:sz w:val="24"/>
          <w:szCs w:val="24"/>
        </w:rPr>
        <w:t>Limitations</w:t>
      </w:r>
      <w:bookmarkEnd w:id="30"/>
      <w:r w:rsidRPr="003A120F">
        <w:rPr>
          <w:sz w:val="24"/>
          <w:szCs w:val="24"/>
        </w:rPr>
        <w:t xml:space="preserve"> </w:t>
      </w:r>
    </w:p>
    <w:p w:rsidRPr="003A120F" w:rsidR="00D30D4B" w:rsidP="00D30D4B" w:rsidRDefault="00D30D4B" w14:paraId="3751A851" w14:textId="77777777">
      <w:pPr>
        <w:pStyle w:val="ListParagraph"/>
        <w:numPr>
          <w:ilvl w:val="0"/>
          <w:numId w:val="17"/>
        </w:numPr>
        <w:jc w:val="both"/>
        <w:rPr>
          <w:rFonts w:ascii="Calibri" w:hAnsi="Calibri" w:cs="Calibri"/>
        </w:rPr>
      </w:pPr>
      <w:r w:rsidRPr="003A120F">
        <w:rPr>
          <w:rFonts w:ascii="Calibri" w:hAnsi="Calibri" w:cs="Calibri"/>
        </w:rPr>
        <w:t>Dependency on cloud services which may cause latency</w:t>
      </w:r>
    </w:p>
    <w:p w:rsidRPr="003A120F" w:rsidR="00D30D4B" w:rsidP="00D30D4B" w:rsidRDefault="00D30D4B" w14:paraId="52B3026B" w14:textId="77777777">
      <w:pPr>
        <w:pStyle w:val="ListParagraph"/>
        <w:numPr>
          <w:ilvl w:val="0"/>
          <w:numId w:val="17"/>
        </w:numPr>
        <w:jc w:val="both"/>
        <w:rPr>
          <w:rFonts w:ascii="Calibri" w:hAnsi="Calibri" w:cs="Calibri"/>
        </w:rPr>
      </w:pPr>
      <w:r w:rsidRPr="003A120F">
        <w:rPr>
          <w:rFonts w:ascii="Calibri" w:hAnsi="Calibri" w:cs="Calibri"/>
        </w:rPr>
        <w:t>Dependency on models which takes time to start and extract content</w:t>
      </w:r>
    </w:p>
    <w:p w:rsidRPr="003A120F" w:rsidR="00D30D4B" w:rsidP="00D30D4B" w:rsidRDefault="00D30D4B" w14:paraId="59351444" w14:textId="77777777">
      <w:pPr>
        <w:rPr>
          <w:sz w:val="20"/>
          <w:szCs w:val="20"/>
        </w:rPr>
      </w:pPr>
    </w:p>
    <w:p w:rsidRPr="003A120F" w:rsidR="00D30D4B" w:rsidP="007D1E22" w:rsidRDefault="007D1E22" w14:paraId="087D990E" w14:textId="29EB14EB">
      <w:pPr>
        <w:pStyle w:val="Heading2"/>
        <w:rPr>
          <w:sz w:val="24"/>
          <w:szCs w:val="24"/>
        </w:rPr>
      </w:pPr>
      <w:bookmarkStart w:name="_Toc166276339" w:id="31"/>
      <w:r w:rsidRPr="003A120F">
        <w:rPr>
          <w:sz w:val="24"/>
          <w:szCs w:val="24"/>
        </w:rPr>
        <w:t>Improvements</w:t>
      </w:r>
      <w:bookmarkEnd w:id="31"/>
    </w:p>
    <w:p w:rsidRPr="003A120F" w:rsidR="00613189" w:rsidP="00613189" w:rsidRDefault="00D27918" w14:paraId="1F38A253" w14:textId="77777777">
      <w:pPr>
        <w:pStyle w:val="ListParagraph"/>
        <w:numPr>
          <w:ilvl w:val="0"/>
          <w:numId w:val="17"/>
        </w:numPr>
        <w:jc w:val="both"/>
        <w:rPr>
          <w:rFonts w:ascii="Calibri" w:hAnsi="Calibri" w:cs="Calibri"/>
        </w:rPr>
      </w:pPr>
      <w:r w:rsidRPr="003A120F">
        <w:rPr>
          <w:rFonts w:ascii="Calibri" w:hAnsi="Calibri" w:cs="Calibri"/>
        </w:rPr>
        <w:t>Handling of invalid extensions</w:t>
      </w:r>
      <w:r w:rsidRPr="003A120F" w:rsidR="00613189">
        <w:rPr>
          <w:rFonts w:ascii="Calibri" w:hAnsi="Calibri" w:cs="Calibri"/>
        </w:rPr>
        <w:t>/ Handling of invalid or not supported formats</w:t>
      </w:r>
    </w:p>
    <w:p w:rsidRPr="003A120F" w:rsidR="000130A7" w:rsidP="00613189" w:rsidRDefault="000130A7" w14:paraId="3DD598C6" w14:textId="178A809C">
      <w:pPr>
        <w:pStyle w:val="ListParagraph"/>
        <w:numPr>
          <w:ilvl w:val="0"/>
          <w:numId w:val="17"/>
        </w:numPr>
        <w:jc w:val="both"/>
        <w:rPr>
          <w:rFonts w:ascii="Calibri" w:hAnsi="Calibri" w:cs="Calibri"/>
        </w:rPr>
      </w:pPr>
      <w:r w:rsidRPr="003A120F">
        <w:rPr>
          <w:rFonts w:ascii="Calibri" w:hAnsi="Calibri" w:cs="Calibri"/>
        </w:rPr>
        <w:t xml:space="preserve">Optimization of </w:t>
      </w:r>
      <w:r w:rsidRPr="003A120F" w:rsidR="00D22C49">
        <w:rPr>
          <w:rFonts w:ascii="Calibri" w:hAnsi="Calibri" w:cs="Calibri"/>
        </w:rPr>
        <w:t>time res</w:t>
      </w:r>
      <w:r w:rsidRPr="003A120F" w:rsidR="001141E2">
        <w:rPr>
          <w:rFonts w:ascii="Calibri" w:hAnsi="Calibri" w:cs="Calibri"/>
        </w:rPr>
        <w:t>ponse/latency</w:t>
      </w:r>
    </w:p>
    <w:p w:rsidRPr="003A120F" w:rsidR="001B38DA" w:rsidP="00613189" w:rsidRDefault="001B38DA" w14:paraId="09A9156C" w14:textId="5AB81441">
      <w:pPr>
        <w:pStyle w:val="ListParagraph"/>
        <w:jc w:val="both"/>
        <w:rPr>
          <w:rFonts w:ascii="Calibri" w:hAnsi="Calibri" w:cs="Calibri"/>
        </w:rPr>
      </w:pPr>
    </w:p>
    <w:p w:rsidRPr="003A120F" w:rsidR="002C31F2" w:rsidP="002C31F2" w:rsidRDefault="002C31F2" w14:paraId="7A3C151B" w14:textId="77777777">
      <w:pPr>
        <w:rPr>
          <w:sz w:val="20"/>
          <w:szCs w:val="20"/>
        </w:rPr>
      </w:pPr>
    </w:p>
    <w:p w:rsidRPr="003A120F" w:rsidR="002C31F2" w:rsidP="002C31F2" w:rsidRDefault="002C31F2" w14:paraId="76F6665E" w14:textId="77777777">
      <w:pPr>
        <w:rPr>
          <w:sz w:val="20"/>
          <w:szCs w:val="20"/>
        </w:rPr>
      </w:pPr>
    </w:p>
    <w:p w:rsidRPr="003A120F" w:rsidR="002C31F2" w:rsidP="002C31F2" w:rsidRDefault="002C31F2" w14:paraId="657A911C" w14:textId="77777777">
      <w:pPr>
        <w:rPr>
          <w:sz w:val="20"/>
          <w:szCs w:val="20"/>
        </w:rPr>
      </w:pPr>
    </w:p>
    <w:sectPr w:rsidRPr="003A120F" w:rsidR="002C31F2" w:rsidSect="00E804D9">
      <w:headerReference w:type="default" r:id="rId31"/>
      <w:footerReference w:type="default" r:id="rId3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804D9" w:rsidP="0049040D" w:rsidRDefault="00E804D9" w14:paraId="4F9EE218" w14:textId="77777777">
      <w:pPr>
        <w:spacing w:after="0" w:line="240" w:lineRule="auto"/>
      </w:pPr>
      <w:r>
        <w:separator/>
      </w:r>
    </w:p>
  </w:endnote>
  <w:endnote w:type="continuationSeparator" w:id="0">
    <w:p w:rsidR="00E804D9" w:rsidP="0049040D" w:rsidRDefault="00E804D9" w14:paraId="50E5ED02" w14:textId="77777777">
      <w:pPr>
        <w:spacing w:after="0" w:line="240" w:lineRule="auto"/>
      </w:pPr>
      <w:r>
        <w:continuationSeparator/>
      </w:r>
    </w:p>
  </w:endnote>
  <w:endnote w:type="continuationNotice" w:id="1">
    <w:p w:rsidR="00E804D9" w:rsidRDefault="00E804D9" w14:paraId="7930194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C5E47" w:rsidRDefault="007C5E47" w14:paraId="3A11DD83"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804D9" w:rsidP="0049040D" w:rsidRDefault="00E804D9" w14:paraId="3AD4B220" w14:textId="77777777">
      <w:pPr>
        <w:spacing w:after="0" w:line="240" w:lineRule="auto"/>
      </w:pPr>
      <w:r>
        <w:separator/>
      </w:r>
    </w:p>
  </w:footnote>
  <w:footnote w:type="continuationSeparator" w:id="0">
    <w:p w:rsidR="00E804D9" w:rsidP="0049040D" w:rsidRDefault="00E804D9" w14:paraId="12AF1997" w14:textId="77777777">
      <w:pPr>
        <w:spacing w:after="0" w:line="240" w:lineRule="auto"/>
      </w:pPr>
      <w:r>
        <w:continuationSeparator/>
      </w:r>
    </w:p>
  </w:footnote>
  <w:footnote w:type="continuationNotice" w:id="1">
    <w:p w:rsidR="00E804D9" w:rsidRDefault="00E804D9" w14:paraId="4F19FF3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CA6795" w:rsidRDefault="00CA6795" w14:paraId="275932E2" w14:textId="23497B1C">
    <w:pPr>
      <w:pStyle w:val="Header"/>
    </w:pPr>
    <w:r>
      <w:rPr>
        <w:noProof/>
      </w:rPr>
      <w:drawing>
        <wp:inline distT="0" distB="0" distL="0" distR="0" wp14:anchorId="55049E3D" wp14:editId="207B9971">
          <wp:extent cx="542611" cy="165542"/>
          <wp:effectExtent l="0" t="0" r="0" b="6350"/>
          <wp:docPr id="9759710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41" name="Picture 1" descr="A black text on a white background&#10;&#10;Description automatically generated"/>
                  <pic:cNvPicPr/>
                </pic:nvPicPr>
                <pic:blipFill>
                  <a:blip r:embed="rId1"/>
                  <a:stretch>
                    <a:fillRect/>
                  </a:stretch>
                </pic:blipFill>
                <pic:spPr>
                  <a:xfrm>
                    <a:off x="0" y="0"/>
                    <a:ext cx="564145" cy="172112"/>
                  </a:xfrm>
                  <a:prstGeom prst="rect">
                    <a:avLst/>
                  </a:prstGeom>
                </pic:spPr>
              </pic:pic>
            </a:graphicData>
          </a:graphic>
        </wp:inline>
      </w:drawing>
    </w:r>
  </w:p>
  <w:p w:rsidR="00CA6795" w:rsidRDefault="00CA6795" w14:paraId="3A9868C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337"/>
    <w:multiLevelType w:val="hybridMultilevel"/>
    <w:tmpl w:val="B1BCFF66"/>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4554DC8"/>
    <w:multiLevelType w:val="hybridMultilevel"/>
    <w:tmpl w:val="7ED8C0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64F2DFA"/>
    <w:multiLevelType w:val="multilevel"/>
    <w:tmpl w:val="289086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985FB0"/>
    <w:multiLevelType w:val="multilevel"/>
    <w:tmpl w:val="3A8EE1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5759A4"/>
    <w:multiLevelType w:val="hybridMultilevel"/>
    <w:tmpl w:val="49B4DD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AB14840"/>
    <w:multiLevelType w:val="hybridMultilevel"/>
    <w:tmpl w:val="E0DE42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BC112AA"/>
    <w:multiLevelType w:val="hybridMultilevel"/>
    <w:tmpl w:val="8B42CD56"/>
    <w:lvl w:ilvl="0" w:tplc="E852277C">
      <w:start w:val="1"/>
      <w:numFmt w:val="bullet"/>
      <w:lvlText w:val=""/>
      <w:lvlJc w:val="left"/>
      <w:pPr>
        <w:tabs>
          <w:tab w:val="num" w:pos="720"/>
        </w:tabs>
        <w:ind w:left="720" w:hanging="360"/>
      </w:pPr>
      <w:rPr>
        <w:rFonts w:hint="default" w:ascii="Wingdings" w:hAnsi="Wingdings"/>
      </w:rPr>
    </w:lvl>
    <w:lvl w:ilvl="1" w:tplc="0A048F48" w:tentative="1">
      <w:start w:val="1"/>
      <w:numFmt w:val="bullet"/>
      <w:lvlText w:val=""/>
      <w:lvlJc w:val="left"/>
      <w:pPr>
        <w:tabs>
          <w:tab w:val="num" w:pos="1440"/>
        </w:tabs>
        <w:ind w:left="1440" w:hanging="360"/>
      </w:pPr>
      <w:rPr>
        <w:rFonts w:hint="default" w:ascii="Wingdings" w:hAnsi="Wingdings"/>
      </w:rPr>
    </w:lvl>
    <w:lvl w:ilvl="2" w:tplc="2BE090D2" w:tentative="1">
      <w:start w:val="1"/>
      <w:numFmt w:val="bullet"/>
      <w:lvlText w:val=""/>
      <w:lvlJc w:val="left"/>
      <w:pPr>
        <w:tabs>
          <w:tab w:val="num" w:pos="2160"/>
        </w:tabs>
        <w:ind w:left="2160" w:hanging="360"/>
      </w:pPr>
      <w:rPr>
        <w:rFonts w:hint="default" w:ascii="Wingdings" w:hAnsi="Wingdings"/>
      </w:rPr>
    </w:lvl>
    <w:lvl w:ilvl="3" w:tplc="547A5B28" w:tentative="1">
      <w:start w:val="1"/>
      <w:numFmt w:val="bullet"/>
      <w:lvlText w:val=""/>
      <w:lvlJc w:val="left"/>
      <w:pPr>
        <w:tabs>
          <w:tab w:val="num" w:pos="2880"/>
        </w:tabs>
        <w:ind w:left="2880" w:hanging="360"/>
      </w:pPr>
      <w:rPr>
        <w:rFonts w:hint="default" w:ascii="Wingdings" w:hAnsi="Wingdings"/>
      </w:rPr>
    </w:lvl>
    <w:lvl w:ilvl="4" w:tplc="6058A4FA" w:tentative="1">
      <w:start w:val="1"/>
      <w:numFmt w:val="bullet"/>
      <w:lvlText w:val=""/>
      <w:lvlJc w:val="left"/>
      <w:pPr>
        <w:tabs>
          <w:tab w:val="num" w:pos="3600"/>
        </w:tabs>
        <w:ind w:left="3600" w:hanging="360"/>
      </w:pPr>
      <w:rPr>
        <w:rFonts w:hint="default" w:ascii="Wingdings" w:hAnsi="Wingdings"/>
      </w:rPr>
    </w:lvl>
    <w:lvl w:ilvl="5" w:tplc="763EA374" w:tentative="1">
      <w:start w:val="1"/>
      <w:numFmt w:val="bullet"/>
      <w:lvlText w:val=""/>
      <w:lvlJc w:val="left"/>
      <w:pPr>
        <w:tabs>
          <w:tab w:val="num" w:pos="4320"/>
        </w:tabs>
        <w:ind w:left="4320" w:hanging="360"/>
      </w:pPr>
      <w:rPr>
        <w:rFonts w:hint="default" w:ascii="Wingdings" w:hAnsi="Wingdings"/>
      </w:rPr>
    </w:lvl>
    <w:lvl w:ilvl="6" w:tplc="2732F1B6" w:tentative="1">
      <w:start w:val="1"/>
      <w:numFmt w:val="bullet"/>
      <w:lvlText w:val=""/>
      <w:lvlJc w:val="left"/>
      <w:pPr>
        <w:tabs>
          <w:tab w:val="num" w:pos="5040"/>
        </w:tabs>
        <w:ind w:left="5040" w:hanging="360"/>
      </w:pPr>
      <w:rPr>
        <w:rFonts w:hint="default" w:ascii="Wingdings" w:hAnsi="Wingdings"/>
      </w:rPr>
    </w:lvl>
    <w:lvl w:ilvl="7" w:tplc="8B106702" w:tentative="1">
      <w:start w:val="1"/>
      <w:numFmt w:val="bullet"/>
      <w:lvlText w:val=""/>
      <w:lvlJc w:val="left"/>
      <w:pPr>
        <w:tabs>
          <w:tab w:val="num" w:pos="5760"/>
        </w:tabs>
        <w:ind w:left="5760" w:hanging="360"/>
      </w:pPr>
      <w:rPr>
        <w:rFonts w:hint="default" w:ascii="Wingdings" w:hAnsi="Wingdings"/>
      </w:rPr>
    </w:lvl>
    <w:lvl w:ilvl="8" w:tplc="56185F20"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0C6124D0"/>
    <w:multiLevelType w:val="hybridMultilevel"/>
    <w:tmpl w:val="E6F26C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E381B5D"/>
    <w:multiLevelType w:val="hybridMultilevel"/>
    <w:tmpl w:val="F0488A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00A7B80"/>
    <w:multiLevelType w:val="hybridMultilevel"/>
    <w:tmpl w:val="065427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49C45F8"/>
    <w:multiLevelType w:val="hybridMultilevel"/>
    <w:tmpl w:val="DCD0B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E21B4"/>
    <w:multiLevelType w:val="hybridMultilevel"/>
    <w:tmpl w:val="325C6754"/>
    <w:lvl w:ilvl="0" w:tplc="60A623BC">
      <w:start w:val="1"/>
      <w:numFmt w:val="decimal"/>
      <w:lvlText w:val="%1."/>
      <w:lvlJc w:val="left"/>
      <w:pPr>
        <w:ind w:left="720" w:hanging="360"/>
      </w:pPr>
      <w:rPr>
        <w:rFonts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5F209F8"/>
    <w:multiLevelType w:val="hybridMultilevel"/>
    <w:tmpl w:val="1D7435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D690C09"/>
    <w:multiLevelType w:val="multilevel"/>
    <w:tmpl w:val="BCF24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0F4629"/>
    <w:multiLevelType w:val="hybridMultilevel"/>
    <w:tmpl w:val="DEBE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614CC"/>
    <w:multiLevelType w:val="hybridMultilevel"/>
    <w:tmpl w:val="FE8272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5EC5F79"/>
    <w:multiLevelType w:val="hybridMultilevel"/>
    <w:tmpl w:val="57A82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305A6"/>
    <w:multiLevelType w:val="hybridMultilevel"/>
    <w:tmpl w:val="B90E04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FBB3526"/>
    <w:multiLevelType w:val="hybridMultilevel"/>
    <w:tmpl w:val="A7B8F0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17315EF"/>
    <w:multiLevelType w:val="hybridMultilevel"/>
    <w:tmpl w:val="4140821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41732007"/>
    <w:multiLevelType w:val="hybridMultilevel"/>
    <w:tmpl w:val="5B8A321A"/>
    <w:lvl w:ilvl="0" w:tplc="04090001">
      <w:start w:val="1"/>
      <w:numFmt w:val="bullet"/>
      <w:lvlText w:val=""/>
      <w:lvlJc w:val="left"/>
      <w:pPr>
        <w:ind w:left="63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4A351EF"/>
    <w:multiLevelType w:val="multilevel"/>
    <w:tmpl w:val="14984E3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0A2DF8"/>
    <w:multiLevelType w:val="multilevel"/>
    <w:tmpl w:val="F9DAC18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3" w15:restartNumberingAfterBreak="0">
    <w:nsid w:val="48773B3B"/>
    <w:multiLevelType w:val="hybridMultilevel"/>
    <w:tmpl w:val="19AE7F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B153A44"/>
    <w:multiLevelType w:val="hybridMultilevel"/>
    <w:tmpl w:val="EB0E09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EB945F9"/>
    <w:multiLevelType w:val="hybridMultilevel"/>
    <w:tmpl w:val="F1C4B7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D2C35"/>
    <w:multiLevelType w:val="hybridMultilevel"/>
    <w:tmpl w:val="325C6754"/>
    <w:lvl w:ilvl="0" w:tplc="FFFFFFFF">
      <w:start w:val="1"/>
      <w:numFmt w:val="decimal"/>
      <w:lvlText w:val="%1."/>
      <w:lvlJc w:val="left"/>
      <w:pPr>
        <w:ind w:left="720" w:hanging="360"/>
      </w:pPr>
      <w:rPr>
        <w:rFonts w:ascii="Calibri" w:hAnsi="Calibri" w:cs="Calibri" w:eastAsiaTheme="minorHAns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7" w15:restartNumberingAfterBreak="0">
    <w:nsid w:val="50406EB9"/>
    <w:multiLevelType w:val="hybridMultilevel"/>
    <w:tmpl w:val="0B96FF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0FF1BB0"/>
    <w:multiLevelType w:val="hybridMultilevel"/>
    <w:tmpl w:val="192E7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EB24BA"/>
    <w:multiLevelType w:val="hybridMultilevel"/>
    <w:tmpl w:val="7968E9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4124B3E"/>
    <w:multiLevelType w:val="hybridMultilevel"/>
    <w:tmpl w:val="DA14E498"/>
    <w:lvl w:ilvl="0" w:tplc="4D1CBF2E">
      <w:start w:val="1"/>
      <w:numFmt w:val="bullet"/>
      <w:lvlText w:val=""/>
      <w:lvlJc w:val="left"/>
      <w:pPr>
        <w:ind w:left="720" w:hanging="360"/>
      </w:pPr>
      <w:rPr>
        <w:rFonts w:hint="default" w:ascii="Symbol" w:hAnsi="Symbol"/>
      </w:rPr>
    </w:lvl>
    <w:lvl w:ilvl="1" w:tplc="F8EC15AE">
      <w:start w:val="1"/>
      <w:numFmt w:val="bullet"/>
      <w:lvlText w:val="o"/>
      <w:lvlJc w:val="left"/>
      <w:pPr>
        <w:ind w:left="1440" w:hanging="360"/>
      </w:pPr>
      <w:rPr>
        <w:rFonts w:hint="default" w:ascii="Courier New" w:hAnsi="Courier New"/>
      </w:rPr>
    </w:lvl>
    <w:lvl w:ilvl="2" w:tplc="1A14CE08">
      <w:start w:val="1"/>
      <w:numFmt w:val="bullet"/>
      <w:lvlText w:val=""/>
      <w:lvlJc w:val="left"/>
      <w:pPr>
        <w:ind w:left="2160" w:hanging="360"/>
      </w:pPr>
      <w:rPr>
        <w:rFonts w:hint="default" w:ascii="Wingdings" w:hAnsi="Wingdings"/>
      </w:rPr>
    </w:lvl>
    <w:lvl w:ilvl="3" w:tplc="9F7CF6FC">
      <w:start w:val="1"/>
      <w:numFmt w:val="bullet"/>
      <w:lvlText w:val=""/>
      <w:lvlJc w:val="left"/>
      <w:pPr>
        <w:ind w:left="2880" w:hanging="360"/>
      </w:pPr>
      <w:rPr>
        <w:rFonts w:hint="default" w:ascii="Symbol" w:hAnsi="Symbol"/>
      </w:rPr>
    </w:lvl>
    <w:lvl w:ilvl="4" w:tplc="EC565C80">
      <w:start w:val="1"/>
      <w:numFmt w:val="bullet"/>
      <w:lvlText w:val="o"/>
      <w:lvlJc w:val="left"/>
      <w:pPr>
        <w:ind w:left="3600" w:hanging="360"/>
      </w:pPr>
      <w:rPr>
        <w:rFonts w:hint="default" w:ascii="Courier New" w:hAnsi="Courier New"/>
      </w:rPr>
    </w:lvl>
    <w:lvl w:ilvl="5" w:tplc="2B1C5C48">
      <w:start w:val="1"/>
      <w:numFmt w:val="bullet"/>
      <w:lvlText w:val=""/>
      <w:lvlJc w:val="left"/>
      <w:pPr>
        <w:ind w:left="4320" w:hanging="360"/>
      </w:pPr>
      <w:rPr>
        <w:rFonts w:hint="default" w:ascii="Wingdings" w:hAnsi="Wingdings"/>
      </w:rPr>
    </w:lvl>
    <w:lvl w:ilvl="6" w:tplc="A93A9D94">
      <w:start w:val="1"/>
      <w:numFmt w:val="bullet"/>
      <w:lvlText w:val=""/>
      <w:lvlJc w:val="left"/>
      <w:pPr>
        <w:ind w:left="5040" w:hanging="360"/>
      </w:pPr>
      <w:rPr>
        <w:rFonts w:hint="default" w:ascii="Symbol" w:hAnsi="Symbol"/>
      </w:rPr>
    </w:lvl>
    <w:lvl w:ilvl="7" w:tplc="E8B030FC">
      <w:start w:val="1"/>
      <w:numFmt w:val="bullet"/>
      <w:lvlText w:val="o"/>
      <w:lvlJc w:val="left"/>
      <w:pPr>
        <w:ind w:left="5760" w:hanging="360"/>
      </w:pPr>
      <w:rPr>
        <w:rFonts w:hint="default" w:ascii="Courier New" w:hAnsi="Courier New"/>
      </w:rPr>
    </w:lvl>
    <w:lvl w:ilvl="8" w:tplc="9F202F8E">
      <w:start w:val="1"/>
      <w:numFmt w:val="bullet"/>
      <w:lvlText w:val=""/>
      <w:lvlJc w:val="left"/>
      <w:pPr>
        <w:ind w:left="6480" w:hanging="360"/>
      </w:pPr>
      <w:rPr>
        <w:rFonts w:hint="default" w:ascii="Wingdings" w:hAnsi="Wingdings"/>
      </w:rPr>
    </w:lvl>
  </w:abstractNum>
  <w:abstractNum w:abstractNumId="31" w15:restartNumberingAfterBreak="0">
    <w:nsid w:val="61DC097B"/>
    <w:multiLevelType w:val="hybridMultilevel"/>
    <w:tmpl w:val="D3BED5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62EF247B"/>
    <w:multiLevelType w:val="hybridMultilevel"/>
    <w:tmpl w:val="68DA02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624BCC"/>
    <w:multiLevelType w:val="hybridMultilevel"/>
    <w:tmpl w:val="23DAA8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50D639A"/>
    <w:multiLevelType w:val="hybridMultilevel"/>
    <w:tmpl w:val="B726BA8E"/>
    <w:lvl w:ilvl="0" w:tplc="781C6F4E">
      <w:start w:val="1"/>
      <w:numFmt w:val="bullet"/>
      <w:lvlText w:val=""/>
      <w:lvlJc w:val="left"/>
      <w:pPr>
        <w:ind w:left="720" w:hanging="360"/>
      </w:pPr>
      <w:rPr>
        <w:rFonts w:hint="default" w:ascii="Symbol" w:hAnsi="Symbol"/>
      </w:rPr>
    </w:lvl>
    <w:lvl w:ilvl="1" w:tplc="70088580">
      <w:start w:val="1"/>
      <w:numFmt w:val="bullet"/>
      <w:lvlText w:val="o"/>
      <w:lvlJc w:val="left"/>
      <w:pPr>
        <w:ind w:left="1440" w:hanging="360"/>
      </w:pPr>
      <w:rPr>
        <w:rFonts w:hint="default" w:ascii="Courier New" w:hAnsi="Courier New"/>
      </w:rPr>
    </w:lvl>
    <w:lvl w:ilvl="2" w:tplc="FBF0E332">
      <w:start w:val="1"/>
      <w:numFmt w:val="bullet"/>
      <w:lvlText w:val=""/>
      <w:lvlJc w:val="left"/>
      <w:pPr>
        <w:ind w:left="2160" w:hanging="360"/>
      </w:pPr>
      <w:rPr>
        <w:rFonts w:hint="default" w:ascii="Wingdings" w:hAnsi="Wingdings"/>
      </w:rPr>
    </w:lvl>
    <w:lvl w:ilvl="3" w:tplc="86B8E5AC">
      <w:start w:val="1"/>
      <w:numFmt w:val="bullet"/>
      <w:lvlText w:val=""/>
      <w:lvlJc w:val="left"/>
      <w:pPr>
        <w:ind w:left="2880" w:hanging="360"/>
      </w:pPr>
      <w:rPr>
        <w:rFonts w:hint="default" w:ascii="Symbol" w:hAnsi="Symbol"/>
      </w:rPr>
    </w:lvl>
    <w:lvl w:ilvl="4" w:tplc="83969F8C">
      <w:start w:val="1"/>
      <w:numFmt w:val="bullet"/>
      <w:lvlText w:val="o"/>
      <w:lvlJc w:val="left"/>
      <w:pPr>
        <w:ind w:left="3600" w:hanging="360"/>
      </w:pPr>
      <w:rPr>
        <w:rFonts w:hint="default" w:ascii="Courier New" w:hAnsi="Courier New"/>
      </w:rPr>
    </w:lvl>
    <w:lvl w:ilvl="5" w:tplc="674A18E4">
      <w:start w:val="1"/>
      <w:numFmt w:val="bullet"/>
      <w:lvlText w:val=""/>
      <w:lvlJc w:val="left"/>
      <w:pPr>
        <w:ind w:left="4320" w:hanging="360"/>
      </w:pPr>
      <w:rPr>
        <w:rFonts w:hint="default" w:ascii="Wingdings" w:hAnsi="Wingdings"/>
      </w:rPr>
    </w:lvl>
    <w:lvl w:ilvl="6" w:tplc="38C43268">
      <w:start w:val="1"/>
      <w:numFmt w:val="bullet"/>
      <w:lvlText w:val=""/>
      <w:lvlJc w:val="left"/>
      <w:pPr>
        <w:ind w:left="5040" w:hanging="360"/>
      </w:pPr>
      <w:rPr>
        <w:rFonts w:hint="default" w:ascii="Symbol" w:hAnsi="Symbol"/>
      </w:rPr>
    </w:lvl>
    <w:lvl w:ilvl="7" w:tplc="1C6EF662">
      <w:start w:val="1"/>
      <w:numFmt w:val="bullet"/>
      <w:lvlText w:val="o"/>
      <w:lvlJc w:val="left"/>
      <w:pPr>
        <w:ind w:left="5760" w:hanging="360"/>
      </w:pPr>
      <w:rPr>
        <w:rFonts w:hint="default" w:ascii="Courier New" w:hAnsi="Courier New"/>
      </w:rPr>
    </w:lvl>
    <w:lvl w:ilvl="8" w:tplc="C0BA4ACE">
      <w:start w:val="1"/>
      <w:numFmt w:val="bullet"/>
      <w:lvlText w:val=""/>
      <w:lvlJc w:val="left"/>
      <w:pPr>
        <w:ind w:left="6480" w:hanging="360"/>
      </w:pPr>
      <w:rPr>
        <w:rFonts w:hint="default" w:ascii="Wingdings" w:hAnsi="Wingdings"/>
      </w:rPr>
    </w:lvl>
  </w:abstractNum>
  <w:abstractNum w:abstractNumId="35" w15:restartNumberingAfterBreak="0">
    <w:nsid w:val="65E719AE"/>
    <w:multiLevelType w:val="multilevel"/>
    <w:tmpl w:val="BA864720"/>
    <w:lvl w:ilvl="0">
      <w:start w:val="2"/>
      <w:numFmt w:val="decimal"/>
      <w:lvlText w:val="%1"/>
      <w:lvlJc w:val="left"/>
      <w:pPr>
        <w:ind w:left="360" w:hanging="360"/>
      </w:pPr>
      <w:rPr>
        <w:rFonts w:hint="default"/>
      </w:rPr>
    </w:lvl>
    <w:lvl w:ilvl="1">
      <w:start w:val="3"/>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36" w15:restartNumberingAfterBreak="0">
    <w:nsid w:val="6D406ED7"/>
    <w:multiLevelType w:val="hybridMultilevel"/>
    <w:tmpl w:val="A70CF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4AC2F3C"/>
    <w:multiLevelType w:val="hybridMultilevel"/>
    <w:tmpl w:val="7D48A4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5D66422"/>
    <w:multiLevelType w:val="hybridMultilevel"/>
    <w:tmpl w:val="41B677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98B1AE7"/>
    <w:multiLevelType w:val="hybridMultilevel"/>
    <w:tmpl w:val="9DFAF3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314936">
    <w:abstractNumId w:val="30"/>
  </w:num>
  <w:num w:numId="2" w16cid:durableId="2052340918">
    <w:abstractNumId w:val="34"/>
  </w:num>
  <w:num w:numId="3" w16cid:durableId="2077897584">
    <w:abstractNumId w:val="22"/>
  </w:num>
  <w:num w:numId="4" w16cid:durableId="1128552893">
    <w:abstractNumId w:val="25"/>
  </w:num>
  <w:num w:numId="5" w16cid:durableId="432819700">
    <w:abstractNumId w:val="39"/>
  </w:num>
  <w:num w:numId="6" w16cid:durableId="441193932">
    <w:abstractNumId w:val="36"/>
  </w:num>
  <w:num w:numId="7" w16cid:durableId="1125657872">
    <w:abstractNumId w:val="7"/>
  </w:num>
  <w:num w:numId="8" w16cid:durableId="53355967">
    <w:abstractNumId w:val="18"/>
  </w:num>
  <w:num w:numId="9" w16cid:durableId="385490940">
    <w:abstractNumId w:val="27"/>
  </w:num>
  <w:num w:numId="10" w16cid:durableId="154225496">
    <w:abstractNumId w:val="20"/>
  </w:num>
  <w:num w:numId="11" w16cid:durableId="1206256696">
    <w:abstractNumId w:val="28"/>
  </w:num>
  <w:num w:numId="12" w16cid:durableId="1721781696">
    <w:abstractNumId w:val="37"/>
  </w:num>
  <w:num w:numId="13" w16cid:durableId="1581409962">
    <w:abstractNumId w:val="29"/>
  </w:num>
  <w:num w:numId="14" w16cid:durableId="1918393465">
    <w:abstractNumId w:val="24"/>
  </w:num>
  <w:num w:numId="15" w16cid:durableId="1256405899">
    <w:abstractNumId w:val="11"/>
  </w:num>
  <w:num w:numId="16" w16cid:durableId="1616132644">
    <w:abstractNumId w:val="32"/>
  </w:num>
  <w:num w:numId="17" w16cid:durableId="1007682713">
    <w:abstractNumId w:val="4"/>
  </w:num>
  <w:num w:numId="18" w16cid:durableId="615674713">
    <w:abstractNumId w:val="14"/>
  </w:num>
  <w:num w:numId="19" w16cid:durableId="68969164">
    <w:abstractNumId w:val="10"/>
  </w:num>
  <w:num w:numId="20" w16cid:durableId="1260672873">
    <w:abstractNumId w:val="16"/>
  </w:num>
  <w:num w:numId="21" w16cid:durableId="916986660">
    <w:abstractNumId w:val="0"/>
  </w:num>
  <w:num w:numId="22" w16cid:durableId="478693426">
    <w:abstractNumId w:val="26"/>
  </w:num>
  <w:num w:numId="23" w16cid:durableId="1550604315">
    <w:abstractNumId w:val="19"/>
  </w:num>
  <w:num w:numId="24" w16cid:durableId="130252787">
    <w:abstractNumId w:val="35"/>
  </w:num>
  <w:num w:numId="25" w16cid:durableId="2018145475">
    <w:abstractNumId w:val="13"/>
  </w:num>
  <w:num w:numId="26" w16cid:durableId="1959482447">
    <w:abstractNumId w:val="3"/>
  </w:num>
  <w:num w:numId="27" w16cid:durableId="699936927">
    <w:abstractNumId w:val="8"/>
  </w:num>
  <w:num w:numId="28" w16cid:durableId="31348083">
    <w:abstractNumId w:val="38"/>
  </w:num>
  <w:num w:numId="29" w16cid:durableId="687681936">
    <w:abstractNumId w:val="12"/>
  </w:num>
  <w:num w:numId="30" w16cid:durableId="1402169120">
    <w:abstractNumId w:val="1"/>
  </w:num>
  <w:num w:numId="31" w16cid:durableId="1919561253">
    <w:abstractNumId w:val="6"/>
  </w:num>
  <w:num w:numId="32" w16cid:durableId="118644401">
    <w:abstractNumId w:val="33"/>
  </w:num>
  <w:num w:numId="33" w16cid:durableId="1488588155">
    <w:abstractNumId w:val="23"/>
  </w:num>
  <w:num w:numId="34" w16cid:durableId="1608849016">
    <w:abstractNumId w:val="17"/>
  </w:num>
  <w:num w:numId="35" w16cid:durableId="512495623">
    <w:abstractNumId w:val="5"/>
  </w:num>
  <w:num w:numId="36" w16cid:durableId="820079480">
    <w:abstractNumId w:val="15"/>
  </w:num>
  <w:num w:numId="37" w16cid:durableId="27729778">
    <w:abstractNumId w:val="9"/>
  </w:num>
  <w:num w:numId="38" w16cid:durableId="1643273184">
    <w:abstractNumId w:val="31"/>
  </w:num>
  <w:num w:numId="39" w16cid:durableId="49963181">
    <w:abstractNumId w:val="2"/>
  </w:num>
  <w:num w:numId="40" w16cid:durableId="1175804290">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0D"/>
    <w:rsid w:val="0000595C"/>
    <w:rsid w:val="00005EC0"/>
    <w:rsid w:val="00011E33"/>
    <w:rsid w:val="00011F18"/>
    <w:rsid w:val="00012028"/>
    <w:rsid w:val="000130A7"/>
    <w:rsid w:val="00014B0A"/>
    <w:rsid w:val="0001533D"/>
    <w:rsid w:val="000159EC"/>
    <w:rsid w:val="00026453"/>
    <w:rsid w:val="00030E42"/>
    <w:rsid w:val="00033B52"/>
    <w:rsid w:val="0003663A"/>
    <w:rsid w:val="00037A87"/>
    <w:rsid w:val="00042B49"/>
    <w:rsid w:val="000438D4"/>
    <w:rsid w:val="000460C4"/>
    <w:rsid w:val="00047D91"/>
    <w:rsid w:val="00050829"/>
    <w:rsid w:val="000556D2"/>
    <w:rsid w:val="00055B0C"/>
    <w:rsid w:val="00061718"/>
    <w:rsid w:val="00064AAC"/>
    <w:rsid w:val="00065901"/>
    <w:rsid w:val="00066B4A"/>
    <w:rsid w:val="00067BF0"/>
    <w:rsid w:val="00070704"/>
    <w:rsid w:val="000721C4"/>
    <w:rsid w:val="00072819"/>
    <w:rsid w:val="0007478F"/>
    <w:rsid w:val="00085045"/>
    <w:rsid w:val="00086B5C"/>
    <w:rsid w:val="000878D2"/>
    <w:rsid w:val="000879B3"/>
    <w:rsid w:val="00091610"/>
    <w:rsid w:val="00093BB9"/>
    <w:rsid w:val="000950A1"/>
    <w:rsid w:val="000A1669"/>
    <w:rsid w:val="000A37AD"/>
    <w:rsid w:val="000A723C"/>
    <w:rsid w:val="000B1FF6"/>
    <w:rsid w:val="000B2051"/>
    <w:rsid w:val="000B4272"/>
    <w:rsid w:val="000B46B0"/>
    <w:rsid w:val="000B4C1C"/>
    <w:rsid w:val="000C2453"/>
    <w:rsid w:val="000C33B1"/>
    <w:rsid w:val="000C3A19"/>
    <w:rsid w:val="000D19A0"/>
    <w:rsid w:val="000D72BB"/>
    <w:rsid w:val="000D7ED7"/>
    <w:rsid w:val="000E0506"/>
    <w:rsid w:val="000E075D"/>
    <w:rsid w:val="000E43CA"/>
    <w:rsid w:val="000E597E"/>
    <w:rsid w:val="000F02E4"/>
    <w:rsid w:val="000F59C5"/>
    <w:rsid w:val="000F63AF"/>
    <w:rsid w:val="00102EC2"/>
    <w:rsid w:val="001035D8"/>
    <w:rsid w:val="00103985"/>
    <w:rsid w:val="001062E8"/>
    <w:rsid w:val="00114153"/>
    <w:rsid w:val="001141E2"/>
    <w:rsid w:val="0012036E"/>
    <w:rsid w:val="00124743"/>
    <w:rsid w:val="00127C1A"/>
    <w:rsid w:val="00130937"/>
    <w:rsid w:val="0014352B"/>
    <w:rsid w:val="00143E2D"/>
    <w:rsid w:val="001440B1"/>
    <w:rsid w:val="001456B4"/>
    <w:rsid w:val="00147B68"/>
    <w:rsid w:val="00157FCE"/>
    <w:rsid w:val="00162E4B"/>
    <w:rsid w:val="001661B8"/>
    <w:rsid w:val="00167243"/>
    <w:rsid w:val="00177B79"/>
    <w:rsid w:val="0019239D"/>
    <w:rsid w:val="00192F06"/>
    <w:rsid w:val="001933A0"/>
    <w:rsid w:val="001A1400"/>
    <w:rsid w:val="001A5E2C"/>
    <w:rsid w:val="001A6B42"/>
    <w:rsid w:val="001A6B89"/>
    <w:rsid w:val="001B283E"/>
    <w:rsid w:val="001B3303"/>
    <w:rsid w:val="001B38DA"/>
    <w:rsid w:val="001B476D"/>
    <w:rsid w:val="001B4E9D"/>
    <w:rsid w:val="001C0BCD"/>
    <w:rsid w:val="001C0FD3"/>
    <w:rsid w:val="001C2235"/>
    <w:rsid w:val="001C2344"/>
    <w:rsid w:val="001C2712"/>
    <w:rsid w:val="001C53EC"/>
    <w:rsid w:val="001D1089"/>
    <w:rsid w:val="001D3027"/>
    <w:rsid w:val="001D3106"/>
    <w:rsid w:val="001D79B3"/>
    <w:rsid w:val="001F0287"/>
    <w:rsid w:val="001F0450"/>
    <w:rsid w:val="001F0544"/>
    <w:rsid w:val="001F2984"/>
    <w:rsid w:val="001F3404"/>
    <w:rsid w:val="00210FF5"/>
    <w:rsid w:val="00216022"/>
    <w:rsid w:val="00220AEF"/>
    <w:rsid w:val="002214A6"/>
    <w:rsid w:val="00226509"/>
    <w:rsid w:val="00230172"/>
    <w:rsid w:val="00231543"/>
    <w:rsid w:val="002348FC"/>
    <w:rsid w:val="00235AB3"/>
    <w:rsid w:val="0023675E"/>
    <w:rsid w:val="00243880"/>
    <w:rsid w:val="00247B08"/>
    <w:rsid w:val="0025022D"/>
    <w:rsid w:val="00250564"/>
    <w:rsid w:val="002511E9"/>
    <w:rsid w:val="00251FE3"/>
    <w:rsid w:val="00264C2E"/>
    <w:rsid w:val="00267178"/>
    <w:rsid w:val="002675ED"/>
    <w:rsid w:val="00272475"/>
    <w:rsid w:val="002731FF"/>
    <w:rsid w:val="0028039B"/>
    <w:rsid w:val="00283530"/>
    <w:rsid w:val="00283E85"/>
    <w:rsid w:val="0028572C"/>
    <w:rsid w:val="00287C6F"/>
    <w:rsid w:val="0029263D"/>
    <w:rsid w:val="00293425"/>
    <w:rsid w:val="00295102"/>
    <w:rsid w:val="002A126F"/>
    <w:rsid w:val="002A3E58"/>
    <w:rsid w:val="002A50FF"/>
    <w:rsid w:val="002B5CFB"/>
    <w:rsid w:val="002C160E"/>
    <w:rsid w:val="002C31F2"/>
    <w:rsid w:val="002D49A4"/>
    <w:rsid w:val="002D6BD6"/>
    <w:rsid w:val="002E5655"/>
    <w:rsid w:val="002E751D"/>
    <w:rsid w:val="002E7912"/>
    <w:rsid w:val="002F1AAE"/>
    <w:rsid w:val="002F1F85"/>
    <w:rsid w:val="002F5C6C"/>
    <w:rsid w:val="00300F4D"/>
    <w:rsid w:val="0030699E"/>
    <w:rsid w:val="00306EE2"/>
    <w:rsid w:val="0031111B"/>
    <w:rsid w:val="00311A53"/>
    <w:rsid w:val="00320839"/>
    <w:rsid w:val="0032107D"/>
    <w:rsid w:val="00321125"/>
    <w:rsid w:val="00323ADB"/>
    <w:rsid w:val="00325422"/>
    <w:rsid w:val="00327A2D"/>
    <w:rsid w:val="00327B40"/>
    <w:rsid w:val="0033024B"/>
    <w:rsid w:val="00337A83"/>
    <w:rsid w:val="00347315"/>
    <w:rsid w:val="00350B32"/>
    <w:rsid w:val="00351CF2"/>
    <w:rsid w:val="00353DF5"/>
    <w:rsid w:val="00356A9F"/>
    <w:rsid w:val="00356D0D"/>
    <w:rsid w:val="00361B05"/>
    <w:rsid w:val="00363613"/>
    <w:rsid w:val="0036463E"/>
    <w:rsid w:val="00364838"/>
    <w:rsid w:val="003648E6"/>
    <w:rsid w:val="00364D11"/>
    <w:rsid w:val="00366AA4"/>
    <w:rsid w:val="0037178F"/>
    <w:rsid w:val="00372448"/>
    <w:rsid w:val="00375F1A"/>
    <w:rsid w:val="0037673F"/>
    <w:rsid w:val="00376E2B"/>
    <w:rsid w:val="00377287"/>
    <w:rsid w:val="0037764A"/>
    <w:rsid w:val="00377893"/>
    <w:rsid w:val="003778C0"/>
    <w:rsid w:val="00380FE8"/>
    <w:rsid w:val="00381AF2"/>
    <w:rsid w:val="00382488"/>
    <w:rsid w:val="003836F0"/>
    <w:rsid w:val="003837AC"/>
    <w:rsid w:val="003841A3"/>
    <w:rsid w:val="00385717"/>
    <w:rsid w:val="00386F18"/>
    <w:rsid w:val="00387D0C"/>
    <w:rsid w:val="00390168"/>
    <w:rsid w:val="00390320"/>
    <w:rsid w:val="00392068"/>
    <w:rsid w:val="00393428"/>
    <w:rsid w:val="00395FC1"/>
    <w:rsid w:val="003A120F"/>
    <w:rsid w:val="003A1915"/>
    <w:rsid w:val="003A3AD8"/>
    <w:rsid w:val="003A4244"/>
    <w:rsid w:val="003A5E52"/>
    <w:rsid w:val="003A6883"/>
    <w:rsid w:val="003B3AFE"/>
    <w:rsid w:val="003B3D9F"/>
    <w:rsid w:val="003B5154"/>
    <w:rsid w:val="003C1876"/>
    <w:rsid w:val="003C7574"/>
    <w:rsid w:val="003D19EB"/>
    <w:rsid w:val="003D7243"/>
    <w:rsid w:val="003D74D1"/>
    <w:rsid w:val="003D78AE"/>
    <w:rsid w:val="003E480E"/>
    <w:rsid w:val="003E652E"/>
    <w:rsid w:val="003E7024"/>
    <w:rsid w:val="003F2A43"/>
    <w:rsid w:val="003F359F"/>
    <w:rsid w:val="003F43C6"/>
    <w:rsid w:val="003F7609"/>
    <w:rsid w:val="0040195F"/>
    <w:rsid w:val="00402E00"/>
    <w:rsid w:val="00403256"/>
    <w:rsid w:val="00405722"/>
    <w:rsid w:val="00406C2F"/>
    <w:rsid w:val="00411B03"/>
    <w:rsid w:val="0041502D"/>
    <w:rsid w:val="004335DE"/>
    <w:rsid w:val="00436A61"/>
    <w:rsid w:val="00437EA9"/>
    <w:rsid w:val="0044014D"/>
    <w:rsid w:val="00447DD0"/>
    <w:rsid w:val="0045031E"/>
    <w:rsid w:val="00451732"/>
    <w:rsid w:val="004547EB"/>
    <w:rsid w:val="00456C68"/>
    <w:rsid w:val="00464AF5"/>
    <w:rsid w:val="00465981"/>
    <w:rsid w:val="00465D3B"/>
    <w:rsid w:val="00471CCA"/>
    <w:rsid w:val="00473475"/>
    <w:rsid w:val="0047601F"/>
    <w:rsid w:val="004760C0"/>
    <w:rsid w:val="0048169B"/>
    <w:rsid w:val="00485D0C"/>
    <w:rsid w:val="0049040D"/>
    <w:rsid w:val="00490D20"/>
    <w:rsid w:val="00493428"/>
    <w:rsid w:val="004A05AE"/>
    <w:rsid w:val="004A1A35"/>
    <w:rsid w:val="004A467B"/>
    <w:rsid w:val="004A4DDA"/>
    <w:rsid w:val="004A61FD"/>
    <w:rsid w:val="004A6235"/>
    <w:rsid w:val="004A6CD6"/>
    <w:rsid w:val="004B0BF1"/>
    <w:rsid w:val="004B1E69"/>
    <w:rsid w:val="004C485C"/>
    <w:rsid w:val="004C63A6"/>
    <w:rsid w:val="004C6668"/>
    <w:rsid w:val="004D1C7D"/>
    <w:rsid w:val="004D1F0E"/>
    <w:rsid w:val="004D27B2"/>
    <w:rsid w:val="004D4A25"/>
    <w:rsid w:val="004F6FE0"/>
    <w:rsid w:val="005058B6"/>
    <w:rsid w:val="00506B71"/>
    <w:rsid w:val="00515C3F"/>
    <w:rsid w:val="00515D3B"/>
    <w:rsid w:val="005171CA"/>
    <w:rsid w:val="00521469"/>
    <w:rsid w:val="00521EF2"/>
    <w:rsid w:val="0052679B"/>
    <w:rsid w:val="00526CEA"/>
    <w:rsid w:val="0053261B"/>
    <w:rsid w:val="00536DD7"/>
    <w:rsid w:val="00542E4E"/>
    <w:rsid w:val="00543341"/>
    <w:rsid w:val="00544E3C"/>
    <w:rsid w:val="005474CB"/>
    <w:rsid w:val="0055231C"/>
    <w:rsid w:val="0055685D"/>
    <w:rsid w:val="00557386"/>
    <w:rsid w:val="00565FC3"/>
    <w:rsid w:val="0057045C"/>
    <w:rsid w:val="005705EF"/>
    <w:rsid w:val="005712F3"/>
    <w:rsid w:val="00576BD8"/>
    <w:rsid w:val="00577528"/>
    <w:rsid w:val="00580D1C"/>
    <w:rsid w:val="00581297"/>
    <w:rsid w:val="00583608"/>
    <w:rsid w:val="00585F4E"/>
    <w:rsid w:val="00586A68"/>
    <w:rsid w:val="00595CA4"/>
    <w:rsid w:val="005A4EF4"/>
    <w:rsid w:val="005A520A"/>
    <w:rsid w:val="005B7F4D"/>
    <w:rsid w:val="005C1168"/>
    <w:rsid w:val="005C2F7B"/>
    <w:rsid w:val="005C719E"/>
    <w:rsid w:val="005D2474"/>
    <w:rsid w:val="005D28BF"/>
    <w:rsid w:val="005D4331"/>
    <w:rsid w:val="005D53E6"/>
    <w:rsid w:val="005D6185"/>
    <w:rsid w:val="005E4153"/>
    <w:rsid w:val="005E431B"/>
    <w:rsid w:val="005E52E9"/>
    <w:rsid w:val="005F0E61"/>
    <w:rsid w:val="005F175A"/>
    <w:rsid w:val="005F1FF4"/>
    <w:rsid w:val="005F34CA"/>
    <w:rsid w:val="005F3DDF"/>
    <w:rsid w:val="005F44F8"/>
    <w:rsid w:val="005F4F3A"/>
    <w:rsid w:val="005F50AE"/>
    <w:rsid w:val="005F7975"/>
    <w:rsid w:val="006010BA"/>
    <w:rsid w:val="00601B41"/>
    <w:rsid w:val="0060204D"/>
    <w:rsid w:val="006027A0"/>
    <w:rsid w:val="0060345E"/>
    <w:rsid w:val="00603F3E"/>
    <w:rsid w:val="006102A3"/>
    <w:rsid w:val="00610F00"/>
    <w:rsid w:val="006110CF"/>
    <w:rsid w:val="00613189"/>
    <w:rsid w:val="00613486"/>
    <w:rsid w:val="00616298"/>
    <w:rsid w:val="006209E1"/>
    <w:rsid w:val="00620B4C"/>
    <w:rsid w:val="0062140F"/>
    <w:rsid w:val="006219C1"/>
    <w:rsid w:val="006221DD"/>
    <w:rsid w:val="006233E8"/>
    <w:rsid w:val="006254CC"/>
    <w:rsid w:val="00625D68"/>
    <w:rsid w:val="006267D7"/>
    <w:rsid w:val="00631952"/>
    <w:rsid w:val="00631D50"/>
    <w:rsid w:val="0063235F"/>
    <w:rsid w:val="0063372A"/>
    <w:rsid w:val="006343B1"/>
    <w:rsid w:val="00636A27"/>
    <w:rsid w:val="0064381C"/>
    <w:rsid w:val="00645FCA"/>
    <w:rsid w:val="00647107"/>
    <w:rsid w:val="0065333A"/>
    <w:rsid w:val="0066614A"/>
    <w:rsid w:val="00666CCF"/>
    <w:rsid w:val="00670F08"/>
    <w:rsid w:val="00671AFE"/>
    <w:rsid w:val="00672A06"/>
    <w:rsid w:val="00683373"/>
    <w:rsid w:val="006927E2"/>
    <w:rsid w:val="00692C75"/>
    <w:rsid w:val="0069329F"/>
    <w:rsid w:val="006A6862"/>
    <w:rsid w:val="006B0447"/>
    <w:rsid w:val="006B21D0"/>
    <w:rsid w:val="006C103B"/>
    <w:rsid w:val="006C1158"/>
    <w:rsid w:val="006C2A26"/>
    <w:rsid w:val="006D15F8"/>
    <w:rsid w:val="006D2D22"/>
    <w:rsid w:val="006D3792"/>
    <w:rsid w:val="006F17B8"/>
    <w:rsid w:val="006F2A14"/>
    <w:rsid w:val="006F314B"/>
    <w:rsid w:val="006F44A5"/>
    <w:rsid w:val="006F579A"/>
    <w:rsid w:val="006F75F9"/>
    <w:rsid w:val="00702F7B"/>
    <w:rsid w:val="0070379F"/>
    <w:rsid w:val="007062E9"/>
    <w:rsid w:val="007069E7"/>
    <w:rsid w:val="00714929"/>
    <w:rsid w:val="00717C4D"/>
    <w:rsid w:val="0072309A"/>
    <w:rsid w:val="00724FC7"/>
    <w:rsid w:val="007279F2"/>
    <w:rsid w:val="0073069B"/>
    <w:rsid w:val="0073173B"/>
    <w:rsid w:val="00734D08"/>
    <w:rsid w:val="00742046"/>
    <w:rsid w:val="00752F28"/>
    <w:rsid w:val="00753EBA"/>
    <w:rsid w:val="00765DBE"/>
    <w:rsid w:val="00770304"/>
    <w:rsid w:val="007711EB"/>
    <w:rsid w:val="00771864"/>
    <w:rsid w:val="00772EBE"/>
    <w:rsid w:val="00775FD9"/>
    <w:rsid w:val="00783F4A"/>
    <w:rsid w:val="00787D04"/>
    <w:rsid w:val="00797840"/>
    <w:rsid w:val="007A0629"/>
    <w:rsid w:val="007A1ADF"/>
    <w:rsid w:val="007B00BA"/>
    <w:rsid w:val="007B2D8C"/>
    <w:rsid w:val="007B316B"/>
    <w:rsid w:val="007B33E0"/>
    <w:rsid w:val="007B3DF5"/>
    <w:rsid w:val="007C0ABD"/>
    <w:rsid w:val="007C5E47"/>
    <w:rsid w:val="007D067B"/>
    <w:rsid w:val="007D1E22"/>
    <w:rsid w:val="007D3DA7"/>
    <w:rsid w:val="007D429E"/>
    <w:rsid w:val="007D4375"/>
    <w:rsid w:val="007D4ABC"/>
    <w:rsid w:val="007D536B"/>
    <w:rsid w:val="007D7F52"/>
    <w:rsid w:val="00801F07"/>
    <w:rsid w:val="00802F63"/>
    <w:rsid w:val="0081020F"/>
    <w:rsid w:val="00813644"/>
    <w:rsid w:val="00813BCB"/>
    <w:rsid w:val="00814C63"/>
    <w:rsid w:val="00814FE8"/>
    <w:rsid w:val="00816E5F"/>
    <w:rsid w:val="00835AF0"/>
    <w:rsid w:val="00835BA1"/>
    <w:rsid w:val="00843C98"/>
    <w:rsid w:val="00844C1D"/>
    <w:rsid w:val="00845642"/>
    <w:rsid w:val="00845ED7"/>
    <w:rsid w:val="00847D89"/>
    <w:rsid w:val="008519DE"/>
    <w:rsid w:val="00852937"/>
    <w:rsid w:val="00853EAB"/>
    <w:rsid w:val="008621B1"/>
    <w:rsid w:val="00863227"/>
    <w:rsid w:val="00863497"/>
    <w:rsid w:val="00864752"/>
    <w:rsid w:val="00866EB1"/>
    <w:rsid w:val="0086738A"/>
    <w:rsid w:val="00867D5F"/>
    <w:rsid w:val="008729C4"/>
    <w:rsid w:val="00873322"/>
    <w:rsid w:val="008761E9"/>
    <w:rsid w:val="0087730A"/>
    <w:rsid w:val="0087755D"/>
    <w:rsid w:val="00877718"/>
    <w:rsid w:val="00886F01"/>
    <w:rsid w:val="00890E08"/>
    <w:rsid w:val="008A0DE5"/>
    <w:rsid w:val="008A38F5"/>
    <w:rsid w:val="008A4F21"/>
    <w:rsid w:val="008A61B7"/>
    <w:rsid w:val="008A755A"/>
    <w:rsid w:val="008B0A2A"/>
    <w:rsid w:val="008B19AB"/>
    <w:rsid w:val="008B325F"/>
    <w:rsid w:val="008C2325"/>
    <w:rsid w:val="008D3B82"/>
    <w:rsid w:val="008D75D6"/>
    <w:rsid w:val="008E037A"/>
    <w:rsid w:val="008E5FB0"/>
    <w:rsid w:val="008E687B"/>
    <w:rsid w:val="008E6CDD"/>
    <w:rsid w:val="008F015F"/>
    <w:rsid w:val="008F3F98"/>
    <w:rsid w:val="008F5B98"/>
    <w:rsid w:val="008F7A24"/>
    <w:rsid w:val="009015D0"/>
    <w:rsid w:val="00902060"/>
    <w:rsid w:val="00904EF8"/>
    <w:rsid w:val="009052F4"/>
    <w:rsid w:val="00912941"/>
    <w:rsid w:val="00920EDD"/>
    <w:rsid w:val="00921A3C"/>
    <w:rsid w:val="00926295"/>
    <w:rsid w:val="00930B99"/>
    <w:rsid w:val="00933AE1"/>
    <w:rsid w:val="0093481B"/>
    <w:rsid w:val="00940F4A"/>
    <w:rsid w:val="00944533"/>
    <w:rsid w:val="00944665"/>
    <w:rsid w:val="0094543E"/>
    <w:rsid w:val="00946CA8"/>
    <w:rsid w:val="0095220D"/>
    <w:rsid w:val="00952331"/>
    <w:rsid w:val="009564D7"/>
    <w:rsid w:val="00957980"/>
    <w:rsid w:val="00960590"/>
    <w:rsid w:val="00960A30"/>
    <w:rsid w:val="009631E7"/>
    <w:rsid w:val="00973381"/>
    <w:rsid w:val="00974A6B"/>
    <w:rsid w:val="00975740"/>
    <w:rsid w:val="009809A6"/>
    <w:rsid w:val="00981081"/>
    <w:rsid w:val="00981E2F"/>
    <w:rsid w:val="00982452"/>
    <w:rsid w:val="009830ED"/>
    <w:rsid w:val="009843CD"/>
    <w:rsid w:val="00984B92"/>
    <w:rsid w:val="00984BC1"/>
    <w:rsid w:val="00992AF7"/>
    <w:rsid w:val="00993A7B"/>
    <w:rsid w:val="0099752A"/>
    <w:rsid w:val="009A2354"/>
    <w:rsid w:val="009A33AA"/>
    <w:rsid w:val="009B782C"/>
    <w:rsid w:val="009C2606"/>
    <w:rsid w:val="009D1F6F"/>
    <w:rsid w:val="009E07FD"/>
    <w:rsid w:val="009E1F9F"/>
    <w:rsid w:val="009E3569"/>
    <w:rsid w:val="009F2146"/>
    <w:rsid w:val="009F73C9"/>
    <w:rsid w:val="00A01338"/>
    <w:rsid w:val="00A0300D"/>
    <w:rsid w:val="00A047D2"/>
    <w:rsid w:val="00A04F9C"/>
    <w:rsid w:val="00A07FF5"/>
    <w:rsid w:val="00A10FA1"/>
    <w:rsid w:val="00A12129"/>
    <w:rsid w:val="00A12520"/>
    <w:rsid w:val="00A14F69"/>
    <w:rsid w:val="00A20C03"/>
    <w:rsid w:val="00A21B18"/>
    <w:rsid w:val="00A2292C"/>
    <w:rsid w:val="00A26262"/>
    <w:rsid w:val="00A30CBF"/>
    <w:rsid w:val="00A338CB"/>
    <w:rsid w:val="00A36B1C"/>
    <w:rsid w:val="00A4588B"/>
    <w:rsid w:val="00A531DF"/>
    <w:rsid w:val="00A54482"/>
    <w:rsid w:val="00A54DEF"/>
    <w:rsid w:val="00A5593B"/>
    <w:rsid w:val="00A5603D"/>
    <w:rsid w:val="00A56149"/>
    <w:rsid w:val="00A63E54"/>
    <w:rsid w:val="00A64AD4"/>
    <w:rsid w:val="00A65F4D"/>
    <w:rsid w:val="00A667FB"/>
    <w:rsid w:val="00A66C21"/>
    <w:rsid w:val="00A70CE5"/>
    <w:rsid w:val="00A71F72"/>
    <w:rsid w:val="00A74164"/>
    <w:rsid w:val="00A756C8"/>
    <w:rsid w:val="00A75AE6"/>
    <w:rsid w:val="00A75BC8"/>
    <w:rsid w:val="00A76CEF"/>
    <w:rsid w:val="00A829FA"/>
    <w:rsid w:val="00A82F3D"/>
    <w:rsid w:val="00A8397C"/>
    <w:rsid w:val="00A843AA"/>
    <w:rsid w:val="00A85821"/>
    <w:rsid w:val="00A8659C"/>
    <w:rsid w:val="00A87009"/>
    <w:rsid w:val="00A870DE"/>
    <w:rsid w:val="00A94F61"/>
    <w:rsid w:val="00AA0D82"/>
    <w:rsid w:val="00AA6922"/>
    <w:rsid w:val="00AB5020"/>
    <w:rsid w:val="00AC2439"/>
    <w:rsid w:val="00AC3E2A"/>
    <w:rsid w:val="00AC70D9"/>
    <w:rsid w:val="00AC7A07"/>
    <w:rsid w:val="00AD5901"/>
    <w:rsid w:val="00AE2891"/>
    <w:rsid w:val="00AF2EF4"/>
    <w:rsid w:val="00AF33FC"/>
    <w:rsid w:val="00AF43FD"/>
    <w:rsid w:val="00B00B8E"/>
    <w:rsid w:val="00B011B0"/>
    <w:rsid w:val="00B046B1"/>
    <w:rsid w:val="00B046CB"/>
    <w:rsid w:val="00B20D4B"/>
    <w:rsid w:val="00B21247"/>
    <w:rsid w:val="00B230F1"/>
    <w:rsid w:val="00B25954"/>
    <w:rsid w:val="00B271F1"/>
    <w:rsid w:val="00B27BC5"/>
    <w:rsid w:val="00B27E51"/>
    <w:rsid w:val="00B31EEC"/>
    <w:rsid w:val="00B4059F"/>
    <w:rsid w:val="00B42249"/>
    <w:rsid w:val="00B45075"/>
    <w:rsid w:val="00B456BC"/>
    <w:rsid w:val="00B53018"/>
    <w:rsid w:val="00B569F7"/>
    <w:rsid w:val="00B60409"/>
    <w:rsid w:val="00B6186D"/>
    <w:rsid w:val="00B66E72"/>
    <w:rsid w:val="00B66FCC"/>
    <w:rsid w:val="00B7316B"/>
    <w:rsid w:val="00B7338C"/>
    <w:rsid w:val="00B77825"/>
    <w:rsid w:val="00B84A8D"/>
    <w:rsid w:val="00B854DB"/>
    <w:rsid w:val="00B86C63"/>
    <w:rsid w:val="00B90F44"/>
    <w:rsid w:val="00B914C4"/>
    <w:rsid w:val="00B91B95"/>
    <w:rsid w:val="00B92380"/>
    <w:rsid w:val="00B96FCD"/>
    <w:rsid w:val="00BA22E1"/>
    <w:rsid w:val="00BA469C"/>
    <w:rsid w:val="00BA4C33"/>
    <w:rsid w:val="00BA5D4A"/>
    <w:rsid w:val="00BB1C13"/>
    <w:rsid w:val="00BB33BB"/>
    <w:rsid w:val="00BB589D"/>
    <w:rsid w:val="00BB7271"/>
    <w:rsid w:val="00BC6AE9"/>
    <w:rsid w:val="00BD24D2"/>
    <w:rsid w:val="00BD48A1"/>
    <w:rsid w:val="00BD65DB"/>
    <w:rsid w:val="00BD7F9A"/>
    <w:rsid w:val="00BE368F"/>
    <w:rsid w:val="00BF38FC"/>
    <w:rsid w:val="00BF6875"/>
    <w:rsid w:val="00BF6B78"/>
    <w:rsid w:val="00C01908"/>
    <w:rsid w:val="00C057B4"/>
    <w:rsid w:val="00C05F9A"/>
    <w:rsid w:val="00C06177"/>
    <w:rsid w:val="00C10557"/>
    <w:rsid w:val="00C163FE"/>
    <w:rsid w:val="00C22D5B"/>
    <w:rsid w:val="00C2400A"/>
    <w:rsid w:val="00C24288"/>
    <w:rsid w:val="00C273EF"/>
    <w:rsid w:val="00C314A8"/>
    <w:rsid w:val="00C31EC5"/>
    <w:rsid w:val="00C36AB9"/>
    <w:rsid w:val="00C47DEC"/>
    <w:rsid w:val="00C55232"/>
    <w:rsid w:val="00C5558D"/>
    <w:rsid w:val="00C61FD3"/>
    <w:rsid w:val="00C62177"/>
    <w:rsid w:val="00C64346"/>
    <w:rsid w:val="00C64868"/>
    <w:rsid w:val="00C67C3B"/>
    <w:rsid w:val="00C70DA2"/>
    <w:rsid w:val="00C71A04"/>
    <w:rsid w:val="00C721CA"/>
    <w:rsid w:val="00C7244A"/>
    <w:rsid w:val="00C728C1"/>
    <w:rsid w:val="00C75FAA"/>
    <w:rsid w:val="00C76A1F"/>
    <w:rsid w:val="00C772C3"/>
    <w:rsid w:val="00C8136F"/>
    <w:rsid w:val="00C81900"/>
    <w:rsid w:val="00C82900"/>
    <w:rsid w:val="00C83D6A"/>
    <w:rsid w:val="00C847C1"/>
    <w:rsid w:val="00C86706"/>
    <w:rsid w:val="00C8799E"/>
    <w:rsid w:val="00C90FFC"/>
    <w:rsid w:val="00C913BB"/>
    <w:rsid w:val="00C95D57"/>
    <w:rsid w:val="00C975CF"/>
    <w:rsid w:val="00CA03C8"/>
    <w:rsid w:val="00CA12CE"/>
    <w:rsid w:val="00CA32A8"/>
    <w:rsid w:val="00CA4A4C"/>
    <w:rsid w:val="00CA6795"/>
    <w:rsid w:val="00CA7169"/>
    <w:rsid w:val="00CA77F8"/>
    <w:rsid w:val="00CB2289"/>
    <w:rsid w:val="00CB2958"/>
    <w:rsid w:val="00CB2C33"/>
    <w:rsid w:val="00CB35B5"/>
    <w:rsid w:val="00CB45C3"/>
    <w:rsid w:val="00CC0D02"/>
    <w:rsid w:val="00CC28C3"/>
    <w:rsid w:val="00CC2AEC"/>
    <w:rsid w:val="00CC3C42"/>
    <w:rsid w:val="00CC4568"/>
    <w:rsid w:val="00CC5D44"/>
    <w:rsid w:val="00CC65CF"/>
    <w:rsid w:val="00CD0013"/>
    <w:rsid w:val="00CD2B9C"/>
    <w:rsid w:val="00CD2C3C"/>
    <w:rsid w:val="00CE208D"/>
    <w:rsid w:val="00CF0E06"/>
    <w:rsid w:val="00CF1474"/>
    <w:rsid w:val="00CF1A2F"/>
    <w:rsid w:val="00CF1EF4"/>
    <w:rsid w:val="00CF2163"/>
    <w:rsid w:val="00CF29C2"/>
    <w:rsid w:val="00CF3DF1"/>
    <w:rsid w:val="00CF4449"/>
    <w:rsid w:val="00D0499C"/>
    <w:rsid w:val="00D1053D"/>
    <w:rsid w:val="00D11DB9"/>
    <w:rsid w:val="00D12924"/>
    <w:rsid w:val="00D14A45"/>
    <w:rsid w:val="00D160C2"/>
    <w:rsid w:val="00D17462"/>
    <w:rsid w:val="00D22C49"/>
    <w:rsid w:val="00D2746A"/>
    <w:rsid w:val="00D27918"/>
    <w:rsid w:val="00D27B94"/>
    <w:rsid w:val="00D3078B"/>
    <w:rsid w:val="00D30D4B"/>
    <w:rsid w:val="00D3267B"/>
    <w:rsid w:val="00D3628E"/>
    <w:rsid w:val="00D43F6F"/>
    <w:rsid w:val="00D4627A"/>
    <w:rsid w:val="00D47792"/>
    <w:rsid w:val="00D532C8"/>
    <w:rsid w:val="00D53E82"/>
    <w:rsid w:val="00D54598"/>
    <w:rsid w:val="00D567B8"/>
    <w:rsid w:val="00D62FD6"/>
    <w:rsid w:val="00D66A3E"/>
    <w:rsid w:val="00D72831"/>
    <w:rsid w:val="00D73089"/>
    <w:rsid w:val="00D744F0"/>
    <w:rsid w:val="00D7516A"/>
    <w:rsid w:val="00D82872"/>
    <w:rsid w:val="00D84431"/>
    <w:rsid w:val="00D8698B"/>
    <w:rsid w:val="00D874E0"/>
    <w:rsid w:val="00D940D9"/>
    <w:rsid w:val="00D943D3"/>
    <w:rsid w:val="00DA1538"/>
    <w:rsid w:val="00DA2D49"/>
    <w:rsid w:val="00DA3FDC"/>
    <w:rsid w:val="00DA49E9"/>
    <w:rsid w:val="00DA51F5"/>
    <w:rsid w:val="00DB0E27"/>
    <w:rsid w:val="00DB22E2"/>
    <w:rsid w:val="00DB6D5E"/>
    <w:rsid w:val="00DC0A7C"/>
    <w:rsid w:val="00DC2F1A"/>
    <w:rsid w:val="00DC3F4E"/>
    <w:rsid w:val="00DC4788"/>
    <w:rsid w:val="00DC4D62"/>
    <w:rsid w:val="00DD0DD5"/>
    <w:rsid w:val="00DD237E"/>
    <w:rsid w:val="00DD3BD6"/>
    <w:rsid w:val="00DD435F"/>
    <w:rsid w:val="00DE05DF"/>
    <w:rsid w:val="00DE25AD"/>
    <w:rsid w:val="00DE2D78"/>
    <w:rsid w:val="00DE6508"/>
    <w:rsid w:val="00DF76D7"/>
    <w:rsid w:val="00E02160"/>
    <w:rsid w:val="00E02476"/>
    <w:rsid w:val="00E05010"/>
    <w:rsid w:val="00E0634A"/>
    <w:rsid w:val="00E11A86"/>
    <w:rsid w:val="00E1356A"/>
    <w:rsid w:val="00E1504F"/>
    <w:rsid w:val="00E15277"/>
    <w:rsid w:val="00E17E34"/>
    <w:rsid w:val="00E211BE"/>
    <w:rsid w:val="00E23FCC"/>
    <w:rsid w:val="00E329E7"/>
    <w:rsid w:val="00E33903"/>
    <w:rsid w:val="00E34486"/>
    <w:rsid w:val="00E354DC"/>
    <w:rsid w:val="00E414DD"/>
    <w:rsid w:val="00E46B4B"/>
    <w:rsid w:val="00E5551A"/>
    <w:rsid w:val="00E62C76"/>
    <w:rsid w:val="00E65082"/>
    <w:rsid w:val="00E719EA"/>
    <w:rsid w:val="00E73E33"/>
    <w:rsid w:val="00E75D94"/>
    <w:rsid w:val="00E77A3A"/>
    <w:rsid w:val="00E804D9"/>
    <w:rsid w:val="00E814C9"/>
    <w:rsid w:val="00E86253"/>
    <w:rsid w:val="00EA10EF"/>
    <w:rsid w:val="00EA19D4"/>
    <w:rsid w:val="00EA2B1E"/>
    <w:rsid w:val="00EA732A"/>
    <w:rsid w:val="00EC0902"/>
    <w:rsid w:val="00EC234B"/>
    <w:rsid w:val="00EC3DF5"/>
    <w:rsid w:val="00EC7289"/>
    <w:rsid w:val="00EC783A"/>
    <w:rsid w:val="00ED4BA2"/>
    <w:rsid w:val="00EE0208"/>
    <w:rsid w:val="00EE1458"/>
    <w:rsid w:val="00EE5C2D"/>
    <w:rsid w:val="00EE642E"/>
    <w:rsid w:val="00EE725D"/>
    <w:rsid w:val="00EF3117"/>
    <w:rsid w:val="00EF330E"/>
    <w:rsid w:val="00EF6BE5"/>
    <w:rsid w:val="00EF7EA8"/>
    <w:rsid w:val="00EF7F44"/>
    <w:rsid w:val="00F0090B"/>
    <w:rsid w:val="00F00C37"/>
    <w:rsid w:val="00F00FED"/>
    <w:rsid w:val="00F03DDA"/>
    <w:rsid w:val="00F213C4"/>
    <w:rsid w:val="00F21C3F"/>
    <w:rsid w:val="00F24E23"/>
    <w:rsid w:val="00F264E9"/>
    <w:rsid w:val="00F30DF1"/>
    <w:rsid w:val="00F31AC5"/>
    <w:rsid w:val="00F36838"/>
    <w:rsid w:val="00F37814"/>
    <w:rsid w:val="00F41BD6"/>
    <w:rsid w:val="00F44DCB"/>
    <w:rsid w:val="00F46250"/>
    <w:rsid w:val="00F530B5"/>
    <w:rsid w:val="00F540FB"/>
    <w:rsid w:val="00F5766A"/>
    <w:rsid w:val="00F65D11"/>
    <w:rsid w:val="00F7063A"/>
    <w:rsid w:val="00F71574"/>
    <w:rsid w:val="00F71A46"/>
    <w:rsid w:val="00F71BDB"/>
    <w:rsid w:val="00F724FB"/>
    <w:rsid w:val="00F73256"/>
    <w:rsid w:val="00F803DD"/>
    <w:rsid w:val="00F8079F"/>
    <w:rsid w:val="00F8316E"/>
    <w:rsid w:val="00F84A31"/>
    <w:rsid w:val="00F87288"/>
    <w:rsid w:val="00F873F9"/>
    <w:rsid w:val="00F92043"/>
    <w:rsid w:val="00F925B2"/>
    <w:rsid w:val="00F9544C"/>
    <w:rsid w:val="00F959C4"/>
    <w:rsid w:val="00FA32DC"/>
    <w:rsid w:val="00FB0B55"/>
    <w:rsid w:val="00FB1B20"/>
    <w:rsid w:val="00FB68F5"/>
    <w:rsid w:val="00FC4F5C"/>
    <w:rsid w:val="00FD4C0E"/>
    <w:rsid w:val="00FD7F64"/>
    <w:rsid w:val="00FE212D"/>
    <w:rsid w:val="00FE2C55"/>
    <w:rsid w:val="00FE50DE"/>
    <w:rsid w:val="00FE614F"/>
    <w:rsid w:val="00FF3B75"/>
    <w:rsid w:val="00FF6879"/>
    <w:rsid w:val="00FF7113"/>
    <w:rsid w:val="014CBFE2"/>
    <w:rsid w:val="03E3A8CF"/>
    <w:rsid w:val="061F88AA"/>
    <w:rsid w:val="063BFACF"/>
    <w:rsid w:val="0D76F4B0"/>
    <w:rsid w:val="0E5F04C0"/>
    <w:rsid w:val="0F0CC47F"/>
    <w:rsid w:val="11BA4E0A"/>
    <w:rsid w:val="129F8F35"/>
    <w:rsid w:val="14ADEAE4"/>
    <w:rsid w:val="1565E1CA"/>
    <w:rsid w:val="15ABEB08"/>
    <w:rsid w:val="17C79711"/>
    <w:rsid w:val="193404EC"/>
    <w:rsid w:val="1EDDB0CB"/>
    <w:rsid w:val="21EC95BF"/>
    <w:rsid w:val="24154E33"/>
    <w:rsid w:val="2BBE017E"/>
    <w:rsid w:val="2DE53196"/>
    <w:rsid w:val="35C15638"/>
    <w:rsid w:val="364813C6"/>
    <w:rsid w:val="3DCD5BBF"/>
    <w:rsid w:val="3EA31F0B"/>
    <w:rsid w:val="3F126A5D"/>
    <w:rsid w:val="41EAA02B"/>
    <w:rsid w:val="42374968"/>
    <w:rsid w:val="432EAF1A"/>
    <w:rsid w:val="47E8DF7E"/>
    <w:rsid w:val="4AA8511C"/>
    <w:rsid w:val="511E042B"/>
    <w:rsid w:val="519FE337"/>
    <w:rsid w:val="54E074D3"/>
    <w:rsid w:val="60F76D8C"/>
    <w:rsid w:val="62237BE5"/>
    <w:rsid w:val="64D58761"/>
    <w:rsid w:val="65AEBF9F"/>
    <w:rsid w:val="6C11184F"/>
    <w:rsid w:val="775B2FD3"/>
    <w:rsid w:val="7A24C328"/>
    <w:rsid w:val="7A55EEE5"/>
    <w:rsid w:val="7F579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F32A2"/>
  <w15:chartTrackingRefBased/>
  <w15:docId w15:val="{901C457B-8713-427E-9AF4-EE366EDB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7C6F"/>
  </w:style>
  <w:style w:type="paragraph" w:styleId="Heading1">
    <w:name w:val="heading 1"/>
    <w:basedOn w:val="Normal"/>
    <w:next w:val="Normal"/>
    <w:link w:val="Heading1Char"/>
    <w:uiPriority w:val="9"/>
    <w:qFormat/>
    <w:rsid w:val="004760C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0D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A3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086B5C"/>
    <w:rPr>
      <w:color w:val="0000FF"/>
      <w:u w:val="single"/>
    </w:rPr>
  </w:style>
  <w:style w:type="paragraph" w:styleId="ListParagraph">
    <w:name w:val="List Paragraph"/>
    <w:basedOn w:val="Normal"/>
    <w:uiPriority w:val="34"/>
    <w:qFormat/>
    <w:rsid w:val="003841A3"/>
    <w:pPr>
      <w:ind w:left="720"/>
      <w:contextualSpacing/>
    </w:pPr>
  </w:style>
  <w:style w:type="paragraph" w:styleId="NormalWeb">
    <w:name w:val="Normal (Web)"/>
    <w:basedOn w:val="Normal"/>
    <w:uiPriority w:val="99"/>
    <w:semiHidden/>
    <w:unhideWhenUsed/>
    <w:rsid w:val="004C63A6"/>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Heading1Char" w:customStyle="1">
    <w:name w:val="Heading 1 Char"/>
    <w:basedOn w:val="DefaultParagraphFont"/>
    <w:link w:val="Heading1"/>
    <w:uiPriority w:val="9"/>
    <w:rsid w:val="004760C0"/>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4760C0"/>
    <w:pPr>
      <w:outlineLvl w:val="9"/>
    </w:pPr>
    <w:rPr>
      <w:kern w:val="0"/>
      <w14:ligatures w14:val="none"/>
    </w:rPr>
  </w:style>
  <w:style w:type="paragraph" w:styleId="TOC1">
    <w:name w:val="toc 1"/>
    <w:basedOn w:val="Normal"/>
    <w:next w:val="Normal"/>
    <w:autoRedefine/>
    <w:uiPriority w:val="39"/>
    <w:unhideWhenUsed/>
    <w:rsid w:val="004760C0"/>
    <w:pPr>
      <w:spacing w:after="100"/>
    </w:pPr>
  </w:style>
  <w:style w:type="character" w:styleId="FollowedHyperlink">
    <w:name w:val="FollowedHyperlink"/>
    <w:basedOn w:val="DefaultParagraphFont"/>
    <w:uiPriority w:val="99"/>
    <w:semiHidden/>
    <w:unhideWhenUsed/>
    <w:rsid w:val="001F0287"/>
    <w:rPr>
      <w:color w:val="954F72" w:themeColor="followedHyperlink"/>
      <w:u w:val="single"/>
    </w:rPr>
  </w:style>
  <w:style w:type="character" w:styleId="Heading2Char" w:customStyle="1">
    <w:name w:val="Heading 2 Char"/>
    <w:basedOn w:val="DefaultParagraphFont"/>
    <w:link w:val="Heading2"/>
    <w:uiPriority w:val="9"/>
    <w:rsid w:val="00A870DE"/>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F5766A"/>
    <w:pPr>
      <w:spacing w:after="100"/>
      <w:ind w:left="220"/>
    </w:pPr>
  </w:style>
  <w:style w:type="character" w:styleId="wacimagecontainer" w:customStyle="1">
    <w:name w:val="wacimagecontainer"/>
    <w:basedOn w:val="DefaultParagraphFont"/>
    <w:rsid w:val="008A61B7"/>
  </w:style>
  <w:style w:type="paragraph" w:styleId="paragraph" w:customStyle="1">
    <w:name w:val="paragraph"/>
    <w:basedOn w:val="Normal"/>
    <w:rsid w:val="00351CF2"/>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351CF2"/>
  </w:style>
  <w:style w:type="character" w:styleId="eop" w:customStyle="1">
    <w:name w:val="eop"/>
    <w:basedOn w:val="DefaultParagraphFont"/>
    <w:rsid w:val="00351CF2"/>
  </w:style>
  <w:style w:type="character" w:styleId="Strong">
    <w:name w:val="Strong"/>
    <w:basedOn w:val="DefaultParagraphFont"/>
    <w:uiPriority w:val="22"/>
    <w:qFormat/>
    <w:rsid w:val="00DA3FDC"/>
    <w:rPr>
      <w:b/>
      <w:bCs/>
    </w:rPr>
  </w:style>
  <w:style w:type="character" w:styleId="HTMLCode">
    <w:name w:val="HTML Code"/>
    <w:basedOn w:val="DefaultParagraphFont"/>
    <w:uiPriority w:val="99"/>
    <w:semiHidden/>
    <w:unhideWhenUsed/>
    <w:rsid w:val="00DA3FDC"/>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rsid w:val="00E77A3A"/>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283E85"/>
    <w:pPr>
      <w:spacing w:after="100"/>
      <w:ind w:left="440"/>
    </w:pPr>
  </w:style>
  <w:style w:type="paragraph" w:styleId="Header">
    <w:name w:val="header"/>
    <w:basedOn w:val="Normal"/>
    <w:link w:val="HeaderChar"/>
    <w:uiPriority w:val="99"/>
    <w:unhideWhenUsed/>
    <w:rsid w:val="00CA6795"/>
    <w:pPr>
      <w:tabs>
        <w:tab w:val="center" w:pos="4680"/>
        <w:tab w:val="right" w:pos="9360"/>
      </w:tabs>
      <w:spacing w:after="0" w:line="240" w:lineRule="auto"/>
    </w:pPr>
  </w:style>
  <w:style w:type="character" w:styleId="HeaderChar" w:customStyle="1">
    <w:name w:val="Header Char"/>
    <w:basedOn w:val="DefaultParagraphFont"/>
    <w:link w:val="Header"/>
    <w:uiPriority w:val="99"/>
    <w:rsid w:val="00CA6795"/>
  </w:style>
  <w:style w:type="paragraph" w:styleId="Footer">
    <w:name w:val="footer"/>
    <w:basedOn w:val="Normal"/>
    <w:link w:val="FooterChar"/>
    <w:uiPriority w:val="99"/>
    <w:unhideWhenUsed/>
    <w:rsid w:val="00CA6795"/>
    <w:pPr>
      <w:tabs>
        <w:tab w:val="center" w:pos="4680"/>
        <w:tab w:val="right" w:pos="9360"/>
      </w:tabs>
      <w:spacing w:after="0" w:line="240" w:lineRule="auto"/>
    </w:pPr>
  </w:style>
  <w:style w:type="character" w:styleId="FooterChar" w:customStyle="1">
    <w:name w:val="Footer Char"/>
    <w:basedOn w:val="DefaultParagraphFont"/>
    <w:link w:val="Footer"/>
    <w:uiPriority w:val="99"/>
    <w:rsid w:val="00CA6795"/>
  </w:style>
  <w:style w:type="character" w:styleId="PlaceholderText">
    <w:name w:val="Placeholder Text"/>
    <w:basedOn w:val="DefaultParagraphFont"/>
    <w:uiPriority w:val="99"/>
    <w:semiHidden/>
    <w:rsid w:val="00581297"/>
    <w:rPr>
      <w:color w:val="666666"/>
    </w:rPr>
  </w:style>
  <w:style w:type="character" w:styleId="UnresolvedMention">
    <w:name w:val="Unresolved Mention"/>
    <w:basedOn w:val="DefaultParagraphFont"/>
    <w:uiPriority w:val="99"/>
    <w:semiHidden/>
    <w:unhideWhenUsed/>
    <w:rsid w:val="009631E7"/>
    <w:rPr>
      <w:color w:val="605E5C"/>
      <w:shd w:val="clear" w:color="auto" w:fill="E1DFDD"/>
    </w:rPr>
  </w:style>
  <w:style w:type="character" w:styleId="ui-provider" w:customStyle="1">
    <w:name w:val="ui-provider"/>
    <w:basedOn w:val="DefaultParagraphFont"/>
    <w:rsid w:val="003E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939">
      <w:bodyDiv w:val="1"/>
      <w:marLeft w:val="0"/>
      <w:marRight w:val="0"/>
      <w:marTop w:val="0"/>
      <w:marBottom w:val="0"/>
      <w:divBdr>
        <w:top w:val="none" w:sz="0" w:space="0" w:color="auto"/>
        <w:left w:val="none" w:sz="0" w:space="0" w:color="auto"/>
        <w:bottom w:val="none" w:sz="0" w:space="0" w:color="auto"/>
        <w:right w:val="none" w:sz="0" w:space="0" w:color="auto"/>
      </w:divBdr>
    </w:div>
    <w:div w:id="100564958">
      <w:bodyDiv w:val="1"/>
      <w:marLeft w:val="0"/>
      <w:marRight w:val="0"/>
      <w:marTop w:val="0"/>
      <w:marBottom w:val="0"/>
      <w:divBdr>
        <w:top w:val="none" w:sz="0" w:space="0" w:color="auto"/>
        <w:left w:val="none" w:sz="0" w:space="0" w:color="auto"/>
        <w:bottom w:val="none" w:sz="0" w:space="0" w:color="auto"/>
        <w:right w:val="none" w:sz="0" w:space="0" w:color="auto"/>
      </w:divBdr>
    </w:div>
    <w:div w:id="136381193">
      <w:bodyDiv w:val="1"/>
      <w:marLeft w:val="0"/>
      <w:marRight w:val="0"/>
      <w:marTop w:val="0"/>
      <w:marBottom w:val="0"/>
      <w:divBdr>
        <w:top w:val="none" w:sz="0" w:space="0" w:color="auto"/>
        <w:left w:val="none" w:sz="0" w:space="0" w:color="auto"/>
        <w:bottom w:val="none" w:sz="0" w:space="0" w:color="auto"/>
        <w:right w:val="none" w:sz="0" w:space="0" w:color="auto"/>
      </w:divBdr>
    </w:div>
    <w:div w:id="157118463">
      <w:bodyDiv w:val="1"/>
      <w:marLeft w:val="0"/>
      <w:marRight w:val="0"/>
      <w:marTop w:val="0"/>
      <w:marBottom w:val="0"/>
      <w:divBdr>
        <w:top w:val="none" w:sz="0" w:space="0" w:color="auto"/>
        <w:left w:val="none" w:sz="0" w:space="0" w:color="auto"/>
        <w:bottom w:val="none" w:sz="0" w:space="0" w:color="auto"/>
        <w:right w:val="none" w:sz="0" w:space="0" w:color="auto"/>
      </w:divBdr>
    </w:div>
    <w:div w:id="251547096">
      <w:bodyDiv w:val="1"/>
      <w:marLeft w:val="0"/>
      <w:marRight w:val="0"/>
      <w:marTop w:val="0"/>
      <w:marBottom w:val="0"/>
      <w:divBdr>
        <w:top w:val="none" w:sz="0" w:space="0" w:color="auto"/>
        <w:left w:val="none" w:sz="0" w:space="0" w:color="auto"/>
        <w:bottom w:val="none" w:sz="0" w:space="0" w:color="auto"/>
        <w:right w:val="none" w:sz="0" w:space="0" w:color="auto"/>
      </w:divBdr>
    </w:div>
    <w:div w:id="275522035">
      <w:bodyDiv w:val="1"/>
      <w:marLeft w:val="0"/>
      <w:marRight w:val="0"/>
      <w:marTop w:val="0"/>
      <w:marBottom w:val="0"/>
      <w:divBdr>
        <w:top w:val="none" w:sz="0" w:space="0" w:color="auto"/>
        <w:left w:val="none" w:sz="0" w:space="0" w:color="auto"/>
        <w:bottom w:val="none" w:sz="0" w:space="0" w:color="auto"/>
        <w:right w:val="none" w:sz="0" w:space="0" w:color="auto"/>
      </w:divBdr>
    </w:div>
    <w:div w:id="340089998">
      <w:bodyDiv w:val="1"/>
      <w:marLeft w:val="0"/>
      <w:marRight w:val="0"/>
      <w:marTop w:val="0"/>
      <w:marBottom w:val="0"/>
      <w:divBdr>
        <w:top w:val="none" w:sz="0" w:space="0" w:color="auto"/>
        <w:left w:val="none" w:sz="0" w:space="0" w:color="auto"/>
        <w:bottom w:val="none" w:sz="0" w:space="0" w:color="auto"/>
        <w:right w:val="none" w:sz="0" w:space="0" w:color="auto"/>
      </w:divBdr>
    </w:div>
    <w:div w:id="357123743">
      <w:bodyDiv w:val="1"/>
      <w:marLeft w:val="0"/>
      <w:marRight w:val="0"/>
      <w:marTop w:val="0"/>
      <w:marBottom w:val="0"/>
      <w:divBdr>
        <w:top w:val="none" w:sz="0" w:space="0" w:color="auto"/>
        <w:left w:val="none" w:sz="0" w:space="0" w:color="auto"/>
        <w:bottom w:val="none" w:sz="0" w:space="0" w:color="auto"/>
        <w:right w:val="none" w:sz="0" w:space="0" w:color="auto"/>
      </w:divBdr>
    </w:div>
    <w:div w:id="364410591">
      <w:bodyDiv w:val="1"/>
      <w:marLeft w:val="0"/>
      <w:marRight w:val="0"/>
      <w:marTop w:val="0"/>
      <w:marBottom w:val="0"/>
      <w:divBdr>
        <w:top w:val="none" w:sz="0" w:space="0" w:color="auto"/>
        <w:left w:val="none" w:sz="0" w:space="0" w:color="auto"/>
        <w:bottom w:val="none" w:sz="0" w:space="0" w:color="auto"/>
        <w:right w:val="none" w:sz="0" w:space="0" w:color="auto"/>
      </w:divBdr>
    </w:div>
    <w:div w:id="383605296">
      <w:bodyDiv w:val="1"/>
      <w:marLeft w:val="0"/>
      <w:marRight w:val="0"/>
      <w:marTop w:val="0"/>
      <w:marBottom w:val="0"/>
      <w:divBdr>
        <w:top w:val="none" w:sz="0" w:space="0" w:color="auto"/>
        <w:left w:val="none" w:sz="0" w:space="0" w:color="auto"/>
        <w:bottom w:val="none" w:sz="0" w:space="0" w:color="auto"/>
        <w:right w:val="none" w:sz="0" w:space="0" w:color="auto"/>
      </w:divBdr>
    </w:div>
    <w:div w:id="394668785">
      <w:bodyDiv w:val="1"/>
      <w:marLeft w:val="0"/>
      <w:marRight w:val="0"/>
      <w:marTop w:val="0"/>
      <w:marBottom w:val="0"/>
      <w:divBdr>
        <w:top w:val="none" w:sz="0" w:space="0" w:color="auto"/>
        <w:left w:val="none" w:sz="0" w:space="0" w:color="auto"/>
        <w:bottom w:val="none" w:sz="0" w:space="0" w:color="auto"/>
        <w:right w:val="none" w:sz="0" w:space="0" w:color="auto"/>
      </w:divBdr>
    </w:div>
    <w:div w:id="396362696">
      <w:bodyDiv w:val="1"/>
      <w:marLeft w:val="0"/>
      <w:marRight w:val="0"/>
      <w:marTop w:val="0"/>
      <w:marBottom w:val="0"/>
      <w:divBdr>
        <w:top w:val="none" w:sz="0" w:space="0" w:color="auto"/>
        <w:left w:val="none" w:sz="0" w:space="0" w:color="auto"/>
        <w:bottom w:val="none" w:sz="0" w:space="0" w:color="auto"/>
        <w:right w:val="none" w:sz="0" w:space="0" w:color="auto"/>
      </w:divBdr>
    </w:div>
    <w:div w:id="444887815">
      <w:bodyDiv w:val="1"/>
      <w:marLeft w:val="0"/>
      <w:marRight w:val="0"/>
      <w:marTop w:val="0"/>
      <w:marBottom w:val="0"/>
      <w:divBdr>
        <w:top w:val="none" w:sz="0" w:space="0" w:color="auto"/>
        <w:left w:val="none" w:sz="0" w:space="0" w:color="auto"/>
        <w:bottom w:val="none" w:sz="0" w:space="0" w:color="auto"/>
        <w:right w:val="none" w:sz="0" w:space="0" w:color="auto"/>
      </w:divBdr>
    </w:div>
    <w:div w:id="486552356">
      <w:bodyDiv w:val="1"/>
      <w:marLeft w:val="0"/>
      <w:marRight w:val="0"/>
      <w:marTop w:val="0"/>
      <w:marBottom w:val="0"/>
      <w:divBdr>
        <w:top w:val="none" w:sz="0" w:space="0" w:color="auto"/>
        <w:left w:val="none" w:sz="0" w:space="0" w:color="auto"/>
        <w:bottom w:val="none" w:sz="0" w:space="0" w:color="auto"/>
        <w:right w:val="none" w:sz="0" w:space="0" w:color="auto"/>
      </w:divBdr>
      <w:divsChild>
        <w:div w:id="74402894">
          <w:marLeft w:val="0"/>
          <w:marRight w:val="0"/>
          <w:marTop w:val="0"/>
          <w:marBottom w:val="0"/>
          <w:divBdr>
            <w:top w:val="none" w:sz="0" w:space="0" w:color="auto"/>
            <w:left w:val="none" w:sz="0" w:space="0" w:color="auto"/>
            <w:bottom w:val="none" w:sz="0" w:space="0" w:color="auto"/>
            <w:right w:val="none" w:sz="0" w:space="0" w:color="auto"/>
          </w:divBdr>
        </w:div>
        <w:div w:id="230238339">
          <w:marLeft w:val="0"/>
          <w:marRight w:val="0"/>
          <w:marTop w:val="0"/>
          <w:marBottom w:val="0"/>
          <w:divBdr>
            <w:top w:val="none" w:sz="0" w:space="0" w:color="auto"/>
            <w:left w:val="none" w:sz="0" w:space="0" w:color="auto"/>
            <w:bottom w:val="none" w:sz="0" w:space="0" w:color="auto"/>
            <w:right w:val="none" w:sz="0" w:space="0" w:color="auto"/>
          </w:divBdr>
        </w:div>
        <w:div w:id="296185477">
          <w:marLeft w:val="0"/>
          <w:marRight w:val="0"/>
          <w:marTop w:val="0"/>
          <w:marBottom w:val="0"/>
          <w:divBdr>
            <w:top w:val="none" w:sz="0" w:space="0" w:color="auto"/>
            <w:left w:val="none" w:sz="0" w:space="0" w:color="auto"/>
            <w:bottom w:val="none" w:sz="0" w:space="0" w:color="auto"/>
            <w:right w:val="none" w:sz="0" w:space="0" w:color="auto"/>
          </w:divBdr>
        </w:div>
        <w:div w:id="347411291">
          <w:marLeft w:val="0"/>
          <w:marRight w:val="0"/>
          <w:marTop w:val="0"/>
          <w:marBottom w:val="0"/>
          <w:divBdr>
            <w:top w:val="none" w:sz="0" w:space="0" w:color="auto"/>
            <w:left w:val="none" w:sz="0" w:space="0" w:color="auto"/>
            <w:bottom w:val="none" w:sz="0" w:space="0" w:color="auto"/>
            <w:right w:val="none" w:sz="0" w:space="0" w:color="auto"/>
          </w:divBdr>
        </w:div>
        <w:div w:id="445514125">
          <w:marLeft w:val="0"/>
          <w:marRight w:val="0"/>
          <w:marTop w:val="0"/>
          <w:marBottom w:val="0"/>
          <w:divBdr>
            <w:top w:val="none" w:sz="0" w:space="0" w:color="auto"/>
            <w:left w:val="none" w:sz="0" w:space="0" w:color="auto"/>
            <w:bottom w:val="none" w:sz="0" w:space="0" w:color="auto"/>
            <w:right w:val="none" w:sz="0" w:space="0" w:color="auto"/>
          </w:divBdr>
        </w:div>
        <w:div w:id="799610455">
          <w:marLeft w:val="0"/>
          <w:marRight w:val="0"/>
          <w:marTop w:val="0"/>
          <w:marBottom w:val="0"/>
          <w:divBdr>
            <w:top w:val="none" w:sz="0" w:space="0" w:color="auto"/>
            <w:left w:val="none" w:sz="0" w:space="0" w:color="auto"/>
            <w:bottom w:val="none" w:sz="0" w:space="0" w:color="auto"/>
            <w:right w:val="none" w:sz="0" w:space="0" w:color="auto"/>
          </w:divBdr>
        </w:div>
        <w:div w:id="1164708302">
          <w:marLeft w:val="0"/>
          <w:marRight w:val="0"/>
          <w:marTop w:val="0"/>
          <w:marBottom w:val="0"/>
          <w:divBdr>
            <w:top w:val="none" w:sz="0" w:space="0" w:color="auto"/>
            <w:left w:val="none" w:sz="0" w:space="0" w:color="auto"/>
            <w:bottom w:val="none" w:sz="0" w:space="0" w:color="auto"/>
            <w:right w:val="none" w:sz="0" w:space="0" w:color="auto"/>
          </w:divBdr>
        </w:div>
        <w:div w:id="1246378205">
          <w:marLeft w:val="0"/>
          <w:marRight w:val="0"/>
          <w:marTop w:val="0"/>
          <w:marBottom w:val="0"/>
          <w:divBdr>
            <w:top w:val="none" w:sz="0" w:space="0" w:color="auto"/>
            <w:left w:val="none" w:sz="0" w:space="0" w:color="auto"/>
            <w:bottom w:val="none" w:sz="0" w:space="0" w:color="auto"/>
            <w:right w:val="none" w:sz="0" w:space="0" w:color="auto"/>
          </w:divBdr>
        </w:div>
        <w:div w:id="1275554410">
          <w:marLeft w:val="0"/>
          <w:marRight w:val="0"/>
          <w:marTop w:val="0"/>
          <w:marBottom w:val="0"/>
          <w:divBdr>
            <w:top w:val="none" w:sz="0" w:space="0" w:color="auto"/>
            <w:left w:val="none" w:sz="0" w:space="0" w:color="auto"/>
            <w:bottom w:val="none" w:sz="0" w:space="0" w:color="auto"/>
            <w:right w:val="none" w:sz="0" w:space="0" w:color="auto"/>
          </w:divBdr>
        </w:div>
        <w:div w:id="1281643797">
          <w:marLeft w:val="0"/>
          <w:marRight w:val="0"/>
          <w:marTop w:val="0"/>
          <w:marBottom w:val="0"/>
          <w:divBdr>
            <w:top w:val="none" w:sz="0" w:space="0" w:color="auto"/>
            <w:left w:val="none" w:sz="0" w:space="0" w:color="auto"/>
            <w:bottom w:val="none" w:sz="0" w:space="0" w:color="auto"/>
            <w:right w:val="none" w:sz="0" w:space="0" w:color="auto"/>
          </w:divBdr>
        </w:div>
        <w:div w:id="1335064618">
          <w:marLeft w:val="0"/>
          <w:marRight w:val="0"/>
          <w:marTop w:val="0"/>
          <w:marBottom w:val="0"/>
          <w:divBdr>
            <w:top w:val="none" w:sz="0" w:space="0" w:color="auto"/>
            <w:left w:val="none" w:sz="0" w:space="0" w:color="auto"/>
            <w:bottom w:val="none" w:sz="0" w:space="0" w:color="auto"/>
            <w:right w:val="none" w:sz="0" w:space="0" w:color="auto"/>
          </w:divBdr>
        </w:div>
        <w:div w:id="1362705561">
          <w:marLeft w:val="0"/>
          <w:marRight w:val="0"/>
          <w:marTop w:val="0"/>
          <w:marBottom w:val="0"/>
          <w:divBdr>
            <w:top w:val="none" w:sz="0" w:space="0" w:color="auto"/>
            <w:left w:val="none" w:sz="0" w:space="0" w:color="auto"/>
            <w:bottom w:val="none" w:sz="0" w:space="0" w:color="auto"/>
            <w:right w:val="none" w:sz="0" w:space="0" w:color="auto"/>
          </w:divBdr>
        </w:div>
        <w:div w:id="1782068650">
          <w:marLeft w:val="0"/>
          <w:marRight w:val="0"/>
          <w:marTop w:val="0"/>
          <w:marBottom w:val="0"/>
          <w:divBdr>
            <w:top w:val="none" w:sz="0" w:space="0" w:color="auto"/>
            <w:left w:val="none" w:sz="0" w:space="0" w:color="auto"/>
            <w:bottom w:val="none" w:sz="0" w:space="0" w:color="auto"/>
            <w:right w:val="none" w:sz="0" w:space="0" w:color="auto"/>
          </w:divBdr>
        </w:div>
        <w:div w:id="2138525182">
          <w:marLeft w:val="0"/>
          <w:marRight w:val="0"/>
          <w:marTop w:val="0"/>
          <w:marBottom w:val="0"/>
          <w:divBdr>
            <w:top w:val="none" w:sz="0" w:space="0" w:color="auto"/>
            <w:left w:val="none" w:sz="0" w:space="0" w:color="auto"/>
            <w:bottom w:val="none" w:sz="0" w:space="0" w:color="auto"/>
            <w:right w:val="none" w:sz="0" w:space="0" w:color="auto"/>
          </w:divBdr>
        </w:div>
      </w:divsChild>
    </w:div>
    <w:div w:id="572936006">
      <w:bodyDiv w:val="1"/>
      <w:marLeft w:val="0"/>
      <w:marRight w:val="0"/>
      <w:marTop w:val="0"/>
      <w:marBottom w:val="0"/>
      <w:divBdr>
        <w:top w:val="none" w:sz="0" w:space="0" w:color="auto"/>
        <w:left w:val="none" w:sz="0" w:space="0" w:color="auto"/>
        <w:bottom w:val="none" w:sz="0" w:space="0" w:color="auto"/>
        <w:right w:val="none" w:sz="0" w:space="0" w:color="auto"/>
      </w:divBdr>
    </w:div>
    <w:div w:id="600453130">
      <w:bodyDiv w:val="1"/>
      <w:marLeft w:val="0"/>
      <w:marRight w:val="0"/>
      <w:marTop w:val="0"/>
      <w:marBottom w:val="0"/>
      <w:divBdr>
        <w:top w:val="none" w:sz="0" w:space="0" w:color="auto"/>
        <w:left w:val="none" w:sz="0" w:space="0" w:color="auto"/>
        <w:bottom w:val="none" w:sz="0" w:space="0" w:color="auto"/>
        <w:right w:val="none" w:sz="0" w:space="0" w:color="auto"/>
      </w:divBdr>
    </w:div>
    <w:div w:id="603925052">
      <w:bodyDiv w:val="1"/>
      <w:marLeft w:val="0"/>
      <w:marRight w:val="0"/>
      <w:marTop w:val="0"/>
      <w:marBottom w:val="0"/>
      <w:divBdr>
        <w:top w:val="none" w:sz="0" w:space="0" w:color="auto"/>
        <w:left w:val="none" w:sz="0" w:space="0" w:color="auto"/>
        <w:bottom w:val="none" w:sz="0" w:space="0" w:color="auto"/>
        <w:right w:val="none" w:sz="0" w:space="0" w:color="auto"/>
      </w:divBdr>
    </w:div>
    <w:div w:id="647367330">
      <w:bodyDiv w:val="1"/>
      <w:marLeft w:val="0"/>
      <w:marRight w:val="0"/>
      <w:marTop w:val="0"/>
      <w:marBottom w:val="0"/>
      <w:divBdr>
        <w:top w:val="none" w:sz="0" w:space="0" w:color="auto"/>
        <w:left w:val="none" w:sz="0" w:space="0" w:color="auto"/>
        <w:bottom w:val="none" w:sz="0" w:space="0" w:color="auto"/>
        <w:right w:val="none" w:sz="0" w:space="0" w:color="auto"/>
      </w:divBdr>
    </w:div>
    <w:div w:id="676542499">
      <w:bodyDiv w:val="1"/>
      <w:marLeft w:val="0"/>
      <w:marRight w:val="0"/>
      <w:marTop w:val="0"/>
      <w:marBottom w:val="0"/>
      <w:divBdr>
        <w:top w:val="none" w:sz="0" w:space="0" w:color="auto"/>
        <w:left w:val="none" w:sz="0" w:space="0" w:color="auto"/>
        <w:bottom w:val="none" w:sz="0" w:space="0" w:color="auto"/>
        <w:right w:val="none" w:sz="0" w:space="0" w:color="auto"/>
      </w:divBdr>
    </w:div>
    <w:div w:id="687218942">
      <w:bodyDiv w:val="1"/>
      <w:marLeft w:val="0"/>
      <w:marRight w:val="0"/>
      <w:marTop w:val="0"/>
      <w:marBottom w:val="0"/>
      <w:divBdr>
        <w:top w:val="none" w:sz="0" w:space="0" w:color="auto"/>
        <w:left w:val="none" w:sz="0" w:space="0" w:color="auto"/>
        <w:bottom w:val="none" w:sz="0" w:space="0" w:color="auto"/>
        <w:right w:val="none" w:sz="0" w:space="0" w:color="auto"/>
      </w:divBdr>
    </w:div>
    <w:div w:id="695734917">
      <w:bodyDiv w:val="1"/>
      <w:marLeft w:val="0"/>
      <w:marRight w:val="0"/>
      <w:marTop w:val="0"/>
      <w:marBottom w:val="0"/>
      <w:divBdr>
        <w:top w:val="none" w:sz="0" w:space="0" w:color="auto"/>
        <w:left w:val="none" w:sz="0" w:space="0" w:color="auto"/>
        <w:bottom w:val="none" w:sz="0" w:space="0" w:color="auto"/>
        <w:right w:val="none" w:sz="0" w:space="0" w:color="auto"/>
      </w:divBdr>
    </w:div>
    <w:div w:id="727649483">
      <w:bodyDiv w:val="1"/>
      <w:marLeft w:val="0"/>
      <w:marRight w:val="0"/>
      <w:marTop w:val="0"/>
      <w:marBottom w:val="0"/>
      <w:divBdr>
        <w:top w:val="none" w:sz="0" w:space="0" w:color="auto"/>
        <w:left w:val="none" w:sz="0" w:space="0" w:color="auto"/>
        <w:bottom w:val="none" w:sz="0" w:space="0" w:color="auto"/>
        <w:right w:val="none" w:sz="0" w:space="0" w:color="auto"/>
      </w:divBdr>
      <w:divsChild>
        <w:div w:id="207954560">
          <w:marLeft w:val="0"/>
          <w:marRight w:val="0"/>
          <w:marTop w:val="0"/>
          <w:marBottom w:val="0"/>
          <w:divBdr>
            <w:top w:val="none" w:sz="0" w:space="0" w:color="auto"/>
            <w:left w:val="none" w:sz="0" w:space="0" w:color="auto"/>
            <w:bottom w:val="none" w:sz="0" w:space="0" w:color="auto"/>
            <w:right w:val="none" w:sz="0" w:space="0" w:color="auto"/>
          </w:divBdr>
          <w:divsChild>
            <w:div w:id="1441681017">
              <w:marLeft w:val="0"/>
              <w:marRight w:val="0"/>
              <w:marTop w:val="100"/>
              <w:marBottom w:val="100"/>
              <w:divBdr>
                <w:top w:val="single" w:sz="2" w:space="0" w:color="E3E3E3"/>
                <w:left w:val="single" w:sz="2" w:space="0" w:color="E3E3E3"/>
                <w:bottom w:val="single" w:sz="2" w:space="0" w:color="E3E3E3"/>
                <w:right w:val="single" w:sz="2" w:space="0" w:color="E3E3E3"/>
              </w:divBdr>
              <w:divsChild>
                <w:div w:id="709302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5362698">
          <w:marLeft w:val="0"/>
          <w:marRight w:val="0"/>
          <w:marTop w:val="0"/>
          <w:marBottom w:val="0"/>
          <w:divBdr>
            <w:top w:val="single" w:sz="2" w:space="0" w:color="E3E3E3"/>
            <w:left w:val="single" w:sz="2" w:space="0" w:color="E3E3E3"/>
            <w:bottom w:val="single" w:sz="2" w:space="0" w:color="E3E3E3"/>
            <w:right w:val="single" w:sz="2" w:space="0" w:color="E3E3E3"/>
          </w:divBdr>
          <w:divsChild>
            <w:div w:id="62486860">
              <w:marLeft w:val="0"/>
              <w:marRight w:val="0"/>
              <w:marTop w:val="0"/>
              <w:marBottom w:val="0"/>
              <w:divBdr>
                <w:top w:val="single" w:sz="2" w:space="0" w:color="E3E3E3"/>
                <w:left w:val="single" w:sz="2" w:space="0" w:color="E3E3E3"/>
                <w:bottom w:val="single" w:sz="2" w:space="0" w:color="E3E3E3"/>
                <w:right w:val="single" w:sz="2" w:space="0" w:color="E3E3E3"/>
              </w:divBdr>
              <w:divsChild>
                <w:div w:id="1596286466">
                  <w:marLeft w:val="0"/>
                  <w:marRight w:val="0"/>
                  <w:marTop w:val="0"/>
                  <w:marBottom w:val="0"/>
                  <w:divBdr>
                    <w:top w:val="single" w:sz="2" w:space="0" w:color="E3E3E3"/>
                    <w:left w:val="single" w:sz="2" w:space="0" w:color="E3E3E3"/>
                    <w:bottom w:val="single" w:sz="2" w:space="0" w:color="E3E3E3"/>
                    <w:right w:val="single" w:sz="2" w:space="0" w:color="E3E3E3"/>
                  </w:divBdr>
                  <w:divsChild>
                    <w:div w:id="1595700678">
                      <w:marLeft w:val="0"/>
                      <w:marRight w:val="0"/>
                      <w:marTop w:val="0"/>
                      <w:marBottom w:val="0"/>
                      <w:divBdr>
                        <w:top w:val="single" w:sz="2" w:space="0" w:color="E3E3E3"/>
                        <w:left w:val="single" w:sz="2" w:space="0" w:color="E3E3E3"/>
                        <w:bottom w:val="single" w:sz="2" w:space="0" w:color="E3E3E3"/>
                        <w:right w:val="single" w:sz="2" w:space="0" w:color="E3E3E3"/>
                      </w:divBdr>
                      <w:divsChild>
                        <w:div w:id="1722510259">
                          <w:marLeft w:val="0"/>
                          <w:marRight w:val="0"/>
                          <w:marTop w:val="0"/>
                          <w:marBottom w:val="0"/>
                          <w:divBdr>
                            <w:top w:val="single" w:sz="2" w:space="0" w:color="E3E3E3"/>
                            <w:left w:val="single" w:sz="2" w:space="0" w:color="E3E3E3"/>
                            <w:bottom w:val="single" w:sz="2" w:space="0" w:color="E3E3E3"/>
                            <w:right w:val="single" w:sz="2" w:space="0" w:color="E3E3E3"/>
                          </w:divBdr>
                          <w:divsChild>
                            <w:div w:id="493105848">
                              <w:marLeft w:val="0"/>
                              <w:marRight w:val="0"/>
                              <w:marTop w:val="0"/>
                              <w:marBottom w:val="0"/>
                              <w:divBdr>
                                <w:top w:val="single" w:sz="2" w:space="0" w:color="E3E3E3"/>
                                <w:left w:val="single" w:sz="2" w:space="0" w:color="E3E3E3"/>
                                <w:bottom w:val="single" w:sz="2" w:space="0" w:color="E3E3E3"/>
                                <w:right w:val="single" w:sz="2" w:space="0" w:color="E3E3E3"/>
                              </w:divBdr>
                              <w:divsChild>
                                <w:div w:id="1358779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0617786">
                                      <w:marLeft w:val="0"/>
                                      <w:marRight w:val="0"/>
                                      <w:marTop w:val="0"/>
                                      <w:marBottom w:val="0"/>
                                      <w:divBdr>
                                        <w:top w:val="single" w:sz="2" w:space="0" w:color="E3E3E3"/>
                                        <w:left w:val="single" w:sz="2" w:space="0" w:color="E3E3E3"/>
                                        <w:bottom w:val="single" w:sz="2" w:space="0" w:color="E3E3E3"/>
                                        <w:right w:val="single" w:sz="2" w:space="0" w:color="E3E3E3"/>
                                      </w:divBdr>
                                      <w:divsChild>
                                        <w:div w:id="286933600">
                                          <w:marLeft w:val="0"/>
                                          <w:marRight w:val="0"/>
                                          <w:marTop w:val="0"/>
                                          <w:marBottom w:val="0"/>
                                          <w:divBdr>
                                            <w:top w:val="single" w:sz="2" w:space="0" w:color="E3E3E3"/>
                                            <w:left w:val="single" w:sz="2" w:space="0" w:color="E3E3E3"/>
                                            <w:bottom w:val="single" w:sz="2" w:space="0" w:color="E3E3E3"/>
                                            <w:right w:val="single" w:sz="2" w:space="0" w:color="E3E3E3"/>
                                          </w:divBdr>
                                          <w:divsChild>
                                            <w:div w:id="423690314">
                                              <w:marLeft w:val="0"/>
                                              <w:marRight w:val="0"/>
                                              <w:marTop w:val="0"/>
                                              <w:marBottom w:val="0"/>
                                              <w:divBdr>
                                                <w:top w:val="single" w:sz="2" w:space="0" w:color="E3E3E3"/>
                                                <w:left w:val="single" w:sz="2" w:space="0" w:color="E3E3E3"/>
                                                <w:bottom w:val="single" w:sz="2" w:space="0" w:color="E3E3E3"/>
                                                <w:right w:val="single" w:sz="2" w:space="0" w:color="E3E3E3"/>
                                              </w:divBdr>
                                              <w:divsChild>
                                                <w:div w:id="1715808693">
                                                  <w:marLeft w:val="0"/>
                                                  <w:marRight w:val="0"/>
                                                  <w:marTop w:val="0"/>
                                                  <w:marBottom w:val="0"/>
                                                  <w:divBdr>
                                                    <w:top w:val="single" w:sz="2" w:space="0" w:color="E3E3E3"/>
                                                    <w:left w:val="single" w:sz="2" w:space="0" w:color="E3E3E3"/>
                                                    <w:bottom w:val="single" w:sz="2" w:space="0" w:color="E3E3E3"/>
                                                    <w:right w:val="single" w:sz="2" w:space="0" w:color="E3E3E3"/>
                                                  </w:divBdr>
                                                  <w:divsChild>
                                                    <w:div w:id="331491677">
                                                      <w:marLeft w:val="0"/>
                                                      <w:marRight w:val="0"/>
                                                      <w:marTop w:val="0"/>
                                                      <w:marBottom w:val="0"/>
                                                      <w:divBdr>
                                                        <w:top w:val="single" w:sz="2" w:space="0" w:color="E3E3E3"/>
                                                        <w:left w:val="single" w:sz="2" w:space="0" w:color="E3E3E3"/>
                                                        <w:bottom w:val="single" w:sz="2" w:space="0" w:color="E3E3E3"/>
                                                        <w:right w:val="single" w:sz="2" w:space="0" w:color="E3E3E3"/>
                                                      </w:divBdr>
                                                      <w:divsChild>
                                                        <w:div w:id="187822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29185655">
      <w:bodyDiv w:val="1"/>
      <w:marLeft w:val="0"/>
      <w:marRight w:val="0"/>
      <w:marTop w:val="0"/>
      <w:marBottom w:val="0"/>
      <w:divBdr>
        <w:top w:val="none" w:sz="0" w:space="0" w:color="auto"/>
        <w:left w:val="none" w:sz="0" w:space="0" w:color="auto"/>
        <w:bottom w:val="none" w:sz="0" w:space="0" w:color="auto"/>
        <w:right w:val="none" w:sz="0" w:space="0" w:color="auto"/>
      </w:divBdr>
    </w:div>
    <w:div w:id="735934694">
      <w:bodyDiv w:val="1"/>
      <w:marLeft w:val="0"/>
      <w:marRight w:val="0"/>
      <w:marTop w:val="0"/>
      <w:marBottom w:val="0"/>
      <w:divBdr>
        <w:top w:val="none" w:sz="0" w:space="0" w:color="auto"/>
        <w:left w:val="none" w:sz="0" w:space="0" w:color="auto"/>
        <w:bottom w:val="none" w:sz="0" w:space="0" w:color="auto"/>
        <w:right w:val="none" w:sz="0" w:space="0" w:color="auto"/>
      </w:divBdr>
    </w:div>
    <w:div w:id="790364226">
      <w:bodyDiv w:val="1"/>
      <w:marLeft w:val="0"/>
      <w:marRight w:val="0"/>
      <w:marTop w:val="0"/>
      <w:marBottom w:val="0"/>
      <w:divBdr>
        <w:top w:val="none" w:sz="0" w:space="0" w:color="auto"/>
        <w:left w:val="none" w:sz="0" w:space="0" w:color="auto"/>
        <w:bottom w:val="none" w:sz="0" w:space="0" w:color="auto"/>
        <w:right w:val="none" w:sz="0" w:space="0" w:color="auto"/>
      </w:divBdr>
    </w:div>
    <w:div w:id="825705792">
      <w:bodyDiv w:val="1"/>
      <w:marLeft w:val="0"/>
      <w:marRight w:val="0"/>
      <w:marTop w:val="0"/>
      <w:marBottom w:val="0"/>
      <w:divBdr>
        <w:top w:val="none" w:sz="0" w:space="0" w:color="auto"/>
        <w:left w:val="none" w:sz="0" w:space="0" w:color="auto"/>
        <w:bottom w:val="none" w:sz="0" w:space="0" w:color="auto"/>
        <w:right w:val="none" w:sz="0" w:space="0" w:color="auto"/>
      </w:divBdr>
    </w:div>
    <w:div w:id="860703248">
      <w:bodyDiv w:val="1"/>
      <w:marLeft w:val="0"/>
      <w:marRight w:val="0"/>
      <w:marTop w:val="0"/>
      <w:marBottom w:val="0"/>
      <w:divBdr>
        <w:top w:val="none" w:sz="0" w:space="0" w:color="auto"/>
        <w:left w:val="none" w:sz="0" w:space="0" w:color="auto"/>
        <w:bottom w:val="none" w:sz="0" w:space="0" w:color="auto"/>
        <w:right w:val="none" w:sz="0" w:space="0" w:color="auto"/>
      </w:divBdr>
    </w:div>
    <w:div w:id="974794959">
      <w:bodyDiv w:val="1"/>
      <w:marLeft w:val="0"/>
      <w:marRight w:val="0"/>
      <w:marTop w:val="0"/>
      <w:marBottom w:val="0"/>
      <w:divBdr>
        <w:top w:val="none" w:sz="0" w:space="0" w:color="auto"/>
        <w:left w:val="none" w:sz="0" w:space="0" w:color="auto"/>
        <w:bottom w:val="none" w:sz="0" w:space="0" w:color="auto"/>
        <w:right w:val="none" w:sz="0" w:space="0" w:color="auto"/>
      </w:divBdr>
    </w:div>
    <w:div w:id="985865140">
      <w:bodyDiv w:val="1"/>
      <w:marLeft w:val="0"/>
      <w:marRight w:val="0"/>
      <w:marTop w:val="0"/>
      <w:marBottom w:val="0"/>
      <w:divBdr>
        <w:top w:val="none" w:sz="0" w:space="0" w:color="auto"/>
        <w:left w:val="none" w:sz="0" w:space="0" w:color="auto"/>
        <w:bottom w:val="none" w:sz="0" w:space="0" w:color="auto"/>
        <w:right w:val="none" w:sz="0" w:space="0" w:color="auto"/>
      </w:divBdr>
    </w:div>
    <w:div w:id="1073770253">
      <w:bodyDiv w:val="1"/>
      <w:marLeft w:val="0"/>
      <w:marRight w:val="0"/>
      <w:marTop w:val="0"/>
      <w:marBottom w:val="0"/>
      <w:divBdr>
        <w:top w:val="none" w:sz="0" w:space="0" w:color="auto"/>
        <w:left w:val="none" w:sz="0" w:space="0" w:color="auto"/>
        <w:bottom w:val="none" w:sz="0" w:space="0" w:color="auto"/>
        <w:right w:val="none" w:sz="0" w:space="0" w:color="auto"/>
      </w:divBdr>
    </w:div>
    <w:div w:id="1138886117">
      <w:bodyDiv w:val="1"/>
      <w:marLeft w:val="0"/>
      <w:marRight w:val="0"/>
      <w:marTop w:val="0"/>
      <w:marBottom w:val="0"/>
      <w:divBdr>
        <w:top w:val="none" w:sz="0" w:space="0" w:color="auto"/>
        <w:left w:val="none" w:sz="0" w:space="0" w:color="auto"/>
        <w:bottom w:val="none" w:sz="0" w:space="0" w:color="auto"/>
        <w:right w:val="none" w:sz="0" w:space="0" w:color="auto"/>
      </w:divBdr>
    </w:div>
    <w:div w:id="1309239659">
      <w:bodyDiv w:val="1"/>
      <w:marLeft w:val="0"/>
      <w:marRight w:val="0"/>
      <w:marTop w:val="0"/>
      <w:marBottom w:val="0"/>
      <w:divBdr>
        <w:top w:val="none" w:sz="0" w:space="0" w:color="auto"/>
        <w:left w:val="none" w:sz="0" w:space="0" w:color="auto"/>
        <w:bottom w:val="none" w:sz="0" w:space="0" w:color="auto"/>
        <w:right w:val="none" w:sz="0" w:space="0" w:color="auto"/>
      </w:divBdr>
    </w:div>
    <w:div w:id="1338192732">
      <w:bodyDiv w:val="1"/>
      <w:marLeft w:val="0"/>
      <w:marRight w:val="0"/>
      <w:marTop w:val="0"/>
      <w:marBottom w:val="0"/>
      <w:divBdr>
        <w:top w:val="none" w:sz="0" w:space="0" w:color="auto"/>
        <w:left w:val="none" w:sz="0" w:space="0" w:color="auto"/>
        <w:bottom w:val="none" w:sz="0" w:space="0" w:color="auto"/>
        <w:right w:val="none" w:sz="0" w:space="0" w:color="auto"/>
      </w:divBdr>
    </w:div>
    <w:div w:id="1408653002">
      <w:bodyDiv w:val="1"/>
      <w:marLeft w:val="0"/>
      <w:marRight w:val="0"/>
      <w:marTop w:val="0"/>
      <w:marBottom w:val="0"/>
      <w:divBdr>
        <w:top w:val="none" w:sz="0" w:space="0" w:color="auto"/>
        <w:left w:val="none" w:sz="0" w:space="0" w:color="auto"/>
        <w:bottom w:val="none" w:sz="0" w:space="0" w:color="auto"/>
        <w:right w:val="none" w:sz="0" w:space="0" w:color="auto"/>
      </w:divBdr>
    </w:div>
    <w:div w:id="1427773867">
      <w:bodyDiv w:val="1"/>
      <w:marLeft w:val="0"/>
      <w:marRight w:val="0"/>
      <w:marTop w:val="0"/>
      <w:marBottom w:val="0"/>
      <w:divBdr>
        <w:top w:val="none" w:sz="0" w:space="0" w:color="auto"/>
        <w:left w:val="none" w:sz="0" w:space="0" w:color="auto"/>
        <w:bottom w:val="none" w:sz="0" w:space="0" w:color="auto"/>
        <w:right w:val="none" w:sz="0" w:space="0" w:color="auto"/>
      </w:divBdr>
    </w:div>
    <w:div w:id="1472290836">
      <w:bodyDiv w:val="1"/>
      <w:marLeft w:val="0"/>
      <w:marRight w:val="0"/>
      <w:marTop w:val="0"/>
      <w:marBottom w:val="0"/>
      <w:divBdr>
        <w:top w:val="none" w:sz="0" w:space="0" w:color="auto"/>
        <w:left w:val="none" w:sz="0" w:space="0" w:color="auto"/>
        <w:bottom w:val="none" w:sz="0" w:space="0" w:color="auto"/>
        <w:right w:val="none" w:sz="0" w:space="0" w:color="auto"/>
      </w:divBdr>
    </w:div>
    <w:div w:id="1586719952">
      <w:bodyDiv w:val="1"/>
      <w:marLeft w:val="0"/>
      <w:marRight w:val="0"/>
      <w:marTop w:val="0"/>
      <w:marBottom w:val="0"/>
      <w:divBdr>
        <w:top w:val="none" w:sz="0" w:space="0" w:color="auto"/>
        <w:left w:val="none" w:sz="0" w:space="0" w:color="auto"/>
        <w:bottom w:val="none" w:sz="0" w:space="0" w:color="auto"/>
        <w:right w:val="none" w:sz="0" w:space="0" w:color="auto"/>
      </w:divBdr>
    </w:div>
    <w:div w:id="1612056034">
      <w:bodyDiv w:val="1"/>
      <w:marLeft w:val="0"/>
      <w:marRight w:val="0"/>
      <w:marTop w:val="0"/>
      <w:marBottom w:val="0"/>
      <w:divBdr>
        <w:top w:val="none" w:sz="0" w:space="0" w:color="auto"/>
        <w:left w:val="none" w:sz="0" w:space="0" w:color="auto"/>
        <w:bottom w:val="none" w:sz="0" w:space="0" w:color="auto"/>
        <w:right w:val="none" w:sz="0" w:space="0" w:color="auto"/>
      </w:divBdr>
    </w:div>
    <w:div w:id="1614940483">
      <w:bodyDiv w:val="1"/>
      <w:marLeft w:val="0"/>
      <w:marRight w:val="0"/>
      <w:marTop w:val="0"/>
      <w:marBottom w:val="0"/>
      <w:divBdr>
        <w:top w:val="none" w:sz="0" w:space="0" w:color="auto"/>
        <w:left w:val="none" w:sz="0" w:space="0" w:color="auto"/>
        <w:bottom w:val="none" w:sz="0" w:space="0" w:color="auto"/>
        <w:right w:val="none" w:sz="0" w:space="0" w:color="auto"/>
      </w:divBdr>
    </w:div>
    <w:div w:id="1625694905">
      <w:bodyDiv w:val="1"/>
      <w:marLeft w:val="0"/>
      <w:marRight w:val="0"/>
      <w:marTop w:val="0"/>
      <w:marBottom w:val="0"/>
      <w:divBdr>
        <w:top w:val="none" w:sz="0" w:space="0" w:color="auto"/>
        <w:left w:val="none" w:sz="0" w:space="0" w:color="auto"/>
        <w:bottom w:val="none" w:sz="0" w:space="0" w:color="auto"/>
        <w:right w:val="none" w:sz="0" w:space="0" w:color="auto"/>
      </w:divBdr>
    </w:div>
    <w:div w:id="1633099376">
      <w:bodyDiv w:val="1"/>
      <w:marLeft w:val="0"/>
      <w:marRight w:val="0"/>
      <w:marTop w:val="0"/>
      <w:marBottom w:val="0"/>
      <w:divBdr>
        <w:top w:val="none" w:sz="0" w:space="0" w:color="auto"/>
        <w:left w:val="none" w:sz="0" w:space="0" w:color="auto"/>
        <w:bottom w:val="none" w:sz="0" w:space="0" w:color="auto"/>
        <w:right w:val="none" w:sz="0" w:space="0" w:color="auto"/>
      </w:divBdr>
    </w:div>
    <w:div w:id="1677225915">
      <w:bodyDiv w:val="1"/>
      <w:marLeft w:val="0"/>
      <w:marRight w:val="0"/>
      <w:marTop w:val="0"/>
      <w:marBottom w:val="0"/>
      <w:divBdr>
        <w:top w:val="none" w:sz="0" w:space="0" w:color="auto"/>
        <w:left w:val="none" w:sz="0" w:space="0" w:color="auto"/>
        <w:bottom w:val="none" w:sz="0" w:space="0" w:color="auto"/>
        <w:right w:val="none" w:sz="0" w:space="0" w:color="auto"/>
      </w:divBdr>
    </w:div>
    <w:div w:id="1721512461">
      <w:bodyDiv w:val="1"/>
      <w:marLeft w:val="0"/>
      <w:marRight w:val="0"/>
      <w:marTop w:val="0"/>
      <w:marBottom w:val="0"/>
      <w:divBdr>
        <w:top w:val="none" w:sz="0" w:space="0" w:color="auto"/>
        <w:left w:val="none" w:sz="0" w:space="0" w:color="auto"/>
        <w:bottom w:val="none" w:sz="0" w:space="0" w:color="auto"/>
        <w:right w:val="none" w:sz="0" w:space="0" w:color="auto"/>
      </w:divBdr>
    </w:div>
    <w:div w:id="1729106479">
      <w:bodyDiv w:val="1"/>
      <w:marLeft w:val="0"/>
      <w:marRight w:val="0"/>
      <w:marTop w:val="0"/>
      <w:marBottom w:val="0"/>
      <w:divBdr>
        <w:top w:val="none" w:sz="0" w:space="0" w:color="auto"/>
        <w:left w:val="none" w:sz="0" w:space="0" w:color="auto"/>
        <w:bottom w:val="none" w:sz="0" w:space="0" w:color="auto"/>
        <w:right w:val="none" w:sz="0" w:space="0" w:color="auto"/>
      </w:divBdr>
      <w:divsChild>
        <w:div w:id="506559863">
          <w:marLeft w:val="446"/>
          <w:marRight w:val="0"/>
          <w:marTop w:val="0"/>
          <w:marBottom w:val="0"/>
          <w:divBdr>
            <w:top w:val="none" w:sz="0" w:space="0" w:color="auto"/>
            <w:left w:val="none" w:sz="0" w:space="0" w:color="auto"/>
            <w:bottom w:val="none" w:sz="0" w:space="0" w:color="auto"/>
            <w:right w:val="none" w:sz="0" w:space="0" w:color="auto"/>
          </w:divBdr>
        </w:div>
        <w:div w:id="970138716">
          <w:marLeft w:val="446"/>
          <w:marRight w:val="0"/>
          <w:marTop w:val="0"/>
          <w:marBottom w:val="0"/>
          <w:divBdr>
            <w:top w:val="none" w:sz="0" w:space="0" w:color="auto"/>
            <w:left w:val="none" w:sz="0" w:space="0" w:color="auto"/>
            <w:bottom w:val="none" w:sz="0" w:space="0" w:color="auto"/>
            <w:right w:val="none" w:sz="0" w:space="0" w:color="auto"/>
          </w:divBdr>
        </w:div>
        <w:div w:id="1909681648">
          <w:marLeft w:val="446"/>
          <w:marRight w:val="0"/>
          <w:marTop w:val="0"/>
          <w:marBottom w:val="0"/>
          <w:divBdr>
            <w:top w:val="none" w:sz="0" w:space="0" w:color="auto"/>
            <w:left w:val="none" w:sz="0" w:space="0" w:color="auto"/>
            <w:bottom w:val="none" w:sz="0" w:space="0" w:color="auto"/>
            <w:right w:val="none" w:sz="0" w:space="0" w:color="auto"/>
          </w:divBdr>
        </w:div>
        <w:div w:id="2001494261">
          <w:marLeft w:val="446"/>
          <w:marRight w:val="0"/>
          <w:marTop w:val="0"/>
          <w:marBottom w:val="0"/>
          <w:divBdr>
            <w:top w:val="none" w:sz="0" w:space="0" w:color="auto"/>
            <w:left w:val="none" w:sz="0" w:space="0" w:color="auto"/>
            <w:bottom w:val="none" w:sz="0" w:space="0" w:color="auto"/>
            <w:right w:val="none" w:sz="0" w:space="0" w:color="auto"/>
          </w:divBdr>
        </w:div>
        <w:div w:id="2059694561">
          <w:marLeft w:val="446"/>
          <w:marRight w:val="0"/>
          <w:marTop w:val="0"/>
          <w:marBottom w:val="0"/>
          <w:divBdr>
            <w:top w:val="none" w:sz="0" w:space="0" w:color="auto"/>
            <w:left w:val="none" w:sz="0" w:space="0" w:color="auto"/>
            <w:bottom w:val="none" w:sz="0" w:space="0" w:color="auto"/>
            <w:right w:val="none" w:sz="0" w:space="0" w:color="auto"/>
          </w:divBdr>
        </w:div>
      </w:divsChild>
    </w:div>
    <w:div w:id="1759865066">
      <w:bodyDiv w:val="1"/>
      <w:marLeft w:val="0"/>
      <w:marRight w:val="0"/>
      <w:marTop w:val="0"/>
      <w:marBottom w:val="0"/>
      <w:divBdr>
        <w:top w:val="none" w:sz="0" w:space="0" w:color="auto"/>
        <w:left w:val="none" w:sz="0" w:space="0" w:color="auto"/>
        <w:bottom w:val="none" w:sz="0" w:space="0" w:color="auto"/>
        <w:right w:val="none" w:sz="0" w:space="0" w:color="auto"/>
      </w:divBdr>
    </w:div>
    <w:div w:id="1767649140">
      <w:bodyDiv w:val="1"/>
      <w:marLeft w:val="0"/>
      <w:marRight w:val="0"/>
      <w:marTop w:val="0"/>
      <w:marBottom w:val="0"/>
      <w:divBdr>
        <w:top w:val="none" w:sz="0" w:space="0" w:color="auto"/>
        <w:left w:val="none" w:sz="0" w:space="0" w:color="auto"/>
        <w:bottom w:val="none" w:sz="0" w:space="0" w:color="auto"/>
        <w:right w:val="none" w:sz="0" w:space="0" w:color="auto"/>
      </w:divBdr>
    </w:div>
    <w:div w:id="1768840713">
      <w:bodyDiv w:val="1"/>
      <w:marLeft w:val="0"/>
      <w:marRight w:val="0"/>
      <w:marTop w:val="0"/>
      <w:marBottom w:val="0"/>
      <w:divBdr>
        <w:top w:val="none" w:sz="0" w:space="0" w:color="auto"/>
        <w:left w:val="none" w:sz="0" w:space="0" w:color="auto"/>
        <w:bottom w:val="none" w:sz="0" w:space="0" w:color="auto"/>
        <w:right w:val="none" w:sz="0" w:space="0" w:color="auto"/>
      </w:divBdr>
    </w:div>
    <w:div w:id="1894194871">
      <w:bodyDiv w:val="1"/>
      <w:marLeft w:val="0"/>
      <w:marRight w:val="0"/>
      <w:marTop w:val="0"/>
      <w:marBottom w:val="0"/>
      <w:divBdr>
        <w:top w:val="none" w:sz="0" w:space="0" w:color="auto"/>
        <w:left w:val="none" w:sz="0" w:space="0" w:color="auto"/>
        <w:bottom w:val="none" w:sz="0" w:space="0" w:color="auto"/>
        <w:right w:val="none" w:sz="0" w:space="0" w:color="auto"/>
      </w:divBdr>
    </w:div>
    <w:div w:id="1962414247">
      <w:bodyDiv w:val="1"/>
      <w:marLeft w:val="0"/>
      <w:marRight w:val="0"/>
      <w:marTop w:val="0"/>
      <w:marBottom w:val="0"/>
      <w:divBdr>
        <w:top w:val="none" w:sz="0" w:space="0" w:color="auto"/>
        <w:left w:val="none" w:sz="0" w:space="0" w:color="auto"/>
        <w:bottom w:val="none" w:sz="0" w:space="0" w:color="auto"/>
        <w:right w:val="none" w:sz="0" w:space="0" w:color="auto"/>
      </w:divBdr>
    </w:div>
    <w:div w:id="1975862938">
      <w:bodyDiv w:val="1"/>
      <w:marLeft w:val="0"/>
      <w:marRight w:val="0"/>
      <w:marTop w:val="0"/>
      <w:marBottom w:val="0"/>
      <w:divBdr>
        <w:top w:val="none" w:sz="0" w:space="0" w:color="auto"/>
        <w:left w:val="none" w:sz="0" w:space="0" w:color="auto"/>
        <w:bottom w:val="none" w:sz="0" w:space="0" w:color="auto"/>
        <w:right w:val="none" w:sz="0" w:space="0" w:color="auto"/>
      </w:divBdr>
    </w:div>
    <w:div w:id="2021156377">
      <w:bodyDiv w:val="1"/>
      <w:marLeft w:val="0"/>
      <w:marRight w:val="0"/>
      <w:marTop w:val="0"/>
      <w:marBottom w:val="0"/>
      <w:divBdr>
        <w:top w:val="none" w:sz="0" w:space="0" w:color="auto"/>
        <w:left w:val="none" w:sz="0" w:space="0" w:color="auto"/>
        <w:bottom w:val="none" w:sz="0" w:space="0" w:color="auto"/>
        <w:right w:val="none" w:sz="0" w:space="0" w:color="auto"/>
      </w:divBdr>
    </w:div>
    <w:div w:id="2035692768">
      <w:bodyDiv w:val="1"/>
      <w:marLeft w:val="0"/>
      <w:marRight w:val="0"/>
      <w:marTop w:val="0"/>
      <w:marBottom w:val="0"/>
      <w:divBdr>
        <w:top w:val="none" w:sz="0" w:space="0" w:color="auto"/>
        <w:left w:val="none" w:sz="0" w:space="0" w:color="auto"/>
        <w:bottom w:val="none" w:sz="0" w:space="0" w:color="auto"/>
        <w:right w:val="none" w:sz="0" w:space="0" w:color="auto"/>
      </w:divBdr>
    </w:div>
    <w:div w:id="2042657766">
      <w:bodyDiv w:val="1"/>
      <w:marLeft w:val="0"/>
      <w:marRight w:val="0"/>
      <w:marTop w:val="0"/>
      <w:marBottom w:val="0"/>
      <w:divBdr>
        <w:top w:val="none" w:sz="0" w:space="0" w:color="auto"/>
        <w:left w:val="none" w:sz="0" w:space="0" w:color="auto"/>
        <w:bottom w:val="none" w:sz="0" w:space="0" w:color="auto"/>
        <w:right w:val="none" w:sz="0" w:space="0" w:color="auto"/>
      </w:divBdr>
    </w:div>
    <w:div w:id="2066250477">
      <w:bodyDiv w:val="1"/>
      <w:marLeft w:val="0"/>
      <w:marRight w:val="0"/>
      <w:marTop w:val="0"/>
      <w:marBottom w:val="0"/>
      <w:divBdr>
        <w:top w:val="none" w:sz="0" w:space="0" w:color="auto"/>
        <w:left w:val="none" w:sz="0" w:space="0" w:color="auto"/>
        <w:bottom w:val="none" w:sz="0" w:space="0" w:color="auto"/>
        <w:right w:val="none" w:sz="0" w:space="0" w:color="auto"/>
      </w:divBdr>
    </w:div>
    <w:div w:id="2073695076">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12869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pp-adwexujega-ey.a.run.app/login" TargetMode="External"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3.pn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webSettings" Target="webSettings.xml" Id="rId8" /><Relationship Type="http://schemas.openxmlformats.org/officeDocument/2006/relationships/image" Target="/media/image12.png" Id="R9fb4a9b54c54466e"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c8301b-0126-48c0-8c33-4bf4e2b67627">
      <Terms xmlns="http://schemas.microsoft.com/office/infopath/2007/PartnerControls"/>
    </lcf76f155ced4ddcb4097134ff3c332f>
    <TaxCatchAll xmlns="f742b8e3-a5b8-4e80-aaf8-80fb6699803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DABA85A8F9CF846A0A9E7505E3A426F" ma:contentTypeVersion="10" ma:contentTypeDescription="Create a new document." ma:contentTypeScope="" ma:versionID="daf052509fd3fcace80419d5180e42ec">
  <xsd:schema xmlns:xsd="http://www.w3.org/2001/XMLSchema" xmlns:xs="http://www.w3.org/2001/XMLSchema" xmlns:p="http://schemas.microsoft.com/office/2006/metadata/properties" xmlns:ns2="e7c8301b-0126-48c0-8c33-4bf4e2b67627" xmlns:ns3="f742b8e3-a5b8-4e80-aaf8-80fb6699803c" targetNamespace="http://schemas.microsoft.com/office/2006/metadata/properties" ma:root="true" ma:fieldsID="b6edbf1cc3c24f13db0436aaae84ed2b" ns2:_="" ns3:_="">
    <xsd:import namespace="e7c8301b-0126-48c0-8c33-4bf4e2b67627"/>
    <xsd:import namespace="f742b8e3-a5b8-4e80-aaf8-80fb6699803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8301b-0126-48c0-8c33-4bf4e2b676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42b8e3-a5b8-4e80-aaf8-80fb6699803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d33acda-dbed-4499-bba7-182475802982}" ma:internalName="TaxCatchAll" ma:showField="CatchAllData" ma:web="f742b8e3-a5b8-4e80-aaf8-80fb669980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88DA7B-DA52-49E3-B6E9-CA44F771F5FE}">
  <ds:schemaRefs>
    <ds:schemaRef ds:uri="http://schemas.microsoft.com/sharepoint/v3/contenttype/forms"/>
  </ds:schemaRefs>
</ds:datastoreItem>
</file>

<file path=customXml/itemProps2.xml><?xml version="1.0" encoding="utf-8"?>
<ds:datastoreItem xmlns:ds="http://schemas.openxmlformats.org/officeDocument/2006/customXml" ds:itemID="{5CBA0616-7A51-4E38-B346-ED52388908B0}">
  <ds:schemaRefs>
    <ds:schemaRef ds:uri="http://schemas.openxmlformats.org/officeDocument/2006/bibliography"/>
  </ds:schemaRefs>
</ds:datastoreItem>
</file>

<file path=customXml/itemProps3.xml><?xml version="1.0" encoding="utf-8"?>
<ds:datastoreItem xmlns:ds="http://schemas.openxmlformats.org/officeDocument/2006/customXml" ds:itemID="{B34533BC-2E19-43A8-B394-6338795D7671}">
  <ds:schemaRefs>
    <ds:schemaRef ds:uri="http://schemas.microsoft.com/office/2006/metadata/properties"/>
    <ds:schemaRef ds:uri="http://schemas.microsoft.com/office/infopath/2007/PartnerControls"/>
    <ds:schemaRef ds:uri="e7c8301b-0126-48c0-8c33-4bf4e2b67627"/>
    <ds:schemaRef ds:uri="f742b8e3-a5b8-4e80-aaf8-80fb6699803c"/>
  </ds:schemaRefs>
</ds:datastoreItem>
</file>

<file path=customXml/itemProps4.xml><?xml version="1.0" encoding="utf-8"?>
<ds:datastoreItem xmlns:ds="http://schemas.openxmlformats.org/officeDocument/2006/customXml" ds:itemID="{633DEFD6-0213-4C42-BEF9-660927C1D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8301b-0126-48c0-8c33-4bf4e2b67627"/>
    <ds:schemaRef ds:uri="f742b8e3-a5b8-4e80-aaf8-80fb66998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Zaharescu, Irina-Florina</dc:creator>
  <keywords/>
  <dc:description/>
  <lastModifiedBy>Bacioiu, Raluca-Maria</lastModifiedBy>
  <revision>815</revision>
  <dcterms:created xsi:type="dcterms:W3CDTF">2024-04-29T19:38:00.0000000Z</dcterms:created>
  <dcterms:modified xsi:type="dcterms:W3CDTF">2024-05-11T12:01:14.3556910Z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2024-04-29T09:38:17Z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2009e6b9-7baa-4e9a-a258-b7609fd60f78</vt:lpwstr>
  </property>
  <property fmtid="{D5CDD505-2E9C-101B-9397-08002B2CF9AE}" pid="8" name="MSIP_Label_ea60d57e-af5b-4752-ac57-3e4f28ca11dc_ContentBits">
    <vt:lpwstr>0</vt:lpwstr>
  </property>
  <property fmtid="{D5CDD505-2E9C-101B-9397-08002B2CF9AE}" pid="9" name="ContentTypeId">
    <vt:lpwstr>0x010100CDABA85A8F9CF846A0A9E7505E3A426F</vt:lpwstr>
  </property>
  <property fmtid="{D5CDD505-2E9C-101B-9397-08002B2CF9AE}" pid="10" name="MediaServiceImageTags">
    <vt:lpwstr/>
  </property>
</Properties>
</file>