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Selkker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Input file:          </w:t>
        <w:tab/>
        <w:t xml:space="preserve">standard input 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Output file:       </w:t>
        <w:tab/>
        <w:t xml:space="preserve">standard output 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Time limit:         1 second 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Memory limit:    256 megabytes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Martin a învățat recent la matematică despre șiruri. Mai precis, a învățat despre “Șirul lui Selkker” (nu există). Semnificația șirului este că oricât ai vrea să avansezi, la un moment dat stagnezi, iar roata se întoarce și trebuie să o iei de la capăt. Astfel, Selkker care dorește să câștige tot a inventat acest șir de forma: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1 2 2 1 2 3 3 3 1 2 3 4 4 4 4 1 2 3 4 5 5 5 5 5 1 2 3 4 5 6 6 6 6 6 6…</w:t>
      </w:r>
    </w:p>
    <w:p w:rsidR="00000000" w:rsidDel="00000000" w:rsidP="00000000" w:rsidRDefault="00000000" w:rsidRPr="00000000" w14:paraId="0000000B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Astfel, Hyli, un prieten foarte bun de a lui Selkker a pornit provocarea să determinați al n-lea termen al șirului.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5"/>
          <w:szCs w:val="25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 dă un număr natural n (1 &lt;= n &lt;= 10^6), reprezentând indicele numărului pe care trebuie să-l afișați.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Să se afișeze pe ecran termenul aflat pe poziția 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Exemple</w:t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standard input                                    </w:t>
        <w:tab/>
        <w:t xml:space="preserve">standard output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                                    </w:t>
        <w:tab/>
        <w:tab/>
        <w:tab/>
        <w:t xml:space="preserve">4                   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Precizări</w:t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Al 20-lea termen al șirului este 4.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Șirul generat arată așa:</w:t>
        <w:br w:type="textWrapping"/>
        <w:t xml:space="preserve">1 1 2 2 1 2 3 3 3 1 2 3 4 4 4 4 1 2 3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